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B2" w:rsidRDefault="00D20137">
      <w:r>
        <w:rPr>
          <w:noProof/>
          <w:lang w:eastAsia="tr-TR"/>
        </w:rPr>
        <w:pict>
          <v:group id="Group 23" o:spid="_x0000_s1037" style="position:absolute;margin-left:46.5pt;margin-top:-42.2pt;width:464.8pt;height:380.95pt;z-index:251660288;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" o:allowincell="f">
            <v:shapetype id="_x0000_t32" coordsize="21600,21600" o:spt="32" o:oned="t" path="m,l21600,21600e" filled="f">
              <v:path arrowok="t" fillok="f" o:connecttype="none"/>
              <o:lock v:ext="edit" shapetype="t"/>
            </v:shapetype>
            <v:shape id="AutoShape 24" o:spid="_x0000_s1038"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fTMIAAADbAAAADwAAAGRycy9kb3ducmV2LnhtbERPS2vCQBC+F/wPywi96cYHVVJXEUEQ&#10;eqlRSo/T7JhEs7Nhd42xv94tCL3Nx/ecxaoztWjJ+cqygtEwAUGcW11xoeB42A7mIHxA1lhbJgV3&#10;8rBa9l4WmGp74z21WShEDGGfooIyhCaV0uclGfRD2xBH7mSdwRChK6R2eIvhppbjJHmTBiuODSU2&#10;tCkpv2RXo+DnO0zP5M9fp99PN5/es492ncyUeu1363cQgbrwL366dzrOn8DfL/E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fTMIAAADbAAAADwAAAAAAAAAAAAAA&#10;AAChAgAAZHJzL2Rvd25yZXYueG1sUEsFBgAAAAAEAAQA+QAAAJADAAAAAA==&#10;" strokecolor="#a7bfde [1620]"/>
            <v:group id="Group 25" o:spid="_x0000_s1039"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26" o:spid="_x0000_s1040" style="position:absolute;left:7907;top:4350;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Ay8AA&#10;AADbAAAADwAAAGRycy9kb3ducmV2LnhtbERPzWoCMRC+C75DGKE3TSxY6moULbXUU3X1AYbNuFnc&#10;TJZN6m7fvhEEb/Px/c5y3bta3KgNlWcN04kCQVx4U3Gp4Xzajd9BhIhssPZMGv4owHo1HCwxM77j&#10;I93yWIoUwiFDDTbGJpMyFJYcholviBN38a3DmGBbStNil8JdLV+VepMOK04NFhv6sFRc81+nQZE9&#10;1mfzJbuf7aEJufrcF/Or1i+jfrMAEamPT/HD/W3S/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VAy8AAAADbAAAADwAAAAAAAAAAAAAAAACYAgAAZHJzL2Rvd25y&#10;ZXYueG1sUEsFBgAAAAAEAAQA9QAAAIUDAAAAAA==&#10;" fillcolor="#a7bfde [1620]" stroked="f"/>
              <v:oval id="Oval 27" o:spid="_x0000_s1041" style="position:absolute;left:7961;top:4684;width:1813;height:1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AubsA&#10;AADbAAAADwAAAGRycy9kb3ducmV2LnhtbERPzQ7BQBC+S7zDZiQuwpYIUpYIkbgq7pPuaBvd2eou&#10;ytNbicRtvny/s1g1phQPql1hWcFwEIEgTq0uOFNwOu76MxDOI2ssLZOCFzlYLdutBcbaPvlAj8Rn&#10;IoSwi1FB7n0VS+nSnAy6ga2IA3extUEfYJ1JXeMzhJtSjqJoIg0WHBpyrGiTU3pN7kaBO2+Gu/N9&#10;mvBsjMlb32hr0p5S3U6znoPw1Pi/+Ofe6zB/A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2QLm7AAAA2wAAAA8AAAAAAAAAAAAAAAAAmAIAAGRycy9kb3ducmV2Lnht&#10;bFBLBQYAAAAABAAEAPUAAACAAwAAAAA=&#10;" fillcolor="#d3dfee [820]" stroked="f"/>
              <v:oval id="Oval 28" o:spid="_x0000_s1042" style="position:absolute;left:8006;top:5027;width:1375;height:1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group>
            <w10:wrap anchorx="page" anchory="page"/>
          </v:group>
        </w:pict>
      </w:r>
      <w:r>
        <w:rPr>
          <w:noProof/>
          <w:lang w:eastAsia="tr-TR"/>
        </w:rPr>
        <w:pict>
          <v:group id="Group 18" o:spid="_x0000_s1032" style="position:absolute;margin-left:193.55pt;margin-top:-14.5pt;width:332.7pt;height:227.25pt;z-index:251659264;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" o:allowincell="f">
            <v:shape id="AutoShape 19" o:spid="_x0000_s1033"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gQwb8AAADaAAAADwAAAGRycy9kb3ducmV2LnhtbERPTYvCMBC9C/sfwix401QRla5RZGFB&#10;8KJVlj3ONmNbbSYlibX6681B8Ph434tVZ2rRkvOVZQWjYQKCOLe64kLB8fAzmIPwAVljbZkU3MnD&#10;avnRW2Cq7Y331GahEDGEfYoKyhCaVEqfl2TQD21DHLmTdQZDhK6Q2uEthptajpNkKg1WHBtKbOi7&#10;pPySXY2C/78wOZM//54eOzef3LNtu05mSvU/u/UXiEBdeItf7o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gQwb8AAADaAAAADwAAAAAAAAAAAAAAAACh&#10;AgAAZHJzL2Rvd25yZXYueG1sUEsFBgAAAAAEAAQA+QAAAI0DAAAAAA==&#10;" strokecolor="#a7bfde [1620]"/>
            <v:oval id="Oval 20" o:spid="_x0000_s1034" style="position:absolute;left:6674;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xZcEA&#10;AADaAAAADwAAAGRycy9kb3ducmV2LnhtbESPwW7CMBBE75X6D9ZW4lbsckAQ4iBatRU9UQIfsIqX&#10;OCJeR7Eh4e9rJKQeRzPzRpOvR9eKK/Wh8azhbapAEFfeNFxrOB6+XhcgQkQ22HomDTcKsC6en3LM&#10;jB94T9cy1iJBOGSowcbYZVKGypLDMPUdcfJOvncYk+xraXocEty1cqbUXDpsOC1Y7OjDUnUuL06D&#10;Irtvj+ZbDrv33y6U6vOnWp61nryMmxWISGP8Dz/aW6NhCfcr6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cWXBAAAA2gAAAA8AAAAAAAAAAAAAAAAAmAIAAGRycy9kb3du&#10;cmV2LnhtbFBLBQYAAAAABAAEAPUAAACGAwAAAAA=&#10;" fillcolor="#a7bfde [1620]" stroked="f"/>
            <v:oval id="Oval 21" o:spid="_x0000_s1035" style="position:absolute;left:6773;top:1058;width:3367;height:3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9VsAA&#10;AADbAAAADwAAAGRycy9kb3ducmV2LnhtbESPQYvCQAyF7wv+hyGCl0WniqhURxFF2KtV76ET22In&#10;UzujVn/95rCwt4T38t6X1aZztXpSGyrPBsajBBRx7m3FhYHz6TBcgAoR2WLtmQy8KcBm3ftaYWr9&#10;i4/0zGKhJIRDigbKGJtU65CX5DCMfEMs2tW3DqOsbaFtiy8Jd7WeJMlMO6xYGkpsaFdSfssezkC4&#10;7MaHy2Oe8WKK2cfeae/yb2MG/W67BBWpi//mv+sfK/hCL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9VsAAAADbAAAADwAAAAAAAAAAAAAAAACYAgAAZHJzL2Rvd25y&#10;ZXYueG1sUEsFBgAAAAAEAAQA9QAAAIUDAAAAAA==&#10;" fillcolor="#d3dfee [820]" stroked="f"/>
            <v:oval id="Oval 22" o:spid="_x0000_s1036" style="position:absolute;left:6856;top:1709;width:255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bcAA&#10;AADbAAAADwAAAGRycy9kb3ducmV2LnhtbERPS4vCMBC+L/gfwgh7W1MVRKpRfFDYwx5cFc9DMrbV&#10;ZlKbrFZ//UYQvM3H95zpvLWVuFLjS8cK+r0EBLF2puRcwX6XfY1B+IBssHJMCu7kYT7rfEwxNe7G&#10;v3TdhlzEEPYpKihCqFMpvS7Iou+5mjhyR9dYDBE2uTQN3mK4reQgSUbSYsmxocCaVgXp8/bPKhj+&#10;4DpfPvRlt8kO4+TktB5mXqnPbruYgAjUhrf45f42cX4f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VbcAAAADbAAAADwAAAAAAAAAAAAAAAACYAgAAZHJzL2Rvd25y&#10;ZXYueG1sUEsFBgAAAAAEAAQA9QAAAIUDAAAAAA==&#10;" fillcolor="#7ba0cd [2420]" stroked="f"/>
            <w10:wrap anchorx="margin" anchory="page"/>
          </v:group>
        </w:pict>
      </w:r>
      <w:r>
        <w:rPr>
          <w:noProof/>
          <w:lang w:eastAsia="tr-TR"/>
        </w:rPr>
        <w:pict>
          <v:group id="Group 12" o:spid="_x0000_s1026" style="position:absolute;margin-left:344.15pt;margin-top:155.25pt;width:264.55pt;height:690.65pt;z-index:25165824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">
            <v:shape id="AutoShape 13" o:spid="_x0000_s1027"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6c+cAAAADbAAAADwAAAGRycy9kb3ducmV2LnhtbERPzYrCMBC+C75DGGFvmuhhcaupyMKK&#10;h4LY9QGGZrYtbSalyWrr0xtB8DYf3+9sd4NtxZV6XzvWsFwoEMSFMzWXGi6/P/M1CB+QDbaOScNI&#10;HnbpdLLFxLgbn+mah1LEEPYJaqhC6BIpfVGRRb9wHXHk/lxvMUTYl9L0eIvhtpUrpT6lxZpjQ4Ud&#10;fVdUNPm/1dCM2XjPz+p0UPfCyr3N3GqZaf0xG/YbEIGG8Ba/3EcT53/B85d4gEw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unPnAAAAA2wAAAA8AAAAAAAAAAAAAAAAA&#10;oQIAAGRycy9kb3ducmV2LnhtbFBLBQYAAAAABAAEAPkAAACOAwAAAAA=&#10;" strokecolor="#a7bfde [1620]"/>
            <v:group id="Group 1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adMIA&#10;AADbAAAADwAAAGRycy9kb3ducmV2LnhtbESPQWuDQBSE74X8h+UFcmtWcyhq3YQSUsghl1rp+eE+&#10;V6n7Vtytmn/fDRR6HGbmG6Y8rXYQM02+d6wg3ScgiBunezYK6s/35wyED8gaB8ek4E4eTsfNU4mF&#10;dgt/0FwFIyKEfYEKuhDGQkrfdGTR791IHL3WTRZDlJOResIlwu0gD0nyIi32HBc6HOncUfNd/VgF&#10;OVWXvs3HeqbcmSU1t1v25ZXabde3VxCB1vAf/mtftYJDCo8v8Qf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5p0wgAAANsAAAAPAAAAAAAAAAAAAAAAAJgCAABkcnMvZG93&#10;bnJldi54bWxQSwUGAAAAAAQABAD1AAAAhwMAAAAA&#10;" path="m6418,1185r,5485l1809,6669c974,5889,,3958,1407,1987,2830,,5591,411,6418,1185xe" fillcolor="#a7bfde [1620]" stroked="f">
                <v:path arrowok="t" o:connecttype="custom" o:connectlocs="5291,1038;5291,5845;1491,5844;1160,1741;5291,1038" o:connectangles="0,0,0,0,0"/>
              </v:shape>
              <v:oval id="Oval 16" o:spid="_x0000_s1030"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hLsIA&#10;AADbAAAADwAAAGRycy9kb3ducmV2LnhtbESPQYvCMBSE74L/ITxhbza1CyJdo4jsroIoWNf7o3m2&#10;xealNNF2/70RBI/DzHzDzJe9qcWdWldZVjCJYhDEudUVFwr+Tj/jGQjnkTXWlknBPzlYLoaDOaba&#10;dnyke+YLESDsUlRQet+kUrq8JIMusg1x8C62NeiDbAupW+wC3NQyieOpNFhxWCixoXVJ+TW7GQXd&#10;Jp7uvtdn/Xv43FJz2182PpNKfYz61RcIT71/h1/trVaQJP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KEuwgAAANsAAAAPAAAAAAAAAAAAAAAAAJgCAABkcnMvZG93&#10;bnJldi54bWxQSwUGAAAAAAQABAD1AAAAhwMAAAAA&#10;" fillcolor="#d3dfee [820]" stroked="f" strokecolor="#a7bfde [1620]"/>
              <v:oval id="Oval 17" o:spid="_x0000_s1031" style="position:absolute;left:6217;top:10481;width:3424;height:3221;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S/MIA&#10;AADbAAAADwAAAGRycy9kb3ducmV2LnhtbESPUWvCQBCE3wX/w7EF3/TSCKWkniEI0oIUWtu+L3dr&#10;Eszthdwa03/fKwg+DjPzDbMpJ9+pkYbYBjbwuMpAEdvgWq4NfH/tl8+goiA77AKTgV+KUG7nsw0W&#10;Llz5k8aj1CpBOBZooBHpC62jbchjXIWeOHmnMHiUJIdauwGvCe47nWfZk/bYclposKddQ/Z8vHgD&#10;79X4cThVlxHZ2sNr20n948WYxcNUvYASmuQevrXfnIF8Df9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BL8wgAAANsAAAAPAAAAAAAAAAAAAAAAAJgCAABkcnMvZG93&#10;bnJldi54bWxQSwUGAAAAAAQABAD1AAAAhwMAAAAA&#10;" fillcolor="#7ba0cd [2420]" stroked="f" strokecolor="#a7bfde [1620]"/>
            </v:group>
            <w10:wrap anchorx="page" anchory="page"/>
          </v:group>
        </w:pict>
      </w:r>
    </w:p>
    <w:p w:rsidR="004C68B2" w:rsidRPr="004C68B2" w:rsidRDefault="004C68B2" w:rsidP="004C68B2"/>
    <w:p w:rsidR="004C68B2" w:rsidRPr="004C68B2" w:rsidRDefault="004C68B2" w:rsidP="004C68B2"/>
    <w:p w:rsidR="004C68B2" w:rsidRPr="004C68B2" w:rsidRDefault="004C68B2" w:rsidP="004C68B2"/>
    <w:p w:rsidR="004C68B2" w:rsidRPr="004C68B2" w:rsidRDefault="00142054" w:rsidP="004C68B2">
      <w:r>
        <w:rPr>
          <w:noProof/>
          <w:lang w:eastAsia="tr-TR"/>
        </w:rPr>
        <w:drawing>
          <wp:anchor distT="0" distB="0" distL="114300" distR="114300" simplePos="0" relativeHeight="251662336" behindDoc="0" locked="0" layoutInCell="1" allowOverlap="1">
            <wp:simplePos x="0" y="0"/>
            <wp:positionH relativeFrom="column">
              <wp:posOffset>1228725</wp:posOffset>
            </wp:positionH>
            <wp:positionV relativeFrom="paragraph">
              <wp:posOffset>260350</wp:posOffset>
            </wp:positionV>
            <wp:extent cx="1137285" cy="990600"/>
            <wp:effectExtent l="19050" t="0" r="5715" b="0"/>
            <wp:wrapNone/>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srcRect/>
                    <a:stretch>
                      <a:fillRect/>
                    </a:stretch>
                  </pic:blipFill>
                  <pic:spPr bwMode="auto">
                    <a:xfrm>
                      <a:off x="0" y="0"/>
                      <a:ext cx="1137285" cy="990600"/>
                    </a:xfrm>
                    <a:prstGeom prst="rect">
                      <a:avLst/>
                    </a:prstGeom>
                    <a:noFill/>
                    <a:ln w="9525">
                      <a:noFill/>
                      <a:miter lim="800000"/>
                      <a:headEnd/>
                      <a:tailEnd/>
                    </a:ln>
                  </pic:spPr>
                </pic:pic>
              </a:graphicData>
            </a:graphic>
          </wp:anchor>
        </w:drawing>
      </w:r>
    </w:p>
    <w:p w:rsidR="004C68B2" w:rsidRPr="004C68B2" w:rsidRDefault="004C68B2" w:rsidP="004C68B2"/>
    <w:p w:rsidR="004C68B2" w:rsidRPr="004C68B2" w:rsidRDefault="004C68B2" w:rsidP="004C68B2"/>
    <w:p w:rsidR="004C68B2" w:rsidRPr="004C68B2" w:rsidRDefault="004C68B2" w:rsidP="004C68B2"/>
    <w:p w:rsidR="004C68B2" w:rsidRDefault="004C68B2" w:rsidP="004C68B2"/>
    <w:p w:rsidR="004C68B2" w:rsidRDefault="004C68B2" w:rsidP="004C68B2">
      <w:pPr>
        <w:spacing w:after="0" w:line="240" w:lineRule="auto"/>
        <w:rPr>
          <w:sz w:val="48"/>
          <w:szCs w:val="48"/>
        </w:rPr>
      </w:pPr>
    </w:p>
    <w:p w:rsidR="004C68B2" w:rsidRPr="004C68B2" w:rsidRDefault="004C68B2" w:rsidP="004C68B2">
      <w:pPr>
        <w:spacing w:after="0" w:line="240" w:lineRule="auto"/>
        <w:rPr>
          <w:b/>
          <w:sz w:val="72"/>
          <w:szCs w:val="72"/>
        </w:rPr>
      </w:pPr>
      <w:r>
        <w:rPr>
          <w:b/>
          <w:sz w:val="72"/>
          <w:szCs w:val="72"/>
        </w:rPr>
        <w:t xml:space="preserve">       </w:t>
      </w:r>
      <w:r w:rsidRPr="004C68B2">
        <w:rPr>
          <w:b/>
          <w:sz w:val="72"/>
          <w:szCs w:val="72"/>
        </w:rPr>
        <w:t xml:space="preserve">  2015-2019</w:t>
      </w:r>
    </w:p>
    <w:p w:rsidR="004C68B2" w:rsidRPr="004C68B2" w:rsidRDefault="004C68B2" w:rsidP="004C68B2">
      <w:pPr>
        <w:spacing w:after="0" w:line="240" w:lineRule="auto"/>
        <w:rPr>
          <w:b/>
          <w:sz w:val="72"/>
          <w:szCs w:val="72"/>
        </w:rPr>
      </w:pPr>
      <w:r>
        <w:rPr>
          <w:b/>
          <w:sz w:val="72"/>
          <w:szCs w:val="72"/>
        </w:rPr>
        <w:t xml:space="preserve">  </w:t>
      </w:r>
      <w:r w:rsidRPr="004C68B2">
        <w:rPr>
          <w:b/>
          <w:sz w:val="72"/>
          <w:szCs w:val="72"/>
        </w:rPr>
        <w:t xml:space="preserve">  </w:t>
      </w:r>
      <w:r>
        <w:rPr>
          <w:b/>
          <w:sz w:val="72"/>
          <w:szCs w:val="72"/>
        </w:rPr>
        <w:t>STRATEJİK PLAN</w:t>
      </w:r>
    </w:p>
    <w:p w:rsidR="004C68B2" w:rsidRDefault="004C68B2" w:rsidP="004C68B2">
      <w:pPr>
        <w:tabs>
          <w:tab w:val="left" w:pos="1245"/>
        </w:tabs>
        <w:rPr>
          <w:sz w:val="48"/>
          <w:szCs w:val="48"/>
        </w:rPr>
      </w:pPr>
      <w:r>
        <w:rPr>
          <w:sz w:val="48"/>
          <w:szCs w:val="48"/>
        </w:rPr>
        <w:tab/>
      </w:r>
    </w:p>
    <w:p w:rsidR="001623A6" w:rsidRDefault="004C68B2" w:rsidP="004C68B2">
      <w:pPr>
        <w:tabs>
          <w:tab w:val="left" w:pos="1245"/>
        </w:tabs>
        <w:rPr>
          <w:b/>
          <w:sz w:val="72"/>
          <w:szCs w:val="72"/>
        </w:rPr>
      </w:pPr>
      <w:r w:rsidRPr="004C68B2">
        <w:rPr>
          <w:b/>
          <w:sz w:val="72"/>
          <w:szCs w:val="72"/>
        </w:rPr>
        <w:t>TÜRKKONUT ANAOKULU</w:t>
      </w:r>
    </w:p>
    <w:p w:rsidR="004C68B2" w:rsidRDefault="004C68B2" w:rsidP="004C68B2">
      <w:pPr>
        <w:tabs>
          <w:tab w:val="left" w:pos="1245"/>
        </w:tabs>
        <w:rPr>
          <w:b/>
          <w:sz w:val="72"/>
          <w:szCs w:val="72"/>
        </w:rPr>
      </w:pPr>
    </w:p>
    <w:p w:rsidR="004C68B2" w:rsidRDefault="004C68B2" w:rsidP="004C68B2">
      <w:pPr>
        <w:tabs>
          <w:tab w:val="left" w:pos="1245"/>
        </w:tabs>
        <w:rPr>
          <w:b/>
          <w:sz w:val="72"/>
          <w:szCs w:val="72"/>
        </w:rPr>
      </w:pPr>
    </w:p>
    <w:p w:rsidR="004C68B2" w:rsidRDefault="004C68B2" w:rsidP="004C68B2">
      <w:pPr>
        <w:tabs>
          <w:tab w:val="left" w:pos="1245"/>
        </w:tabs>
        <w:rPr>
          <w:b/>
          <w:sz w:val="72"/>
          <w:szCs w:val="72"/>
        </w:rPr>
      </w:pPr>
    </w:p>
    <w:p w:rsidR="004C68B2" w:rsidRDefault="004C68B2" w:rsidP="004C68B2">
      <w:pPr>
        <w:tabs>
          <w:tab w:val="left" w:pos="1245"/>
        </w:tabs>
        <w:rPr>
          <w:b/>
          <w:sz w:val="72"/>
          <w:szCs w:val="72"/>
        </w:rPr>
      </w:pPr>
    </w:p>
    <w:p w:rsidR="004C68B2" w:rsidRDefault="004C68B2" w:rsidP="004C68B2">
      <w:pPr>
        <w:autoSpaceDE w:val="0"/>
        <w:autoSpaceDN w:val="0"/>
        <w:adjustRightInd w:val="0"/>
        <w:spacing w:after="0" w:line="240" w:lineRule="auto"/>
        <w:jc w:val="center"/>
        <w:rPr>
          <w:rFonts w:ascii="Calibri" w:hAnsi="Calibri" w:cs="Calibri"/>
          <w:b/>
          <w:bCs/>
          <w:sz w:val="32"/>
          <w:szCs w:val="32"/>
        </w:rPr>
      </w:pPr>
    </w:p>
    <w:p w:rsidR="004C68B2" w:rsidRDefault="004C68B2" w:rsidP="004C68B2">
      <w:pPr>
        <w:autoSpaceDE w:val="0"/>
        <w:autoSpaceDN w:val="0"/>
        <w:adjustRightInd w:val="0"/>
        <w:spacing w:after="0" w:line="240" w:lineRule="auto"/>
        <w:jc w:val="center"/>
        <w:rPr>
          <w:rFonts w:ascii="Calibri" w:hAnsi="Calibri" w:cs="Calibri"/>
          <w:b/>
          <w:bCs/>
          <w:sz w:val="32"/>
          <w:szCs w:val="32"/>
        </w:rPr>
      </w:pPr>
    </w:p>
    <w:p w:rsidR="004C68B2" w:rsidRDefault="00975EA7" w:rsidP="004C68B2">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I.</w:t>
      </w:r>
    </w:p>
    <w:p w:rsidR="004C68B2" w:rsidRPr="003678EB" w:rsidRDefault="004C68B2" w:rsidP="004C68B2">
      <w:pPr>
        <w:autoSpaceDE w:val="0"/>
        <w:autoSpaceDN w:val="0"/>
        <w:adjustRightInd w:val="0"/>
        <w:spacing w:after="0" w:line="240" w:lineRule="auto"/>
        <w:jc w:val="center"/>
        <w:rPr>
          <w:rFonts w:ascii="Calibri" w:hAnsi="Calibri" w:cs="Calibri"/>
          <w:b/>
          <w:bCs/>
          <w:sz w:val="32"/>
          <w:szCs w:val="32"/>
        </w:rPr>
      </w:pPr>
      <w:r w:rsidRPr="003678EB">
        <w:rPr>
          <w:rFonts w:ascii="Calibri" w:hAnsi="Calibri" w:cs="Calibri"/>
          <w:b/>
          <w:bCs/>
          <w:sz w:val="32"/>
          <w:szCs w:val="32"/>
        </w:rPr>
        <w:lastRenderedPageBreak/>
        <w:t>T.C.</w:t>
      </w:r>
    </w:p>
    <w:p w:rsidR="004C68B2" w:rsidRPr="003678EB" w:rsidRDefault="004C68B2" w:rsidP="004C68B2">
      <w:pPr>
        <w:autoSpaceDE w:val="0"/>
        <w:autoSpaceDN w:val="0"/>
        <w:adjustRightInd w:val="0"/>
        <w:spacing w:after="0" w:line="240" w:lineRule="auto"/>
        <w:jc w:val="center"/>
        <w:rPr>
          <w:rFonts w:ascii="Calibri" w:hAnsi="Calibri" w:cs="Calibri"/>
          <w:b/>
          <w:bCs/>
          <w:sz w:val="32"/>
          <w:szCs w:val="32"/>
        </w:rPr>
      </w:pPr>
      <w:r w:rsidRPr="003678EB">
        <w:rPr>
          <w:rFonts w:ascii="Calibri" w:hAnsi="Calibri" w:cs="Calibri"/>
          <w:b/>
          <w:bCs/>
          <w:sz w:val="32"/>
          <w:szCs w:val="32"/>
        </w:rPr>
        <w:t>ANKARA VALİLİĞİ</w:t>
      </w:r>
    </w:p>
    <w:p w:rsidR="004C68B2" w:rsidRPr="003678EB" w:rsidRDefault="004C68B2" w:rsidP="004C68B2">
      <w:pPr>
        <w:autoSpaceDE w:val="0"/>
        <w:autoSpaceDN w:val="0"/>
        <w:adjustRightInd w:val="0"/>
        <w:spacing w:after="0" w:line="240" w:lineRule="auto"/>
        <w:jc w:val="center"/>
        <w:rPr>
          <w:rFonts w:ascii="Calibri" w:hAnsi="Calibri" w:cs="Calibri"/>
          <w:b/>
          <w:bCs/>
          <w:sz w:val="32"/>
          <w:szCs w:val="32"/>
        </w:rPr>
      </w:pPr>
      <w:r w:rsidRPr="003678EB">
        <w:rPr>
          <w:rFonts w:ascii="Calibri" w:hAnsi="Calibri" w:cs="Calibri"/>
          <w:b/>
          <w:bCs/>
          <w:sz w:val="32"/>
          <w:szCs w:val="32"/>
        </w:rPr>
        <w:t>İL MİLLİ EĞİTİM MÜDÜRLÜĞÜ</w:t>
      </w:r>
    </w:p>
    <w:p w:rsidR="004C68B2" w:rsidRDefault="004C68B2" w:rsidP="004C68B2">
      <w:pPr>
        <w:tabs>
          <w:tab w:val="left" w:pos="1245"/>
        </w:tabs>
        <w:spacing w:after="0" w:line="240" w:lineRule="auto"/>
        <w:jc w:val="center"/>
        <w:rPr>
          <w:sz w:val="72"/>
          <w:szCs w:val="72"/>
        </w:rPr>
      </w:pPr>
      <w:r w:rsidRPr="003678EB">
        <w:rPr>
          <w:rFonts w:ascii="Calibri" w:hAnsi="Calibri" w:cs="Calibri"/>
          <w:b/>
          <w:bCs/>
          <w:sz w:val="32"/>
          <w:szCs w:val="32"/>
        </w:rPr>
        <w:t xml:space="preserve">TÜRKKONUT </w:t>
      </w:r>
      <w:r>
        <w:rPr>
          <w:rFonts w:ascii="Calibri" w:hAnsi="Calibri" w:cs="Calibri"/>
          <w:b/>
          <w:bCs/>
          <w:sz w:val="32"/>
          <w:szCs w:val="32"/>
        </w:rPr>
        <w:t>ANAOKULU</w:t>
      </w:r>
    </w:p>
    <w:p w:rsidR="004C68B2" w:rsidRPr="004C68B2" w:rsidRDefault="004C68B2" w:rsidP="004C68B2">
      <w:pPr>
        <w:jc w:val="center"/>
        <w:rPr>
          <w:sz w:val="72"/>
          <w:szCs w:val="72"/>
        </w:rPr>
      </w:pPr>
      <w:r>
        <w:rPr>
          <w:noProof/>
          <w:sz w:val="72"/>
          <w:szCs w:val="72"/>
          <w:lang w:eastAsia="tr-TR"/>
        </w:rPr>
        <w:drawing>
          <wp:anchor distT="0" distB="0" distL="114300" distR="114300" simplePos="0" relativeHeight="251666432" behindDoc="0" locked="0" layoutInCell="1" allowOverlap="1">
            <wp:simplePos x="0" y="0"/>
            <wp:positionH relativeFrom="column">
              <wp:posOffset>2790825</wp:posOffset>
            </wp:positionH>
            <wp:positionV relativeFrom="paragraph">
              <wp:posOffset>417195</wp:posOffset>
            </wp:positionV>
            <wp:extent cx="1137285" cy="990600"/>
            <wp:effectExtent l="19050" t="0" r="571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srcRect/>
                    <a:stretch>
                      <a:fillRect/>
                    </a:stretch>
                  </pic:blipFill>
                  <pic:spPr bwMode="auto">
                    <a:xfrm>
                      <a:off x="0" y="0"/>
                      <a:ext cx="1137285" cy="990600"/>
                    </a:xfrm>
                    <a:prstGeom prst="rect">
                      <a:avLst/>
                    </a:prstGeom>
                    <a:noFill/>
                    <a:ln w="9525">
                      <a:noFill/>
                      <a:miter lim="800000"/>
                      <a:headEnd/>
                      <a:tailEnd/>
                    </a:ln>
                  </pic:spPr>
                </pic:pic>
              </a:graphicData>
            </a:graphic>
          </wp:anchor>
        </w:drawing>
      </w:r>
    </w:p>
    <w:p w:rsidR="004C68B2" w:rsidRPr="004C68B2" w:rsidRDefault="004C68B2" w:rsidP="004C68B2">
      <w:pPr>
        <w:jc w:val="center"/>
        <w:rPr>
          <w:sz w:val="72"/>
          <w:szCs w:val="72"/>
        </w:rPr>
      </w:pPr>
    </w:p>
    <w:p w:rsidR="004C68B2" w:rsidRPr="004C68B2" w:rsidRDefault="004C68B2" w:rsidP="004C68B2">
      <w:pPr>
        <w:rPr>
          <w:sz w:val="72"/>
          <w:szCs w:val="72"/>
        </w:rPr>
      </w:pPr>
      <w:r>
        <w:rPr>
          <w:noProof/>
          <w:sz w:val="72"/>
          <w:szCs w:val="72"/>
          <w:lang w:eastAsia="tr-TR"/>
        </w:rPr>
        <w:drawing>
          <wp:anchor distT="0" distB="0" distL="114300" distR="114300" simplePos="0" relativeHeight="251664384" behindDoc="0" locked="0" layoutInCell="1" allowOverlap="1">
            <wp:simplePos x="0" y="0"/>
            <wp:positionH relativeFrom="column">
              <wp:posOffset>1924050</wp:posOffset>
            </wp:positionH>
            <wp:positionV relativeFrom="paragraph">
              <wp:posOffset>403860</wp:posOffset>
            </wp:positionV>
            <wp:extent cx="3470275" cy="2619375"/>
            <wp:effectExtent l="95250" t="19050" r="53975" b="47625"/>
            <wp:wrapSquare wrapText="bothSides"/>
            <wp:docPr id="7" name="Resim 2" descr="C:\Users\pc\Desktop\okul- filmler\Yeni klasör\Resim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okul- filmler\Yeni klasör\Resim63.jpg"/>
                    <pic:cNvPicPr>
                      <a:picLocks noChangeAspect="1" noChangeArrowheads="1"/>
                    </pic:cNvPicPr>
                  </pic:nvPicPr>
                  <pic:blipFill>
                    <a:blip r:embed="rId9" cstate="print"/>
                    <a:srcRect/>
                    <a:stretch>
                      <a:fillRect/>
                    </a:stretch>
                  </pic:blipFill>
                  <pic:spPr bwMode="auto">
                    <a:xfrm>
                      <a:off x="0" y="0"/>
                      <a:ext cx="3470275" cy="26193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4C68B2" w:rsidRPr="004C68B2" w:rsidRDefault="004C68B2" w:rsidP="004C68B2">
      <w:pPr>
        <w:rPr>
          <w:sz w:val="72"/>
          <w:szCs w:val="72"/>
        </w:rPr>
      </w:pPr>
    </w:p>
    <w:p w:rsidR="004C68B2" w:rsidRPr="004C68B2" w:rsidRDefault="004C68B2" w:rsidP="004C68B2">
      <w:pPr>
        <w:rPr>
          <w:sz w:val="72"/>
          <w:szCs w:val="72"/>
        </w:rPr>
      </w:pPr>
    </w:p>
    <w:p w:rsidR="004C68B2" w:rsidRPr="004C68B2" w:rsidRDefault="004C68B2" w:rsidP="00142054">
      <w:pPr>
        <w:jc w:val="center"/>
        <w:rPr>
          <w:rFonts w:ascii="Algerian" w:hAnsi="Algerian"/>
          <w:b/>
          <w:sz w:val="56"/>
          <w:szCs w:val="72"/>
        </w:rPr>
      </w:pPr>
    </w:p>
    <w:p w:rsidR="005F2523" w:rsidRDefault="005F2523" w:rsidP="00142054">
      <w:pPr>
        <w:tabs>
          <w:tab w:val="left" w:pos="3120"/>
        </w:tabs>
        <w:jc w:val="center"/>
        <w:rPr>
          <w:rFonts w:ascii="Times New Roman" w:hAnsi="Times New Roman" w:cs="Times New Roman"/>
        </w:rPr>
      </w:pPr>
    </w:p>
    <w:p w:rsidR="004C68B2" w:rsidRDefault="004C68B2" w:rsidP="00142054">
      <w:pPr>
        <w:tabs>
          <w:tab w:val="left" w:pos="3120"/>
        </w:tabs>
        <w:jc w:val="center"/>
        <w:rPr>
          <w:rFonts w:ascii="Times New Roman" w:hAnsi="Times New Roman" w:cs="Times New Roman"/>
        </w:rPr>
      </w:pPr>
    </w:p>
    <w:p w:rsidR="006D79D5" w:rsidRDefault="006D79D5" w:rsidP="00142054">
      <w:pPr>
        <w:tabs>
          <w:tab w:val="left" w:pos="3120"/>
        </w:tabs>
        <w:jc w:val="center"/>
        <w:rPr>
          <w:rFonts w:ascii="Times New Roman" w:hAnsi="Times New Roman" w:cs="Times New Roman"/>
        </w:rPr>
      </w:pPr>
    </w:p>
    <w:p w:rsidR="006D79D5" w:rsidRDefault="006D79D5" w:rsidP="00142054">
      <w:pPr>
        <w:tabs>
          <w:tab w:val="left" w:pos="3120"/>
        </w:tabs>
        <w:jc w:val="center"/>
        <w:rPr>
          <w:rFonts w:ascii="Times New Roman" w:hAnsi="Times New Roman" w:cs="Times New Roman"/>
        </w:rPr>
      </w:pPr>
    </w:p>
    <w:p w:rsidR="005F2523" w:rsidRPr="005F2523" w:rsidRDefault="00975EA7" w:rsidP="00975EA7">
      <w:pPr>
        <w:tabs>
          <w:tab w:val="left" w:pos="3120"/>
        </w:tabs>
        <w:jc w:val="center"/>
        <w:rPr>
          <w:rFonts w:ascii="Times New Roman" w:hAnsi="Times New Roman" w:cs="Times New Roman"/>
        </w:rPr>
      </w:pPr>
      <w:r>
        <w:rPr>
          <w:rFonts w:ascii="Times New Roman" w:hAnsi="Times New Roman" w:cs="Times New Roman"/>
        </w:rPr>
        <w:t>II.</w:t>
      </w:r>
    </w:p>
    <w:tbl>
      <w:tblPr>
        <w:tblpPr w:leftFromText="187" w:rightFromText="187" w:vertAnchor="page" w:horzAnchor="page" w:tblpX="729" w:tblpY="9192"/>
        <w:tblW w:w="5980" w:type="pct"/>
        <w:tblLook w:val="04A0"/>
      </w:tblPr>
      <w:tblGrid>
        <w:gridCol w:w="12776"/>
      </w:tblGrid>
      <w:tr w:rsidR="004C68B2" w:rsidRPr="004C68B2" w:rsidTr="006D79D5">
        <w:trPr>
          <w:trHeight w:val="2735"/>
        </w:trPr>
        <w:tc>
          <w:tcPr>
            <w:tcW w:w="12776" w:type="dxa"/>
          </w:tcPr>
          <w:p w:rsidR="006D79D5" w:rsidRDefault="006D79D5" w:rsidP="006D79D5">
            <w:pPr>
              <w:tabs>
                <w:tab w:val="left" w:pos="3990"/>
              </w:tabs>
              <w:rPr>
                <w:rFonts w:ascii="Algerian" w:eastAsiaTheme="majorEastAsia" w:hAnsi="Algerian" w:cs="Times New Roman"/>
                <w:b/>
                <w:bCs/>
                <w:color w:val="17365D" w:themeColor="text2" w:themeShade="BF"/>
                <w:sz w:val="44"/>
                <w:szCs w:val="48"/>
                <w:lang w:eastAsia="tr-TR"/>
              </w:rPr>
            </w:pPr>
          </w:p>
          <w:p w:rsidR="006D79D5" w:rsidRPr="004C68B2" w:rsidRDefault="006D79D5" w:rsidP="006D79D5">
            <w:pPr>
              <w:tabs>
                <w:tab w:val="left" w:pos="3990"/>
              </w:tabs>
              <w:rPr>
                <w:rFonts w:ascii="Algerian" w:hAnsi="Algerian"/>
                <w:b/>
                <w:sz w:val="44"/>
                <w:szCs w:val="48"/>
                <w:lang w:eastAsia="tr-TR"/>
              </w:rPr>
            </w:pPr>
            <w:r>
              <w:rPr>
                <w:rFonts w:ascii="Algerian" w:eastAsiaTheme="majorEastAsia" w:hAnsi="Algerian" w:cs="Times New Roman"/>
                <w:b/>
                <w:bCs/>
                <w:color w:val="17365D" w:themeColor="text2" w:themeShade="BF"/>
                <w:sz w:val="44"/>
                <w:szCs w:val="48"/>
                <w:lang w:eastAsia="tr-TR"/>
              </w:rPr>
              <w:t xml:space="preserve">                                  </w:t>
            </w:r>
            <w:r w:rsidRPr="004C68B2">
              <w:rPr>
                <w:rFonts w:ascii="Algerian" w:hAnsi="Algerian"/>
                <w:b/>
                <w:sz w:val="44"/>
                <w:szCs w:val="48"/>
                <w:lang w:eastAsia="tr-TR"/>
              </w:rPr>
              <w:t>TÜRKKONUT ANAOKULU</w:t>
            </w:r>
          </w:p>
          <w:p w:rsidR="006D79D5" w:rsidRPr="004C68B2" w:rsidRDefault="006D79D5" w:rsidP="006D79D5">
            <w:pPr>
              <w:tabs>
                <w:tab w:val="left" w:pos="3990"/>
              </w:tabs>
              <w:jc w:val="center"/>
              <w:rPr>
                <w:rFonts w:ascii="Algerian" w:hAnsi="Algerian"/>
                <w:b/>
                <w:sz w:val="44"/>
                <w:szCs w:val="48"/>
                <w:lang w:eastAsia="tr-TR"/>
              </w:rPr>
            </w:pPr>
            <w:r w:rsidRPr="004C68B2">
              <w:rPr>
                <w:rFonts w:ascii="Algerian" w:hAnsi="Algerian"/>
                <w:b/>
                <w:sz w:val="44"/>
                <w:szCs w:val="48"/>
                <w:lang w:eastAsia="tr-TR"/>
              </w:rPr>
              <w:t>2015-2019</w:t>
            </w:r>
          </w:p>
          <w:p w:rsidR="004C68B2" w:rsidRPr="004C68B2" w:rsidRDefault="006D79D5" w:rsidP="006D79D5">
            <w:pPr>
              <w:tabs>
                <w:tab w:val="left" w:pos="3990"/>
              </w:tabs>
              <w:jc w:val="center"/>
              <w:rPr>
                <w:rFonts w:ascii="Algerian" w:hAnsi="Algerian"/>
                <w:b/>
                <w:sz w:val="20"/>
                <w:lang w:eastAsia="tr-TR"/>
              </w:rPr>
            </w:pPr>
            <w:r w:rsidRPr="004C68B2">
              <w:rPr>
                <w:rFonts w:ascii="Algerian" w:hAnsi="Algerian"/>
                <w:b/>
                <w:sz w:val="44"/>
                <w:szCs w:val="48"/>
                <w:lang w:eastAsia="tr-TR"/>
              </w:rPr>
              <w:t>STRATEJ</w:t>
            </w:r>
            <w:r w:rsidRPr="004C68B2">
              <w:rPr>
                <w:b/>
                <w:sz w:val="44"/>
                <w:szCs w:val="48"/>
                <w:lang w:eastAsia="tr-TR"/>
              </w:rPr>
              <w:t>İ</w:t>
            </w:r>
            <w:r w:rsidRPr="004C68B2">
              <w:rPr>
                <w:rFonts w:ascii="Algerian" w:hAnsi="Algerian"/>
                <w:b/>
                <w:sz w:val="44"/>
                <w:szCs w:val="48"/>
                <w:lang w:eastAsia="tr-TR"/>
              </w:rPr>
              <w:t>K PLAN</w:t>
            </w:r>
          </w:p>
        </w:tc>
      </w:tr>
      <w:tr w:rsidR="004C68B2" w:rsidRPr="005F0B91" w:rsidTr="006D79D5">
        <w:trPr>
          <w:trHeight w:val="529"/>
        </w:trPr>
        <w:tc>
          <w:tcPr>
            <w:tcW w:w="12776" w:type="dxa"/>
          </w:tcPr>
          <w:p w:rsidR="004C68B2" w:rsidRPr="005F0B91" w:rsidRDefault="004C68B2" w:rsidP="0077651B">
            <w:pPr>
              <w:pStyle w:val="AralkYok"/>
              <w:jc w:val="center"/>
              <w:rPr>
                <w:rFonts w:ascii="Times New Roman" w:hAnsi="Times New Roman" w:cs="Times New Roman"/>
                <w:color w:val="17365D" w:themeColor="text2" w:themeShade="BF"/>
                <w:sz w:val="28"/>
                <w:szCs w:val="28"/>
              </w:rPr>
            </w:pPr>
            <w:r>
              <w:rPr>
                <w:rFonts w:ascii="Times New Roman" w:hAnsi="Times New Roman" w:cs="Times New Roman"/>
                <w:noProof/>
                <w:color w:val="17365D" w:themeColor="text2" w:themeShade="BF"/>
                <w:sz w:val="28"/>
                <w:szCs w:val="28"/>
              </w:rPr>
              <w:lastRenderedPageBreak/>
              <w:drawing>
                <wp:anchor distT="0" distB="0" distL="114300" distR="114300" simplePos="0" relativeHeight="251668480" behindDoc="0" locked="0" layoutInCell="1" allowOverlap="1">
                  <wp:simplePos x="0" y="0"/>
                  <wp:positionH relativeFrom="column">
                    <wp:posOffset>1737995</wp:posOffset>
                  </wp:positionH>
                  <wp:positionV relativeFrom="paragraph">
                    <wp:posOffset>66675</wp:posOffset>
                  </wp:positionV>
                  <wp:extent cx="3740785" cy="3839845"/>
                  <wp:effectExtent l="133350" t="19050" r="50165" b="46355"/>
                  <wp:wrapSquare wrapText="bothSides"/>
                  <wp:docPr id="3"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740785" cy="38398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Times New Roman" w:hAnsi="Times New Roman" w:cs="Times New Roman"/>
                <w:color w:val="17365D" w:themeColor="text2" w:themeShade="BF"/>
                <w:sz w:val="28"/>
                <w:szCs w:val="28"/>
              </w:rPr>
              <w:t xml:space="preserve">     </w:t>
            </w:r>
          </w:p>
        </w:tc>
      </w:tr>
      <w:tr w:rsidR="004C68B2" w:rsidRPr="004A5792" w:rsidTr="006D79D5">
        <w:trPr>
          <w:trHeight w:val="529"/>
        </w:trPr>
        <w:tc>
          <w:tcPr>
            <w:tcW w:w="12776" w:type="dxa"/>
          </w:tcPr>
          <w:p w:rsidR="004C68B2" w:rsidRPr="004A5792" w:rsidRDefault="004C68B2" w:rsidP="0077651B">
            <w:pPr>
              <w:pStyle w:val="AralkYok"/>
              <w:jc w:val="center"/>
              <w:rPr>
                <w:rFonts w:ascii="Times New Roman" w:hAnsi="Times New Roman" w:cs="Times New Roman"/>
                <w:color w:val="484329" w:themeColor="background2" w:themeShade="3F"/>
                <w:sz w:val="28"/>
                <w:szCs w:val="28"/>
              </w:rPr>
            </w:pPr>
          </w:p>
        </w:tc>
      </w:tr>
      <w:tr w:rsidR="004C68B2" w:rsidRPr="004A5792" w:rsidTr="006D79D5">
        <w:trPr>
          <w:trHeight w:val="529"/>
        </w:trPr>
        <w:tc>
          <w:tcPr>
            <w:tcW w:w="12776" w:type="dxa"/>
          </w:tcPr>
          <w:p w:rsidR="004C68B2" w:rsidRPr="004A5792" w:rsidRDefault="004C68B2" w:rsidP="0077651B">
            <w:pPr>
              <w:pStyle w:val="AralkYok"/>
              <w:jc w:val="center"/>
              <w:rPr>
                <w:rFonts w:ascii="Times New Roman" w:hAnsi="Times New Roman" w:cs="Times New Roman"/>
                <w:color w:val="484329" w:themeColor="background2" w:themeShade="3F"/>
                <w:sz w:val="28"/>
                <w:szCs w:val="28"/>
              </w:rPr>
            </w:pPr>
          </w:p>
        </w:tc>
      </w:tr>
    </w:tbl>
    <w:p w:rsidR="006D79D5" w:rsidRDefault="006D79D5" w:rsidP="006D79D5">
      <w:pPr>
        <w:shd w:val="clear" w:color="auto" w:fill="FFFFFF"/>
        <w:autoSpaceDE w:val="0"/>
        <w:rPr>
          <w:rFonts w:ascii="Times New Roman" w:hAnsi="Times New Roman" w:cs="Monotype Corsiva"/>
          <w:iCs/>
          <w:color w:val="000000"/>
          <w:sz w:val="40"/>
          <w:szCs w:val="40"/>
        </w:rPr>
      </w:pPr>
      <w:r w:rsidRPr="00134960">
        <w:rPr>
          <w:rFonts w:ascii="Times New Roman" w:hAnsi="Times New Roman" w:cs="Monotype Corsiva"/>
          <w:iCs/>
          <w:color w:val="000000"/>
          <w:sz w:val="40"/>
          <w:szCs w:val="40"/>
        </w:rPr>
        <w:t>Çalışmadan, yorulmadan, üretmeden, rahat yaşamak isteyen to</w:t>
      </w:r>
      <w:r w:rsidRPr="00134960">
        <w:rPr>
          <w:rFonts w:ascii="Times New Roman" w:hAnsi="Times New Roman" w:cs="Monotype Corsiva"/>
          <w:iCs/>
          <w:color w:val="000000"/>
          <w:sz w:val="40"/>
          <w:szCs w:val="40"/>
        </w:rPr>
        <w:t>p</w:t>
      </w:r>
      <w:r w:rsidRPr="00134960">
        <w:rPr>
          <w:rFonts w:ascii="Times New Roman" w:hAnsi="Times New Roman" w:cs="Monotype Corsiva"/>
          <w:iCs/>
          <w:color w:val="000000"/>
          <w:sz w:val="40"/>
          <w:szCs w:val="40"/>
        </w:rPr>
        <w:t>lumlar, önce haysiyetlerini, sonra hürriyetlerini ve daha sonrada istiklal ve istikballerini kaybederler”</w:t>
      </w:r>
    </w:p>
    <w:p w:rsidR="006D79D5" w:rsidRPr="00134960" w:rsidRDefault="006D79D5" w:rsidP="006D79D5">
      <w:pPr>
        <w:shd w:val="clear" w:color="auto" w:fill="FFFFFF"/>
        <w:autoSpaceDE w:val="0"/>
        <w:rPr>
          <w:rFonts w:ascii="Times New Roman" w:hAnsi="Times New Roman" w:cs="Monotype Corsiva"/>
          <w:iCs/>
          <w:color w:val="000000"/>
          <w:sz w:val="40"/>
          <w:szCs w:val="40"/>
        </w:rPr>
      </w:pPr>
    </w:p>
    <w:p w:rsidR="006D79D5" w:rsidRPr="00134960" w:rsidRDefault="006D79D5" w:rsidP="006D79D5">
      <w:pPr>
        <w:shd w:val="clear" w:color="auto" w:fill="FFFFFF"/>
        <w:autoSpaceDE w:val="0"/>
        <w:jc w:val="right"/>
        <w:rPr>
          <w:rFonts w:ascii="Times New Roman" w:hAnsi="Times New Roman" w:cs="Monotype Corsiva"/>
          <w:iCs/>
          <w:color w:val="000000"/>
          <w:sz w:val="40"/>
          <w:szCs w:val="40"/>
        </w:rPr>
      </w:pPr>
      <w:r w:rsidRPr="00134960">
        <w:rPr>
          <w:rFonts w:ascii="Times New Roman" w:hAnsi="Times New Roman" w:cs="Monotype Corsiva"/>
          <w:iCs/>
          <w:color w:val="000000"/>
          <w:sz w:val="40"/>
          <w:szCs w:val="40"/>
        </w:rPr>
        <w:t>Mustafa Kemal Atatürk</w:t>
      </w:r>
    </w:p>
    <w:p w:rsidR="004C68B2" w:rsidRDefault="004C68B2" w:rsidP="004C68B2">
      <w:pPr>
        <w:rPr>
          <w:sz w:val="72"/>
          <w:szCs w:val="72"/>
        </w:rPr>
      </w:pPr>
    </w:p>
    <w:p w:rsidR="004C68B2" w:rsidRPr="00134960" w:rsidRDefault="004C68B2" w:rsidP="006D79D5">
      <w:pPr>
        <w:shd w:val="clear" w:color="auto" w:fill="FFFFFF"/>
        <w:autoSpaceDE w:val="0"/>
        <w:rPr>
          <w:rFonts w:ascii="Times New Roman" w:hAnsi="Times New Roman" w:cs="Monotype Corsiva"/>
          <w:iCs/>
          <w:color w:val="000000"/>
          <w:sz w:val="40"/>
          <w:szCs w:val="40"/>
        </w:rPr>
      </w:pPr>
      <w:r>
        <w:rPr>
          <w:sz w:val="72"/>
          <w:szCs w:val="72"/>
        </w:rPr>
        <w:tab/>
      </w:r>
    </w:p>
    <w:p w:rsidR="004C68B2" w:rsidRDefault="004C68B2" w:rsidP="004C68B2">
      <w:pPr>
        <w:tabs>
          <w:tab w:val="left" w:pos="1796"/>
        </w:tabs>
      </w:pPr>
    </w:p>
    <w:p w:rsidR="004C68B2" w:rsidRDefault="004C68B2" w:rsidP="004C68B2">
      <w:pPr>
        <w:tabs>
          <w:tab w:val="left" w:pos="1796"/>
        </w:tabs>
      </w:pPr>
    </w:p>
    <w:p w:rsidR="005F2523" w:rsidRDefault="005F2523" w:rsidP="004C68B2">
      <w:pPr>
        <w:tabs>
          <w:tab w:val="left" w:pos="2190"/>
        </w:tabs>
        <w:rPr>
          <w:sz w:val="72"/>
          <w:szCs w:val="72"/>
        </w:rPr>
      </w:pPr>
    </w:p>
    <w:p w:rsidR="004C68B2" w:rsidRDefault="00975EA7" w:rsidP="005F2523">
      <w:pPr>
        <w:jc w:val="center"/>
        <w:rPr>
          <w:sz w:val="24"/>
          <w:szCs w:val="24"/>
        </w:rPr>
      </w:pPr>
      <w:r>
        <w:rPr>
          <w:sz w:val="24"/>
          <w:szCs w:val="24"/>
        </w:rPr>
        <w:t>III.</w:t>
      </w:r>
    </w:p>
    <w:p w:rsidR="005F2523" w:rsidRPr="005F2523" w:rsidRDefault="006D79D5" w:rsidP="005F2523">
      <w:pPr>
        <w:jc w:val="center"/>
        <w:rPr>
          <w:sz w:val="24"/>
          <w:szCs w:val="24"/>
        </w:rPr>
      </w:pPr>
      <w:r>
        <w:rPr>
          <w:noProof/>
          <w:sz w:val="24"/>
          <w:szCs w:val="24"/>
          <w:lang w:eastAsia="tr-TR"/>
        </w:rPr>
        <w:lastRenderedPageBreak/>
        <w:drawing>
          <wp:anchor distT="0" distB="0" distL="114300" distR="114300" simplePos="0" relativeHeight="251670528" behindDoc="0" locked="0" layoutInCell="1" allowOverlap="1">
            <wp:simplePos x="0" y="0"/>
            <wp:positionH relativeFrom="column">
              <wp:posOffset>1276350</wp:posOffset>
            </wp:positionH>
            <wp:positionV relativeFrom="paragraph">
              <wp:posOffset>0</wp:posOffset>
            </wp:positionV>
            <wp:extent cx="6153150" cy="3514725"/>
            <wp:effectExtent l="19050" t="0" r="0" b="9525"/>
            <wp:wrapSquare wrapText="bothSides"/>
            <wp:docPr id="8" name="irc_mi" descr="http://www.oskarbayrak.com/urunler/c058fBAY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skarbayrak.com/urunler/c058fBAYRAK.jpg"/>
                    <pic:cNvPicPr>
                      <a:picLocks noChangeAspect="1" noChangeArrowheads="1"/>
                    </pic:cNvPicPr>
                  </pic:nvPicPr>
                  <pic:blipFill>
                    <a:blip r:embed="rId11" cstate="print"/>
                    <a:srcRect/>
                    <a:stretch>
                      <a:fillRect/>
                    </a:stretch>
                  </pic:blipFill>
                  <pic:spPr bwMode="auto">
                    <a:xfrm>
                      <a:off x="0" y="0"/>
                      <a:ext cx="6153150" cy="3514725"/>
                    </a:xfrm>
                    <a:prstGeom prst="rect">
                      <a:avLst/>
                    </a:prstGeom>
                    <a:noFill/>
                    <a:ln w="9525">
                      <a:noFill/>
                      <a:miter lim="800000"/>
                      <a:headEnd/>
                      <a:tailEnd/>
                    </a:ln>
                  </pic:spPr>
                </pic:pic>
              </a:graphicData>
            </a:graphic>
          </wp:anchor>
        </w:drawing>
      </w:r>
    </w:p>
    <w:p w:rsidR="004C68B2" w:rsidRDefault="004C68B2" w:rsidP="004C68B2">
      <w:pPr>
        <w:rPr>
          <w:b/>
          <w:sz w:val="40"/>
          <w:szCs w:val="40"/>
        </w:rPr>
      </w:pPr>
    </w:p>
    <w:p w:rsidR="006D79D5" w:rsidRDefault="006D79D5" w:rsidP="004C68B2">
      <w:pPr>
        <w:jc w:val="center"/>
        <w:rPr>
          <w:b/>
          <w:sz w:val="40"/>
          <w:szCs w:val="40"/>
        </w:rPr>
      </w:pPr>
    </w:p>
    <w:p w:rsidR="006D79D5" w:rsidRDefault="006D79D5" w:rsidP="004C68B2">
      <w:pPr>
        <w:jc w:val="center"/>
        <w:rPr>
          <w:b/>
          <w:sz w:val="40"/>
          <w:szCs w:val="40"/>
        </w:rPr>
      </w:pPr>
    </w:p>
    <w:p w:rsidR="006D79D5" w:rsidRDefault="006D79D5" w:rsidP="004C68B2">
      <w:pPr>
        <w:jc w:val="center"/>
        <w:rPr>
          <w:b/>
          <w:sz w:val="40"/>
          <w:szCs w:val="40"/>
        </w:rPr>
      </w:pPr>
    </w:p>
    <w:p w:rsidR="006D79D5" w:rsidRDefault="006D79D5" w:rsidP="004C68B2">
      <w:pPr>
        <w:jc w:val="center"/>
        <w:rPr>
          <w:b/>
          <w:sz w:val="40"/>
          <w:szCs w:val="40"/>
        </w:rPr>
      </w:pPr>
    </w:p>
    <w:p w:rsidR="006D79D5" w:rsidRDefault="006D79D5" w:rsidP="004C68B2">
      <w:pPr>
        <w:jc w:val="center"/>
        <w:rPr>
          <w:b/>
          <w:sz w:val="40"/>
          <w:szCs w:val="40"/>
        </w:rPr>
      </w:pPr>
    </w:p>
    <w:p w:rsidR="006D79D5" w:rsidRDefault="006D79D5" w:rsidP="004C68B2">
      <w:pPr>
        <w:jc w:val="center"/>
        <w:rPr>
          <w:b/>
          <w:sz w:val="40"/>
          <w:szCs w:val="40"/>
        </w:rPr>
      </w:pPr>
    </w:p>
    <w:p w:rsidR="004C68B2" w:rsidRPr="00A85F25" w:rsidRDefault="004C68B2" w:rsidP="004C68B2">
      <w:pPr>
        <w:jc w:val="center"/>
        <w:rPr>
          <w:b/>
          <w:sz w:val="40"/>
          <w:szCs w:val="40"/>
        </w:rPr>
      </w:pPr>
      <w:r>
        <w:rPr>
          <w:b/>
          <w:sz w:val="40"/>
          <w:szCs w:val="40"/>
        </w:rPr>
        <w:t xml:space="preserve"> </w:t>
      </w:r>
      <w:r w:rsidRPr="00134960">
        <w:rPr>
          <w:b/>
          <w:sz w:val="40"/>
          <w:szCs w:val="40"/>
        </w:rPr>
        <w:t>İSTİKLAL MARŞI</w:t>
      </w:r>
    </w:p>
    <w:tbl>
      <w:tblPr>
        <w:tblW w:w="10746" w:type="dxa"/>
        <w:tblLook w:val="04A0"/>
      </w:tblPr>
      <w:tblGrid>
        <w:gridCol w:w="5228"/>
        <w:gridCol w:w="5518"/>
      </w:tblGrid>
      <w:tr w:rsidR="004C68B2" w:rsidRPr="003C0193" w:rsidTr="0077651B">
        <w:trPr>
          <w:trHeight w:val="5487"/>
        </w:trPr>
        <w:tc>
          <w:tcPr>
            <w:tcW w:w="5228" w:type="dxa"/>
          </w:tcPr>
          <w:p w:rsidR="004C68B2" w:rsidRPr="00227B0B" w:rsidRDefault="004C68B2" w:rsidP="0077651B">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518" w:type="dxa"/>
          </w:tcPr>
          <w:p w:rsidR="004C68B2" w:rsidRPr="00227B0B" w:rsidRDefault="004C68B2" w:rsidP="0077651B">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4C68B2" w:rsidRPr="00227B0B" w:rsidRDefault="004C68B2" w:rsidP="0077651B">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4C68B2" w:rsidRPr="00227B0B" w:rsidRDefault="004C68B2" w:rsidP="0077651B">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4C68B2" w:rsidRPr="00227B0B" w:rsidRDefault="004C68B2" w:rsidP="0077651B">
            <w:pPr>
              <w:pStyle w:val="AralkYok"/>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4C68B2" w:rsidRPr="00227B0B" w:rsidRDefault="004C68B2" w:rsidP="0077651B">
            <w:pPr>
              <w:pStyle w:val="AralkYok"/>
              <w:rPr>
                <w:rFonts w:ascii="Times New Roman" w:hAnsi="Times New Roman"/>
                <w:sz w:val="24"/>
                <w:szCs w:val="24"/>
              </w:rPr>
            </w:pPr>
          </w:p>
          <w:p w:rsidR="004C68B2" w:rsidRPr="00227B0B" w:rsidRDefault="004C68B2" w:rsidP="0077651B">
            <w:pPr>
              <w:pStyle w:val="AralkYok"/>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4C68B2" w:rsidRDefault="004C68B2" w:rsidP="005F2523">
      <w:pPr>
        <w:jc w:val="center"/>
      </w:pPr>
    </w:p>
    <w:p w:rsidR="00975EA7" w:rsidRDefault="00975EA7" w:rsidP="005F2523">
      <w:pPr>
        <w:jc w:val="center"/>
      </w:pPr>
      <w:r>
        <w:t>IV.</w:t>
      </w:r>
    </w:p>
    <w:p w:rsidR="004C68B2" w:rsidRDefault="004C68B2" w:rsidP="004C68B2">
      <w:pPr>
        <w:keepNext/>
        <w:jc w:val="center"/>
        <w:outlineLvl w:val="0"/>
        <w:rPr>
          <w:b/>
          <w:sz w:val="24"/>
          <w:szCs w:val="24"/>
        </w:rPr>
      </w:pPr>
      <w:r>
        <w:rPr>
          <w:b/>
          <w:noProof/>
          <w:sz w:val="24"/>
          <w:szCs w:val="24"/>
          <w:lang w:eastAsia="tr-TR"/>
        </w:rPr>
        <w:lastRenderedPageBreak/>
        <w:drawing>
          <wp:anchor distT="0" distB="0" distL="114300" distR="114300" simplePos="0" relativeHeight="251672576" behindDoc="0" locked="0" layoutInCell="1" allowOverlap="1">
            <wp:simplePos x="0" y="0"/>
            <wp:positionH relativeFrom="column">
              <wp:posOffset>1143000</wp:posOffset>
            </wp:positionH>
            <wp:positionV relativeFrom="paragraph">
              <wp:posOffset>76200</wp:posOffset>
            </wp:positionV>
            <wp:extent cx="4191000" cy="3362325"/>
            <wp:effectExtent l="19050" t="0" r="0" b="0"/>
            <wp:wrapSquare wrapText="bothSides"/>
            <wp:docPr id="336"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cstate="print"/>
                    <a:srcRect l="2274" t="4839" b="1881"/>
                    <a:stretch>
                      <a:fillRect/>
                    </a:stretch>
                  </pic:blipFill>
                  <pic:spPr bwMode="auto">
                    <a:xfrm>
                      <a:off x="0" y="0"/>
                      <a:ext cx="4191000" cy="3362325"/>
                    </a:xfrm>
                    <a:prstGeom prst="rect">
                      <a:avLst/>
                    </a:prstGeom>
                    <a:noFill/>
                    <a:ln w="9525">
                      <a:noFill/>
                      <a:miter lim="800000"/>
                      <a:headEnd/>
                      <a:tailEnd/>
                    </a:ln>
                  </pic:spPr>
                </pic:pic>
              </a:graphicData>
            </a:graphic>
          </wp:anchor>
        </w:drawing>
      </w:r>
    </w:p>
    <w:p w:rsidR="004C68B2" w:rsidRDefault="004C68B2" w:rsidP="004C68B2">
      <w:pPr>
        <w:keepNext/>
        <w:jc w:val="center"/>
        <w:outlineLvl w:val="0"/>
        <w:rPr>
          <w:b/>
          <w:sz w:val="24"/>
          <w:szCs w:val="24"/>
        </w:rPr>
      </w:pPr>
    </w:p>
    <w:p w:rsidR="004C68B2" w:rsidRDefault="004C68B2" w:rsidP="004C68B2">
      <w:pPr>
        <w:keepNext/>
        <w:jc w:val="center"/>
        <w:outlineLvl w:val="0"/>
        <w:rPr>
          <w:b/>
          <w:sz w:val="24"/>
          <w:szCs w:val="24"/>
        </w:rPr>
      </w:pPr>
    </w:p>
    <w:p w:rsidR="004C68B2" w:rsidRDefault="004C68B2" w:rsidP="004C68B2">
      <w:pPr>
        <w:keepNext/>
        <w:jc w:val="center"/>
        <w:outlineLvl w:val="0"/>
        <w:rPr>
          <w:b/>
          <w:sz w:val="24"/>
          <w:szCs w:val="24"/>
        </w:rPr>
      </w:pPr>
    </w:p>
    <w:p w:rsidR="004C68B2" w:rsidRDefault="004C68B2" w:rsidP="004C68B2">
      <w:pPr>
        <w:keepNext/>
        <w:jc w:val="center"/>
        <w:outlineLvl w:val="0"/>
        <w:rPr>
          <w:b/>
          <w:sz w:val="24"/>
          <w:szCs w:val="24"/>
        </w:rPr>
      </w:pPr>
    </w:p>
    <w:p w:rsidR="004C68B2" w:rsidRDefault="004C68B2" w:rsidP="004C68B2">
      <w:pPr>
        <w:keepNext/>
        <w:jc w:val="center"/>
        <w:outlineLvl w:val="0"/>
        <w:rPr>
          <w:b/>
          <w:sz w:val="24"/>
          <w:szCs w:val="24"/>
        </w:rPr>
      </w:pPr>
    </w:p>
    <w:p w:rsidR="004C68B2" w:rsidRDefault="004C68B2" w:rsidP="004C68B2">
      <w:pPr>
        <w:keepNext/>
        <w:jc w:val="center"/>
        <w:outlineLvl w:val="0"/>
        <w:rPr>
          <w:b/>
          <w:sz w:val="24"/>
          <w:szCs w:val="24"/>
        </w:rPr>
      </w:pPr>
    </w:p>
    <w:p w:rsidR="004C68B2" w:rsidRDefault="004C68B2" w:rsidP="004C68B2">
      <w:pPr>
        <w:keepNext/>
        <w:jc w:val="center"/>
        <w:outlineLvl w:val="0"/>
        <w:rPr>
          <w:b/>
          <w:sz w:val="24"/>
          <w:szCs w:val="24"/>
        </w:rPr>
      </w:pPr>
    </w:p>
    <w:p w:rsidR="004C68B2" w:rsidRDefault="004C68B2" w:rsidP="004C68B2">
      <w:pPr>
        <w:keepNext/>
        <w:jc w:val="center"/>
        <w:outlineLvl w:val="0"/>
        <w:rPr>
          <w:b/>
          <w:sz w:val="24"/>
          <w:szCs w:val="24"/>
        </w:rPr>
      </w:pPr>
    </w:p>
    <w:p w:rsidR="004C68B2" w:rsidRDefault="004C68B2" w:rsidP="004C68B2">
      <w:pPr>
        <w:keepNext/>
        <w:jc w:val="center"/>
        <w:outlineLvl w:val="0"/>
        <w:rPr>
          <w:b/>
          <w:sz w:val="24"/>
          <w:szCs w:val="24"/>
        </w:rPr>
      </w:pPr>
    </w:p>
    <w:p w:rsidR="004C68B2" w:rsidRDefault="004C68B2" w:rsidP="004C68B2">
      <w:pPr>
        <w:keepNext/>
        <w:jc w:val="center"/>
        <w:outlineLvl w:val="0"/>
        <w:rPr>
          <w:b/>
          <w:sz w:val="24"/>
          <w:szCs w:val="24"/>
        </w:rPr>
      </w:pPr>
    </w:p>
    <w:p w:rsidR="004C68B2" w:rsidRPr="00566121" w:rsidRDefault="004C68B2" w:rsidP="004C68B2">
      <w:pPr>
        <w:keepNext/>
        <w:jc w:val="center"/>
        <w:outlineLvl w:val="0"/>
        <w:rPr>
          <w:b/>
          <w:sz w:val="24"/>
          <w:szCs w:val="24"/>
        </w:rPr>
      </w:pPr>
      <w:r w:rsidRPr="00566121">
        <w:rPr>
          <w:b/>
          <w:sz w:val="24"/>
          <w:szCs w:val="24"/>
        </w:rPr>
        <w:t>ATATÜRK’ÜN GENÇLİĞE HİTABESİ</w:t>
      </w:r>
    </w:p>
    <w:p w:rsidR="004C68B2" w:rsidRPr="00566121" w:rsidRDefault="004C68B2" w:rsidP="004C68B2">
      <w:pPr>
        <w:keepNext/>
        <w:jc w:val="center"/>
        <w:outlineLvl w:val="0"/>
        <w:rPr>
          <w:b/>
          <w:sz w:val="24"/>
          <w:szCs w:val="24"/>
        </w:rPr>
      </w:pPr>
    </w:p>
    <w:p w:rsidR="004C68B2" w:rsidRPr="00566121" w:rsidRDefault="004C68B2" w:rsidP="004C68B2">
      <w:pPr>
        <w:ind w:right="227" w:firstLine="284"/>
        <w:jc w:val="both"/>
        <w:rPr>
          <w:sz w:val="24"/>
          <w:szCs w:val="24"/>
        </w:rPr>
      </w:pPr>
      <w:r w:rsidRPr="00566121">
        <w:rPr>
          <w:bCs/>
          <w:sz w:val="24"/>
          <w:szCs w:val="24"/>
        </w:rPr>
        <w:t>Ey Türk gençliği! Birinci vazifen, Türk istiklâlini, Türk cumhuriyetini, ilelebet, muhafaza ve müdafaa etmektir.</w:t>
      </w:r>
    </w:p>
    <w:p w:rsidR="004C68B2" w:rsidRPr="00566121" w:rsidRDefault="004C68B2" w:rsidP="004C68B2">
      <w:pPr>
        <w:ind w:right="227" w:firstLine="284"/>
        <w:jc w:val="both"/>
        <w:rPr>
          <w:sz w:val="24"/>
          <w:szCs w:val="24"/>
        </w:rPr>
      </w:pPr>
      <w:r w:rsidRPr="00566121">
        <w:rPr>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w:t>
      </w:r>
      <w:r w:rsidRPr="00566121">
        <w:rPr>
          <w:bCs/>
          <w:sz w:val="24"/>
          <w:szCs w:val="24"/>
        </w:rPr>
        <w:t>m</w:t>
      </w:r>
      <w:r w:rsidRPr="00566121">
        <w:rPr>
          <w:bCs/>
          <w:sz w:val="24"/>
          <w:szCs w:val="24"/>
        </w:rPr>
        <w:t xml:space="preserve">kân ve şeraitini düşünmeyeceksin! Bu imkân ve şerait, çok </w:t>
      </w:r>
      <w:proofErr w:type="spellStart"/>
      <w:r w:rsidRPr="00566121">
        <w:rPr>
          <w:bCs/>
          <w:sz w:val="24"/>
          <w:szCs w:val="24"/>
        </w:rPr>
        <w:t>nâmüsait</w:t>
      </w:r>
      <w:proofErr w:type="spellEnd"/>
      <w:r w:rsidRPr="00566121">
        <w:rPr>
          <w:bCs/>
          <w:sz w:val="24"/>
          <w:szCs w:val="24"/>
        </w:rPr>
        <w:t xml:space="preserve"> bir mahiyette tezahür edebilir. İsti</w:t>
      </w:r>
      <w:r w:rsidRPr="00566121">
        <w:rPr>
          <w:bCs/>
          <w:sz w:val="24"/>
          <w:szCs w:val="24"/>
        </w:rPr>
        <w:t>k</w:t>
      </w:r>
      <w:r w:rsidRPr="00566121">
        <w:rPr>
          <w:bCs/>
          <w:sz w:val="24"/>
          <w:szCs w:val="24"/>
        </w:rPr>
        <w:t xml:space="preserve">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566121">
        <w:rPr>
          <w:bCs/>
          <w:sz w:val="24"/>
          <w:szCs w:val="24"/>
        </w:rPr>
        <w:t>elîm</w:t>
      </w:r>
      <w:proofErr w:type="spellEnd"/>
      <w:r w:rsidRPr="00566121">
        <w:rPr>
          <w:bCs/>
          <w:sz w:val="24"/>
          <w:szCs w:val="24"/>
        </w:rPr>
        <w:t xml:space="preserve"> ve daha vahim olmak üzere, memleketin dâhilinde, iktidara sahip olanlar gaflet ve dalâlet ve </w:t>
      </w:r>
      <w:proofErr w:type="spellStart"/>
      <w:r w:rsidRPr="00566121">
        <w:rPr>
          <w:bCs/>
          <w:sz w:val="24"/>
          <w:szCs w:val="24"/>
        </w:rPr>
        <w:t>hattâ</w:t>
      </w:r>
      <w:proofErr w:type="spellEnd"/>
      <w:r w:rsidRPr="00566121">
        <w:rPr>
          <w:bCs/>
          <w:sz w:val="24"/>
          <w:szCs w:val="24"/>
        </w:rPr>
        <w:t xml:space="preserve"> hıyanet içinde bulunabilirler. </w:t>
      </w:r>
      <w:proofErr w:type="spellStart"/>
      <w:r w:rsidRPr="00566121">
        <w:rPr>
          <w:bCs/>
          <w:sz w:val="24"/>
          <w:szCs w:val="24"/>
        </w:rPr>
        <w:t>Hattâ</w:t>
      </w:r>
      <w:proofErr w:type="spellEnd"/>
      <w:r w:rsidRPr="00566121">
        <w:rPr>
          <w:bCs/>
          <w:sz w:val="24"/>
          <w:szCs w:val="24"/>
        </w:rPr>
        <w:t xml:space="preserve"> bu iktidar sahipleri şahsî menfaatlerini, müstevlilerin siyasî emelleriyle tevhit edebilirler. Millet, </w:t>
      </w:r>
      <w:proofErr w:type="spellStart"/>
      <w:r w:rsidRPr="00566121">
        <w:rPr>
          <w:bCs/>
          <w:sz w:val="24"/>
          <w:szCs w:val="24"/>
        </w:rPr>
        <w:t>fakr</w:t>
      </w:r>
      <w:proofErr w:type="spellEnd"/>
      <w:r w:rsidRPr="00566121">
        <w:rPr>
          <w:bCs/>
          <w:sz w:val="24"/>
          <w:szCs w:val="24"/>
        </w:rPr>
        <w:t xml:space="preserve"> u zaruret içinde harap ve bîtap düşmüş olabilir.</w:t>
      </w:r>
    </w:p>
    <w:p w:rsidR="004C68B2" w:rsidRPr="00566121" w:rsidRDefault="004C68B2" w:rsidP="004C68B2">
      <w:pPr>
        <w:ind w:right="227" w:firstLine="284"/>
        <w:jc w:val="both"/>
        <w:rPr>
          <w:sz w:val="24"/>
          <w:szCs w:val="24"/>
        </w:rPr>
      </w:pPr>
      <w:r w:rsidRPr="00566121">
        <w:rPr>
          <w:bCs/>
          <w:sz w:val="24"/>
          <w:szCs w:val="24"/>
        </w:rPr>
        <w:t xml:space="preserve">Ey Türk istikbalinin evlâdı! İşte, bu ahval ve şerait içinde dahi, vazifen; Türk istiklâl ve cumhuriyetini kurtarmaktır! Muhtaç olduğun kudret, damarlarındaki </w:t>
      </w:r>
      <w:proofErr w:type="spellStart"/>
      <w:r w:rsidRPr="00566121">
        <w:rPr>
          <w:bCs/>
          <w:sz w:val="24"/>
          <w:szCs w:val="24"/>
        </w:rPr>
        <w:t>asîl</w:t>
      </w:r>
      <w:proofErr w:type="spellEnd"/>
      <w:r w:rsidRPr="00566121">
        <w:rPr>
          <w:bCs/>
          <w:sz w:val="24"/>
          <w:szCs w:val="24"/>
        </w:rPr>
        <w:t xml:space="preserve"> kanda, mevcuttur!</w:t>
      </w:r>
    </w:p>
    <w:p w:rsidR="004C68B2" w:rsidRDefault="004C68B2" w:rsidP="004C68B2">
      <w:pPr>
        <w:tabs>
          <w:tab w:val="left" w:pos="7269"/>
        </w:tabs>
        <w:ind w:right="567"/>
        <w:jc w:val="right"/>
        <w:rPr>
          <w:bCs/>
          <w:sz w:val="24"/>
          <w:szCs w:val="24"/>
        </w:rPr>
      </w:pPr>
      <w:r w:rsidRPr="00566121">
        <w:rPr>
          <w:bCs/>
          <w:sz w:val="24"/>
          <w:szCs w:val="24"/>
        </w:rPr>
        <w:t>                                                 </w:t>
      </w:r>
      <w:r w:rsidRPr="00566121">
        <w:rPr>
          <w:noProof/>
          <w:sz w:val="24"/>
          <w:szCs w:val="24"/>
          <w:lang w:eastAsia="tr-TR"/>
        </w:rPr>
        <w:drawing>
          <wp:inline distT="0" distB="0" distL="0" distR="0">
            <wp:extent cx="981075" cy="400050"/>
            <wp:effectExtent l="19050" t="0" r="9525" b="0"/>
            <wp:docPr id="12"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cstate="print"/>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566121">
        <w:rPr>
          <w:bCs/>
          <w:sz w:val="24"/>
          <w:szCs w:val="24"/>
        </w:rPr>
        <w:t>           </w:t>
      </w:r>
      <w:r w:rsidRPr="00566121">
        <w:rPr>
          <w:bCs/>
          <w:sz w:val="24"/>
          <w:szCs w:val="24"/>
        </w:rPr>
        <w:br/>
        <w:t>                                      </w:t>
      </w:r>
      <w:r>
        <w:rPr>
          <w:bCs/>
          <w:sz w:val="24"/>
          <w:szCs w:val="24"/>
        </w:rPr>
        <w:t>           Mustafa Kemal ATATÜTÜRK</w:t>
      </w:r>
    </w:p>
    <w:p w:rsidR="004C68B2" w:rsidRDefault="004C68B2" w:rsidP="004C68B2">
      <w:pPr>
        <w:tabs>
          <w:tab w:val="left" w:pos="7269"/>
        </w:tabs>
        <w:ind w:right="567"/>
        <w:jc w:val="right"/>
        <w:rPr>
          <w:bCs/>
          <w:sz w:val="24"/>
          <w:szCs w:val="24"/>
        </w:rPr>
      </w:pPr>
    </w:p>
    <w:p w:rsidR="004C68B2" w:rsidRDefault="004C68B2" w:rsidP="004C68B2">
      <w:pPr>
        <w:tabs>
          <w:tab w:val="left" w:pos="7269"/>
        </w:tabs>
        <w:ind w:right="567"/>
        <w:jc w:val="right"/>
        <w:rPr>
          <w:bCs/>
          <w:sz w:val="24"/>
          <w:szCs w:val="24"/>
        </w:rPr>
      </w:pPr>
    </w:p>
    <w:p w:rsidR="004C68B2" w:rsidRDefault="00975EA7" w:rsidP="00975EA7">
      <w:pPr>
        <w:tabs>
          <w:tab w:val="left" w:pos="7269"/>
        </w:tabs>
        <w:ind w:right="567"/>
        <w:jc w:val="center"/>
        <w:rPr>
          <w:bCs/>
          <w:sz w:val="24"/>
          <w:szCs w:val="24"/>
        </w:rPr>
      </w:pPr>
      <w:r>
        <w:rPr>
          <w:bCs/>
          <w:sz w:val="24"/>
          <w:szCs w:val="24"/>
        </w:rPr>
        <w:t>V.</w:t>
      </w:r>
    </w:p>
    <w:p w:rsidR="004C68B2" w:rsidRDefault="004C68B2" w:rsidP="004C68B2">
      <w:pPr>
        <w:tabs>
          <w:tab w:val="left" w:pos="7269"/>
        </w:tabs>
        <w:ind w:right="567"/>
        <w:jc w:val="right"/>
        <w:rPr>
          <w:bCs/>
          <w:sz w:val="24"/>
          <w:szCs w:val="24"/>
        </w:rPr>
      </w:pPr>
      <w:r>
        <w:rPr>
          <w:bCs/>
          <w:noProof/>
          <w:sz w:val="24"/>
          <w:szCs w:val="24"/>
          <w:lang w:eastAsia="tr-TR"/>
        </w:rPr>
        <w:lastRenderedPageBreak/>
        <w:drawing>
          <wp:anchor distT="0" distB="0" distL="114300" distR="114300" simplePos="0" relativeHeight="251674624" behindDoc="0" locked="0" layoutInCell="1" allowOverlap="1">
            <wp:simplePos x="0" y="0"/>
            <wp:positionH relativeFrom="column">
              <wp:posOffset>1124585</wp:posOffset>
            </wp:positionH>
            <wp:positionV relativeFrom="paragraph">
              <wp:posOffset>133350</wp:posOffset>
            </wp:positionV>
            <wp:extent cx="4771390" cy="3187700"/>
            <wp:effectExtent l="95250" t="95250" r="86360" b="88900"/>
            <wp:wrapSquare wrapText="bothSides"/>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4771390" cy="31877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4C68B2" w:rsidRDefault="004C68B2" w:rsidP="004C68B2">
      <w:pPr>
        <w:tabs>
          <w:tab w:val="left" w:pos="7269"/>
        </w:tabs>
        <w:ind w:right="567"/>
        <w:jc w:val="right"/>
        <w:rPr>
          <w:bCs/>
          <w:sz w:val="24"/>
          <w:szCs w:val="24"/>
        </w:rPr>
      </w:pPr>
    </w:p>
    <w:p w:rsidR="004C68B2" w:rsidRDefault="004C68B2" w:rsidP="004C68B2">
      <w:pPr>
        <w:tabs>
          <w:tab w:val="left" w:pos="7269"/>
        </w:tabs>
        <w:ind w:right="567"/>
        <w:jc w:val="right"/>
        <w:rPr>
          <w:bCs/>
          <w:sz w:val="24"/>
          <w:szCs w:val="24"/>
        </w:rPr>
      </w:pPr>
    </w:p>
    <w:p w:rsidR="004C68B2" w:rsidRPr="00D25346" w:rsidRDefault="004C68B2" w:rsidP="004C68B2">
      <w:pPr>
        <w:tabs>
          <w:tab w:val="left" w:pos="7269"/>
        </w:tabs>
        <w:ind w:right="567"/>
        <w:jc w:val="right"/>
        <w:rPr>
          <w:bCs/>
          <w:sz w:val="24"/>
          <w:szCs w:val="24"/>
        </w:rPr>
      </w:pPr>
    </w:p>
    <w:p w:rsidR="004C68B2" w:rsidRPr="00E97FAD" w:rsidRDefault="004C68B2" w:rsidP="004C68B2">
      <w:pPr>
        <w:tabs>
          <w:tab w:val="left" w:pos="4213"/>
        </w:tabs>
        <w:ind w:left="5000"/>
        <w:rPr>
          <w:sz w:val="24"/>
          <w:szCs w:val="24"/>
        </w:rPr>
      </w:pPr>
      <w:r>
        <w:rPr>
          <w:sz w:val="24"/>
          <w:szCs w:val="24"/>
        </w:rPr>
        <w:t>I</w:t>
      </w:r>
    </w:p>
    <w:p w:rsidR="004C68B2" w:rsidRDefault="004C68B2" w:rsidP="004C68B2">
      <w:pPr>
        <w:tabs>
          <w:tab w:val="left" w:pos="2276"/>
        </w:tabs>
      </w:pPr>
    </w:p>
    <w:p w:rsidR="004C68B2" w:rsidRPr="005F0B91" w:rsidRDefault="004C68B2" w:rsidP="004C68B2"/>
    <w:p w:rsidR="004C68B2" w:rsidRPr="005F0B91" w:rsidRDefault="004C68B2" w:rsidP="004C68B2"/>
    <w:p w:rsidR="004C68B2" w:rsidRPr="005F0B91" w:rsidRDefault="004C68B2" w:rsidP="004C68B2"/>
    <w:p w:rsidR="004C68B2" w:rsidRDefault="004C68B2" w:rsidP="004C68B2">
      <w:pPr>
        <w:rPr>
          <w:rFonts w:ascii="Times New Roman" w:hAnsi="Times New Roman"/>
          <w:b/>
          <w:sz w:val="20"/>
        </w:rPr>
      </w:pPr>
    </w:p>
    <w:p w:rsidR="004C68B2" w:rsidRDefault="004C68B2" w:rsidP="004C68B2">
      <w:pPr>
        <w:jc w:val="center"/>
        <w:rPr>
          <w:rFonts w:ascii="Times New Roman" w:hAnsi="Times New Roman"/>
          <w:b/>
          <w:sz w:val="20"/>
        </w:rPr>
      </w:pPr>
    </w:p>
    <w:p w:rsidR="004C68B2" w:rsidRPr="00566121" w:rsidRDefault="004C68B2" w:rsidP="004C68B2">
      <w:pPr>
        <w:jc w:val="center"/>
        <w:rPr>
          <w:rFonts w:ascii="Times New Roman" w:hAnsi="Times New Roman"/>
          <w:b/>
          <w:sz w:val="28"/>
          <w:szCs w:val="28"/>
        </w:rPr>
      </w:pPr>
      <w:r w:rsidRPr="00566121">
        <w:rPr>
          <w:rFonts w:ascii="Times New Roman" w:hAnsi="Times New Roman"/>
          <w:b/>
          <w:sz w:val="28"/>
          <w:szCs w:val="28"/>
        </w:rPr>
        <w:t xml:space="preserve"> ÖĞRETMEN MARŞI</w:t>
      </w:r>
    </w:p>
    <w:p w:rsidR="004C68B2" w:rsidRPr="00566121" w:rsidRDefault="004C68B2" w:rsidP="004C68B2">
      <w:pPr>
        <w:spacing w:line="360" w:lineRule="auto"/>
        <w:rPr>
          <w:rFonts w:ascii="Times New Roman" w:hAnsi="Times New Roman"/>
          <w:sz w:val="28"/>
          <w:szCs w:val="28"/>
        </w:rPr>
      </w:pP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t>Alnımızda bilgilerden bir çelenk,</w:t>
      </w:r>
      <w:r w:rsidRPr="00566121">
        <w:rPr>
          <w:rFonts w:ascii="Times New Roman" w:hAnsi="Times New Roman"/>
          <w:sz w:val="28"/>
          <w:szCs w:val="28"/>
        </w:rPr>
        <w:br/>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t>Nura doğru can atan Türk genciyiz.</w:t>
      </w:r>
      <w:r w:rsidRPr="00566121">
        <w:rPr>
          <w:rFonts w:ascii="Times New Roman" w:hAnsi="Times New Roman"/>
          <w:sz w:val="28"/>
          <w:szCs w:val="28"/>
        </w:rPr>
        <w:br/>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t>Yeryüzünde yoktur, olmaz Türk'e denk;</w:t>
      </w:r>
      <w:r w:rsidRPr="00566121">
        <w:rPr>
          <w:rFonts w:ascii="Times New Roman" w:hAnsi="Times New Roman"/>
          <w:sz w:val="28"/>
          <w:szCs w:val="28"/>
        </w:rPr>
        <w:br/>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t>Korku bilmez soyumuz.</w:t>
      </w:r>
      <w:r w:rsidRPr="00566121">
        <w:rPr>
          <w:rFonts w:ascii="Times New Roman" w:hAnsi="Times New Roman"/>
          <w:sz w:val="28"/>
          <w:szCs w:val="28"/>
        </w:rPr>
        <w:br/>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t>Şanlı yurdum, her bucağın şanla dolsun;</w:t>
      </w:r>
      <w:r w:rsidRPr="00566121">
        <w:rPr>
          <w:rFonts w:ascii="Times New Roman" w:hAnsi="Times New Roman"/>
          <w:sz w:val="28"/>
          <w:szCs w:val="28"/>
        </w:rPr>
        <w:br/>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t>Yurdum seni yüceltmeye antlar olsun.</w:t>
      </w:r>
      <w:r w:rsidRPr="00566121">
        <w:rPr>
          <w:rFonts w:ascii="Times New Roman" w:hAnsi="Times New Roman"/>
          <w:sz w:val="28"/>
          <w:szCs w:val="28"/>
        </w:rPr>
        <w:br/>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t>Candan açtık cehle karşı bir savaş,</w:t>
      </w:r>
      <w:r w:rsidRPr="00566121">
        <w:rPr>
          <w:rFonts w:ascii="Times New Roman" w:hAnsi="Times New Roman"/>
          <w:sz w:val="28"/>
          <w:szCs w:val="28"/>
        </w:rPr>
        <w:br/>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t>Ey bu yolda ant içen genç arkadaş!</w:t>
      </w:r>
      <w:r w:rsidRPr="00566121">
        <w:rPr>
          <w:rFonts w:ascii="Times New Roman" w:hAnsi="Times New Roman"/>
          <w:sz w:val="28"/>
          <w:szCs w:val="28"/>
        </w:rPr>
        <w:br/>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t>Öğren, öğret hakkı halka, gürle coş;</w:t>
      </w:r>
      <w:r w:rsidRPr="00566121">
        <w:rPr>
          <w:rFonts w:ascii="Times New Roman" w:hAnsi="Times New Roman"/>
          <w:sz w:val="28"/>
          <w:szCs w:val="28"/>
        </w:rPr>
        <w:br/>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t xml:space="preserve">Durma </w:t>
      </w:r>
      <w:proofErr w:type="spellStart"/>
      <w:r w:rsidRPr="00566121">
        <w:rPr>
          <w:rFonts w:ascii="Times New Roman" w:hAnsi="Times New Roman"/>
          <w:sz w:val="28"/>
          <w:szCs w:val="28"/>
        </w:rPr>
        <w:t>durma</w:t>
      </w:r>
      <w:proofErr w:type="spellEnd"/>
      <w:r w:rsidRPr="00566121">
        <w:rPr>
          <w:rFonts w:ascii="Times New Roman" w:hAnsi="Times New Roman"/>
          <w:sz w:val="28"/>
          <w:szCs w:val="28"/>
        </w:rPr>
        <w:t xml:space="preserve"> koş.</w:t>
      </w:r>
      <w:r w:rsidRPr="00566121">
        <w:rPr>
          <w:rFonts w:ascii="Times New Roman" w:hAnsi="Times New Roman"/>
          <w:sz w:val="28"/>
          <w:szCs w:val="28"/>
        </w:rPr>
        <w:br/>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t>Şanlı yurdum, her bucağın şanla dolsun;</w:t>
      </w:r>
      <w:r w:rsidRPr="00566121">
        <w:rPr>
          <w:rFonts w:ascii="Times New Roman" w:hAnsi="Times New Roman"/>
          <w:sz w:val="28"/>
          <w:szCs w:val="28"/>
        </w:rPr>
        <w:br/>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t>Yurdum seni yüceltmeye antlar olsun.</w:t>
      </w:r>
    </w:p>
    <w:p w:rsidR="004C68B2" w:rsidRDefault="004C68B2" w:rsidP="004C68B2">
      <w:pPr>
        <w:shd w:val="clear" w:color="auto" w:fill="FFFFFF"/>
        <w:spacing w:line="360" w:lineRule="auto"/>
        <w:rPr>
          <w:rFonts w:ascii="Times New Roman" w:hAnsi="Times New Roman"/>
          <w:iCs/>
          <w:color w:val="000000"/>
          <w:sz w:val="28"/>
          <w:szCs w:val="28"/>
        </w:rPr>
      </w:pPr>
      <w:r w:rsidRPr="00566121">
        <w:rPr>
          <w:rFonts w:ascii="Times New Roman" w:hAnsi="Times New Roman"/>
          <w:sz w:val="28"/>
          <w:szCs w:val="28"/>
        </w:rPr>
        <w:t xml:space="preserve">                           </w:t>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sz w:val="28"/>
          <w:szCs w:val="28"/>
        </w:rPr>
        <w:tab/>
      </w:r>
      <w:r w:rsidRPr="00566121">
        <w:rPr>
          <w:rFonts w:ascii="Times New Roman" w:hAnsi="Times New Roman"/>
          <w:iCs/>
          <w:color w:val="000000"/>
          <w:sz w:val="28"/>
          <w:szCs w:val="28"/>
        </w:rPr>
        <w:t xml:space="preserve">  İsmail Hikmet ERTAYLA</w:t>
      </w:r>
    </w:p>
    <w:p w:rsidR="004C68B2" w:rsidRDefault="004C68B2" w:rsidP="004C68B2">
      <w:pPr>
        <w:shd w:val="clear" w:color="auto" w:fill="FFFFFF"/>
        <w:spacing w:line="360" w:lineRule="auto"/>
        <w:rPr>
          <w:rFonts w:ascii="Times New Roman" w:hAnsi="Times New Roman"/>
          <w:iCs/>
          <w:color w:val="000000"/>
          <w:sz w:val="28"/>
          <w:szCs w:val="28"/>
        </w:rPr>
      </w:pPr>
    </w:p>
    <w:p w:rsidR="004C68B2" w:rsidRPr="00566121" w:rsidRDefault="004C68B2" w:rsidP="004C68B2">
      <w:pPr>
        <w:shd w:val="clear" w:color="auto" w:fill="FFFFFF"/>
        <w:spacing w:line="360" w:lineRule="auto"/>
        <w:rPr>
          <w:rFonts w:ascii="Times New Roman" w:hAnsi="Times New Roman"/>
          <w:iCs/>
          <w:color w:val="000000"/>
          <w:sz w:val="28"/>
          <w:szCs w:val="28"/>
        </w:rPr>
      </w:pPr>
    </w:p>
    <w:p w:rsidR="004C68B2" w:rsidRPr="00566121" w:rsidRDefault="00D20137" w:rsidP="004C68B2">
      <w:pPr>
        <w:spacing w:after="0" w:line="240" w:lineRule="auto"/>
        <w:rPr>
          <w:rFonts w:ascii="Times New Roman" w:eastAsia="Times New Roman" w:hAnsi="Times New Roman"/>
          <w:color w:val="0000FF"/>
          <w:sz w:val="28"/>
          <w:szCs w:val="28"/>
          <w:u w:val="single"/>
          <w:lang w:eastAsia="tr-TR"/>
        </w:rPr>
      </w:pPr>
      <w:r w:rsidRPr="00134960">
        <w:rPr>
          <w:rFonts w:ascii="Times New Roman" w:eastAsia="Times New Roman" w:hAnsi="Times New Roman"/>
          <w:sz w:val="28"/>
          <w:szCs w:val="28"/>
          <w:lang w:eastAsia="tr-TR"/>
        </w:rPr>
        <w:fldChar w:fldCharType="begin"/>
      </w:r>
      <w:r w:rsidR="004C68B2" w:rsidRPr="00134960">
        <w:rPr>
          <w:rFonts w:ascii="Times New Roman" w:eastAsia="Times New Roman" w:hAnsi="Times New Roman"/>
          <w:sz w:val="28"/>
          <w:szCs w:val="28"/>
          <w:lang w:eastAsia="tr-TR"/>
        </w:rPr>
        <w:instrText xml:space="preserve"> HYPERLINK "http://etimesgut.meb.gov.tr/meb_iys_dosyalar/2012_06/08033841_stratejik_plan_2011.pdf" \l "page=15" \o "Sayfa 15" </w:instrText>
      </w:r>
      <w:r w:rsidRPr="00134960">
        <w:rPr>
          <w:rFonts w:ascii="Times New Roman" w:eastAsia="Times New Roman" w:hAnsi="Times New Roman"/>
          <w:sz w:val="28"/>
          <w:szCs w:val="28"/>
          <w:lang w:eastAsia="tr-TR"/>
        </w:rPr>
        <w:fldChar w:fldCharType="separate"/>
      </w:r>
    </w:p>
    <w:p w:rsidR="004C68B2" w:rsidRDefault="00D20137" w:rsidP="00975EA7">
      <w:pPr>
        <w:tabs>
          <w:tab w:val="center" w:pos="5233"/>
        </w:tabs>
        <w:spacing w:after="0" w:line="240" w:lineRule="auto"/>
        <w:rPr>
          <w:rFonts w:ascii="Times New Roman" w:eastAsia="Times New Roman" w:hAnsi="Times New Roman"/>
          <w:sz w:val="28"/>
          <w:szCs w:val="28"/>
          <w:lang w:eastAsia="tr-TR"/>
        </w:rPr>
      </w:pPr>
      <w:r w:rsidRPr="00134960">
        <w:rPr>
          <w:rFonts w:ascii="Times New Roman" w:eastAsia="Times New Roman" w:hAnsi="Times New Roman"/>
          <w:sz w:val="28"/>
          <w:szCs w:val="28"/>
          <w:lang w:eastAsia="tr-TR"/>
        </w:rPr>
        <w:fldChar w:fldCharType="end"/>
      </w:r>
      <w:r w:rsidR="00975EA7">
        <w:rPr>
          <w:rFonts w:ascii="Times New Roman" w:eastAsia="Times New Roman" w:hAnsi="Times New Roman"/>
          <w:sz w:val="28"/>
          <w:szCs w:val="28"/>
          <w:lang w:eastAsia="tr-TR"/>
        </w:rPr>
        <w:tab/>
        <w:t>VI.</w:t>
      </w:r>
    </w:p>
    <w:p w:rsidR="004C68B2" w:rsidRDefault="004C68B2" w:rsidP="005F2523">
      <w:pPr>
        <w:spacing w:after="0" w:line="240" w:lineRule="auto"/>
        <w:jc w:val="center"/>
        <w:rPr>
          <w:rFonts w:ascii="Times New Roman" w:eastAsia="Times New Roman" w:hAnsi="Times New Roman"/>
          <w:sz w:val="28"/>
          <w:szCs w:val="28"/>
          <w:lang w:eastAsia="tr-TR"/>
        </w:rPr>
      </w:pPr>
    </w:p>
    <w:p w:rsidR="004C68B2" w:rsidRDefault="004C68B2" w:rsidP="004C68B2">
      <w:pPr>
        <w:spacing w:after="0" w:line="240" w:lineRule="auto"/>
        <w:rPr>
          <w:rFonts w:ascii="Times New Roman" w:eastAsia="Times New Roman" w:hAnsi="Times New Roman"/>
          <w:sz w:val="28"/>
          <w:szCs w:val="28"/>
          <w:lang w:eastAsia="tr-TR"/>
        </w:rPr>
      </w:pPr>
    </w:p>
    <w:p w:rsidR="004C68B2" w:rsidRDefault="004C68B2" w:rsidP="004C68B2">
      <w:pPr>
        <w:spacing w:after="0" w:line="240" w:lineRule="auto"/>
        <w:rPr>
          <w:rFonts w:ascii="Times New Roman" w:eastAsia="Times New Roman" w:hAnsi="Times New Roman"/>
          <w:sz w:val="28"/>
          <w:szCs w:val="28"/>
          <w:lang w:eastAsia="tr-TR"/>
        </w:rPr>
      </w:pPr>
    </w:p>
    <w:tbl>
      <w:tblPr>
        <w:tblW w:w="9494" w:type="dxa"/>
        <w:tblBorders>
          <w:top w:val="nil"/>
          <w:left w:val="nil"/>
          <w:bottom w:val="nil"/>
          <w:right w:val="nil"/>
        </w:tblBorders>
        <w:tblLayout w:type="fixed"/>
        <w:tblLook w:val="0000"/>
      </w:tblPr>
      <w:tblGrid>
        <w:gridCol w:w="2920"/>
        <w:gridCol w:w="3637"/>
        <w:gridCol w:w="2937"/>
      </w:tblGrid>
      <w:tr w:rsidR="004C68B2" w:rsidRPr="006B0A99" w:rsidTr="0077651B">
        <w:trPr>
          <w:trHeight w:val="428"/>
        </w:trPr>
        <w:tc>
          <w:tcPr>
            <w:tcW w:w="9494" w:type="dxa"/>
            <w:gridSpan w:val="3"/>
            <w:tcBorders>
              <w:top w:val="single" w:sz="6" w:space="0" w:color="000000"/>
              <w:left w:val="single" w:sz="4" w:space="0" w:color="000000"/>
              <w:bottom w:val="single" w:sz="6" w:space="0" w:color="000000"/>
              <w:right w:val="single" w:sz="4" w:space="0" w:color="000000"/>
            </w:tcBorders>
          </w:tcPr>
          <w:p w:rsidR="004C68B2" w:rsidRPr="006B0A99" w:rsidRDefault="004C68B2" w:rsidP="0077651B">
            <w:pPr>
              <w:pStyle w:val="Default"/>
              <w:jc w:val="center"/>
              <w:rPr>
                <w:b/>
                <w:color w:val="auto"/>
                <w:sz w:val="32"/>
                <w:szCs w:val="32"/>
              </w:rPr>
            </w:pPr>
            <w:r w:rsidRPr="006B0A99">
              <w:rPr>
                <w:rFonts w:ascii="Calibri" w:hAnsi="Calibri" w:cs="Calibri"/>
                <w:b/>
                <w:sz w:val="32"/>
                <w:szCs w:val="32"/>
              </w:rPr>
              <w:t>KURUM KİMLİK BİLGİSİ</w:t>
            </w:r>
          </w:p>
        </w:tc>
      </w:tr>
      <w:tr w:rsidR="004C68B2" w:rsidTr="0077651B">
        <w:trPr>
          <w:trHeight w:val="795"/>
        </w:trPr>
        <w:tc>
          <w:tcPr>
            <w:tcW w:w="2920" w:type="dxa"/>
            <w:tcBorders>
              <w:top w:val="single" w:sz="6" w:space="0" w:color="000000"/>
              <w:left w:val="single" w:sz="4" w:space="0" w:color="000000"/>
              <w:bottom w:val="single" w:sz="6" w:space="0" w:color="000000"/>
              <w:right w:val="single" w:sz="4" w:space="0" w:color="000000"/>
            </w:tcBorders>
          </w:tcPr>
          <w:p w:rsidR="004C68B2" w:rsidRDefault="004C68B2" w:rsidP="0077651B">
            <w:pPr>
              <w:pStyle w:val="Default"/>
              <w:rPr>
                <w:rFonts w:ascii="Calibri" w:hAnsi="Calibri" w:cs="Calibri"/>
                <w:sz w:val="23"/>
                <w:szCs w:val="23"/>
              </w:rPr>
            </w:pPr>
            <w:r>
              <w:rPr>
                <w:rFonts w:ascii="Calibri" w:hAnsi="Calibri" w:cs="Calibri"/>
                <w:sz w:val="23"/>
                <w:szCs w:val="23"/>
              </w:rPr>
              <w:t xml:space="preserve">Kurum Adı </w:t>
            </w:r>
          </w:p>
        </w:tc>
        <w:tc>
          <w:tcPr>
            <w:tcW w:w="6574" w:type="dxa"/>
            <w:gridSpan w:val="2"/>
            <w:tcBorders>
              <w:top w:val="single" w:sz="6" w:space="0" w:color="000000"/>
              <w:left w:val="single" w:sz="4" w:space="0" w:color="000000"/>
              <w:bottom w:val="single" w:sz="6" w:space="0" w:color="000000"/>
              <w:right w:val="single" w:sz="4" w:space="0" w:color="000000"/>
            </w:tcBorders>
          </w:tcPr>
          <w:p w:rsidR="004C68B2" w:rsidRDefault="004C68B2" w:rsidP="004C68B2">
            <w:pPr>
              <w:pStyle w:val="Default"/>
              <w:rPr>
                <w:color w:val="auto"/>
              </w:rPr>
            </w:pPr>
            <w:r w:rsidRPr="006B0A99">
              <w:rPr>
                <w:color w:val="auto"/>
              </w:rPr>
              <w:t xml:space="preserve">ANKARA İL MİLLİ EĞİTİM MÜDÜRLÜĞÜ </w:t>
            </w:r>
            <w:r>
              <w:rPr>
                <w:color w:val="auto"/>
              </w:rPr>
              <w:t xml:space="preserve">                       </w:t>
            </w:r>
            <w:r w:rsidRPr="006B0A99">
              <w:rPr>
                <w:color w:val="auto"/>
              </w:rPr>
              <w:t xml:space="preserve">TÜRKKONUT </w:t>
            </w:r>
            <w:r>
              <w:rPr>
                <w:color w:val="auto"/>
              </w:rPr>
              <w:t>ANAOKULU</w:t>
            </w:r>
          </w:p>
        </w:tc>
      </w:tr>
      <w:tr w:rsidR="004C68B2" w:rsidTr="0077651B">
        <w:trPr>
          <w:trHeight w:val="404"/>
        </w:trPr>
        <w:tc>
          <w:tcPr>
            <w:tcW w:w="2920" w:type="dxa"/>
            <w:tcBorders>
              <w:top w:val="single" w:sz="6" w:space="0" w:color="000000"/>
              <w:left w:val="single" w:sz="4" w:space="0" w:color="000000"/>
              <w:bottom w:val="single" w:sz="6" w:space="0" w:color="000000"/>
              <w:right w:val="single" w:sz="4" w:space="0" w:color="000000"/>
            </w:tcBorders>
            <w:vAlign w:val="center"/>
          </w:tcPr>
          <w:p w:rsidR="004C68B2" w:rsidRDefault="004C68B2" w:rsidP="0077651B">
            <w:pPr>
              <w:pStyle w:val="Default"/>
              <w:rPr>
                <w:rFonts w:ascii="Calibri" w:hAnsi="Calibri" w:cs="Calibri"/>
                <w:sz w:val="23"/>
                <w:szCs w:val="23"/>
              </w:rPr>
            </w:pPr>
            <w:r>
              <w:rPr>
                <w:rFonts w:ascii="Calibri" w:hAnsi="Calibri" w:cs="Calibri"/>
                <w:sz w:val="23"/>
                <w:szCs w:val="23"/>
              </w:rPr>
              <w:t xml:space="preserve">Kurum Türü </w:t>
            </w:r>
          </w:p>
        </w:tc>
        <w:tc>
          <w:tcPr>
            <w:tcW w:w="3637" w:type="dxa"/>
            <w:tcBorders>
              <w:top w:val="single" w:sz="6" w:space="0" w:color="000000"/>
              <w:left w:val="single" w:sz="4" w:space="0" w:color="000000"/>
              <w:bottom w:val="single" w:sz="6" w:space="0" w:color="000000"/>
            </w:tcBorders>
          </w:tcPr>
          <w:p w:rsidR="004C68B2" w:rsidRDefault="004C68B2" w:rsidP="0077651B">
            <w:pPr>
              <w:pStyle w:val="Default"/>
              <w:rPr>
                <w:color w:val="auto"/>
              </w:rPr>
            </w:pPr>
            <w:r>
              <w:rPr>
                <w:color w:val="auto"/>
              </w:rPr>
              <w:t>ANAOKULU</w:t>
            </w:r>
          </w:p>
        </w:tc>
        <w:tc>
          <w:tcPr>
            <w:tcW w:w="2937" w:type="dxa"/>
            <w:tcBorders>
              <w:top w:val="single" w:sz="6" w:space="0" w:color="000000"/>
              <w:bottom w:val="single" w:sz="6" w:space="0" w:color="000000"/>
              <w:right w:val="single" w:sz="4" w:space="0" w:color="000000"/>
            </w:tcBorders>
          </w:tcPr>
          <w:p w:rsidR="004C68B2" w:rsidRDefault="004C68B2" w:rsidP="0077651B">
            <w:pPr>
              <w:pStyle w:val="Default"/>
              <w:rPr>
                <w:color w:val="auto"/>
              </w:rPr>
            </w:pPr>
          </w:p>
        </w:tc>
      </w:tr>
      <w:tr w:rsidR="004C68B2" w:rsidTr="0077651B">
        <w:trPr>
          <w:trHeight w:val="407"/>
        </w:trPr>
        <w:tc>
          <w:tcPr>
            <w:tcW w:w="2920" w:type="dxa"/>
            <w:tcBorders>
              <w:top w:val="single" w:sz="6" w:space="0" w:color="000000"/>
              <w:left w:val="single" w:sz="4" w:space="0" w:color="000000"/>
              <w:bottom w:val="single" w:sz="6" w:space="0" w:color="000000"/>
              <w:right w:val="single" w:sz="4" w:space="0" w:color="000000"/>
            </w:tcBorders>
            <w:vAlign w:val="center"/>
          </w:tcPr>
          <w:p w:rsidR="004C68B2" w:rsidRDefault="004C68B2" w:rsidP="0077651B">
            <w:pPr>
              <w:pStyle w:val="Default"/>
              <w:rPr>
                <w:rFonts w:ascii="Calibri" w:hAnsi="Calibri" w:cs="Calibri"/>
                <w:sz w:val="23"/>
                <w:szCs w:val="23"/>
              </w:rPr>
            </w:pPr>
            <w:r>
              <w:rPr>
                <w:rFonts w:ascii="Calibri" w:hAnsi="Calibri" w:cs="Calibri"/>
                <w:sz w:val="23"/>
                <w:szCs w:val="23"/>
              </w:rPr>
              <w:t xml:space="preserve">Kurum Kodu </w:t>
            </w:r>
          </w:p>
        </w:tc>
        <w:tc>
          <w:tcPr>
            <w:tcW w:w="3637" w:type="dxa"/>
            <w:tcBorders>
              <w:top w:val="single" w:sz="6" w:space="0" w:color="000000"/>
              <w:left w:val="single" w:sz="4" w:space="0" w:color="000000"/>
              <w:bottom w:val="single" w:sz="6" w:space="0" w:color="000000"/>
            </w:tcBorders>
          </w:tcPr>
          <w:p w:rsidR="004C68B2" w:rsidRPr="006B0A99" w:rsidRDefault="004C68B2" w:rsidP="0077651B">
            <w:pPr>
              <w:pStyle w:val="Default"/>
              <w:rPr>
                <w:color w:val="auto"/>
              </w:rPr>
            </w:pPr>
            <w:r>
              <w:rPr>
                <w:color w:val="auto"/>
              </w:rPr>
              <w:t>970027</w:t>
            </w:r>
          </w:p>
        </w:tc>
        <w:tc>
          <w:tcPr>
            <w:tcW w:w="2937" w:type="dxa"/>
            <w:tcBorders>
              <w:top w:val="single" w:sz="6" w:space="0" w:color="000000"/>
              <w:bottom w:val="single" w:sz="6" w:space="0" w:color="000000"/>
              <w:right w:val="single" w:sz="4" w:space="0" w:color="000000"/>
            </w:tcBorders>
          </w:tcPr>
          <w:p w:rsidR="004C68B2" w:rsidRDefault="004C68B2" w:rsidP="0077651B">
            <w:pPr>
              <w:pStyle w:val="Default"/>
              <w:rPr>
                <w:color w:val="auto"/>
              </w:rPr>
            </w:pPr>
          </w:p>
        </w:tc>
      </w:tr>
      <w:tr w:rsidR="004C68B2" w:rsidTr="0077651B">
        <w:trPr>
          <w:trHeight w:val="404"/>
        </w:trPr>
        <w:tc>
          <w:tcPr>
            <w:tcW w:w="2920" w:type="dxa"/>
            <w:tcBorders>
              <w:top w:val="single" w:sz="6" w:space="0" w:color="000000"/>
              <w:left w:val="single" w:sz="4" w:space="0" w:color="000000"/>
              <w:bottom w:val="single" w:sz="6" w:space="0" w:color="000000"/>
              <w:right w:val="single" w:sz="4" w:space="0" w:color="000000"/>
            </w:tcBorders>
            <w:vAlign w:val="center"/>
          </w:tcPr>
          <w:p w:rsidR="004C68B2" w:rsidRDefault="004C68B2" w:rsidP="0077651B">
            <w:pPr>
              <w:pStyle w:val="Default"/>
              <w:rPr>
                <w:rFonts w:ascii="Calibri" w:hAnsi="Calibri" w:cs="Calibri"/>
                <w:sz w:val="23"/>
                <w:szCs w:val="23"/>
              </w:rPr>
            </w:pPr>
            <w:r>
              <w:rPr>
                <w:rFonts w:ascii="Calibri" w:hAnsi="Calibri" w:cs="Calibri"/>
                <w:sz w:val="23"/>
                <w:szCs w:val="23"/>
              </w:rPr>
              <w:t xml:space="preserve">Kurum Statüsü </w:t>
            </w:r>
          </w:p>
        </w:tc>
        <w:tc>
          <w:tcPr>
            <w:tcW w:w="3637" w:type="dxa"/>
            <w:tcBorders>
              <w:top w:val="single" w:sz="6" w:space="0" w:color="000000"/>
              <w:left w:val="single" w:sz="4" w:space="0" w:color="000000"/>
              <w:bottom w:val="single" w:sz="6" w:space="0" w:color="000000"/>
            </w:tcBorders>
          </w:tcPr>
          <w:p w:rsidR="004C68B2" w:rsidRPr="0030048E" w:rsidRDefault="004C68B2" w:rsidP="0077651B">
            <w:pPr>
              <w:pStyle w:val="Default"/>
              <w:rPr>
                <w:rFonts w:ascii="Arial" w:hAnsi="Arial" w:cs="Arial"/>
                <w:sz w:val="23"/>
                <w:szCs w:val="23"/>
              </w:rPr>
            </w:pPr>
            <w:r>
              <w:rPr>
                <w:rFonts w:ascii="Wingdings" w:hAnsi="Wingdings" w:cs="Wingdings"/>
                <w:sz w:val="23"/>
                <w:szCs w:val="23"/>
              </w:rPr>
              <w:t></w:t>
            </w:r>
            <w:r>
              <w:rPr>
                <w:rFonts w:ascii="Wingdings" w:hAnsi="Wingdings" w:cs="Wingdings"/>
                <w:sz w:val="23"/>
                <w:szCs w:val="23"/>
              </w:rPr>
              <w:t></w:t>
            </w:r>
            <w:r>
              <w:rPr>
                <w:rFonts w:ascii="Arial" w:hAnsi="Arial" w:cs="Arial"/>
                <w:sz w:val="23"/>
                <w:szCs w:val="23"/>
              </w:rPr>
              <w:t>Kamu</w:t>
            </w:r>
            <w:r>
              <w:rPr>
                <w:rFonts w:ascii="Wingdings" w:hAnsi="Wingdings" w:cs="Wingdings"/>
                <w:sz w:val="23"/>
                <w:szCs w:val="23"/>
              </w:rPr>
              <w:t></w:t>
            </w:r>
            <w:r>
              <w:rPr>
                <w:rFonts w:ascii="Wingdings" w:hAnsi="Wingdings" w:cs="Wingdings"/>
                <w:sz w:val="23"/>
                <w:szCs w:val="23"/>
              </w:rPr>
              <w:t></w:t>
            </w:r>
            <w:r>
              <w:rPr>
                <w:rFonts w:ascii="Wingdings" w:hAnsi="Wingdings" w:cs="Wingdings"/>
                <w:sz w:val="23"/>
                <w:szCs w:val="23"/>
              </w:rPr>
              <w:t></w:t>
            </w:r>
            <w:r>
              <w:rPr>
                <w:rFonts w:ascii="Arial" w:hAnsi="Arial" w:cs="Arial"/>
                <w:sz w:val="23"/>
                <w:szCs w:val="23"/>
              </w:rPr>
              <w:t>Özel</w:t>
            </w:r>
          </w:p>
        </w:tc>
        <w:tc>
          <w:tcPr>
            <w:tcW w:w="2937" w:type="dxa"/>
            <w:tcBorders>
              <w:top w:val="single" w:sz="6" w:space="0" w:color="000000"/>
              <w:bottom w:val="single" w:sz="6" w:space="0" w:color="000000"/>
              <w:right w:val="single" w:sz="4" w:space="0" w:color="000000"/>
            </w:tcBorders>
          </w:tcPr>
          <w:p w:rsidR="004C68B2" w:rsidRDefault="004C68B2" w:rsidP="0077651B">
            <w:pPr>
              <w:pStyle w:val="Default"/>
              <w:rPr>
                <w:color w:val="auto"/>
              </w:rPr>
            </w:pPr>
          </w:p>
        </w:tc>
      </w:tr>
      <w:tr w:rsidR="004C68B2" w:rsidTr="0077651B">
        <w:trPr>
          <w:trHeight w:val="1323"/>
        </w:trPr>
        <w:tc>
          <w:tcPr>
            <w:tcW w:w="2920" w:type="dxa"/>
            <w:tcBorders>
              <w:top w:val="single" w:sz="6" w:space="0" w:color="000000"/>
              <w:left w:val="single" w:sz="4" w:space="0" w:color="000000"/>
              <w:bottom w:val="single" w:sz="6" w:space="0" w:color="000000"/>
              <w:right w:val="single" w:sz="4" w:space="0" w:color="000000"/>
            </w:tcBorders>
          </w:tcPr>
          <w:p w:rsidR="004C68B2" w:rsidRDefault="004C68B2" w:rsidP="0077651B">
            <w:pPr>
              <w:pStyle w:val="Default"/>
              <w:rPr>
                <w:rFonts w:ascii="Calibri" w:hAnsi="Calibri" w:cs="Calibri"/>
                <w:sz w:val="23"/>
                <w:szCs w:val="23"/>
              </w:rPr>
            </w:pPr>
            <w:r>
              <w:rPr>
                <w:rFonts w:ascii="Calibri" w:hAnsi="Calibri" w:cs="Calibri"/>
                <w:sz w:val="23"/>
                <w:szCs w:val="23"/>
              </w:rPr>
              <w:t xml:space="preserve">Kurumda Çalışan </w:t>
            </w:r>
          </w:p>
          <w:p w:rsidR="004C68B2" w:rsidRDefault="004C68B2" w:rsidP="0077651B">
            <w:pPr>
              <w:pStyle w:val="Default"/>
              <w:rPr>
                <w:rFonts w:ascii="Calibri" w:hAnsi="Calibri" w:cs="Calibri"/>
                <w:sz w:val="23"/>
                <w:szCs w:val="23"/>
              </w:rPr>
            </w:pPr>
            <w:r>
              <w:rPr>
                <w:rFonts w:ascii="Calibri" w:hAnsi="Calibri" w:cs="Calibri"/>
                <w:sz w:val="23"/>
                <w:szCs w:val="23"/>
              </w:rPr>
              <w:t xml:space="preserve">Personel Sayısı </w:t>
            </w:r>
          </w:p>
        </w:tc>
        <w:tc>
          <w:tcPr>
            <w:tcW w:w="3637" w:type="dxa"/>
            <w:tcBorders>
              <w:top w:val="single" w:sz="6" w:space="0" w:color="000000"/>
              <w:left w:val="single" w:sz="4" w:space="0" w:color="000000"/>
              <w:bottom w:val="single" w:sz="6" w:space="0" w:color="000000"/>
            </w:tcBorders>
          </w:tcPr>
          <w:p w:rsidR="004C68B2" w:rsidRDefault="004C68B2" w:rsidP="0077651B">
            <w:pPr>
              <w:pStyle w:val="Default"/>
              <w:spacing w:after="120"/>
              <w:rPr>
                <w:rFonts w:ascii="Calibri" w:hAnsi="Calibri" w:cs="Calibri"/>
                <w:sz w:val="23"/>
                <w:szCs w:val="23"/>
              </w:rPr>
            </w:pPr>
            <w:proofErr w:type="gramStart"/>
            <w:r>
              <w:rPr>
                <w:rFonts w:ascii="Calibri" w:hAnsi="Calibri" w:cs="Calibri"/>
                <w:sz w:val="23"/>
                <w:szCs w:val="23"/>
              </w:rPr>
              <w:t>Yönetici     :  2</w:t>
            </w:r>
            <w:proofErr w:type="gramEnd"/>
          </w:p>
          <w:p w:rsidR="004C68B2" w:rsidRDefault="004C68B2" w:rsidP="0077651B">
            <w:pPr>
              <w:pStyle w:val="Default"/>
              <w:spacing w:after="120"/>
              <w:rPr>
                <w:rFonts w:ascii="Calibri" w:hAnsi="Calibri" w:cs="Calibri"/>
                <w:sz w:val="23"/>
                <w:szCs w:val="23"/>
              </w:rPr>
            </w:pPr>
            <w:proofErr w:type="gramStart"/>
            <w:r>
              <w:rPr>
                <w:rFonts w:ascii="Calibri" w:hAnsi="Calibri" w:cs="Calibri"/>
                <w:sz w:val="23"/>
                <w:szCs w:val="23"/>
              </w:rPr>
              <w:t>Öğretmen :  14</w:t>
            </w:r>
            <w:proofErr w:type="gramEnd"/>
          </w:p>
          <w:p w:rsidR="004C68B2" w:rsidRDefault="004C68B2" w:rsidP="0077651B">
            <w:pPr>
              <w:pStyle w:val="Default"/>
              <w:spacing w:after="120"/>
              <w:rPr>
                <w:rFonts w:ascii="Calibri" w:hAnsi="Calibri" w:cs="Calibri"/>
                <w:sz w:val="23"/>
                <w:szCs w:val="23"/>
              </w:rPr>
            </w:pPr>
            <w:proofErr w:type="gramStart"/>
            <w:r>
              <w:rPr>
                <w:rFonts w:ascii="Calibri" w:hAnsi="Calibri" w:cs="Calibri"/>
                <w:sz w:val="23"/>
                <w:szCs w:val="23"/>
              </w:rPr>
              <w:t>Memur      :  1</w:t>
            </w:r>
            <w:proofErr w:type="gramEnd"/>
            <w:r>
              <w:rPr>
                <w:rFonts w:ascii="Calibri" w:hAnsi="Calibri" w:cs="Calibri"/>
                <w:sz w:val="23"/>
                <w:szCs w:val="23"/>
              </w:rPr>
              <w:t xml:space="preserve"> </w:t>
            </w:r>
          </w:p>
        </w:tc>
        <w:tc>
          <w:tcPr>
            <w:tcW w:w="2937" w:type="dxa"/>
            <w:tcBorders>
              <w:top w:val="single" w:sz="6" w:space="0" w:color="000000"/>
              <w:bottom w:val="single" w:sz="6" w:space="0" w:color="000000"/>
              <w:right w:val="single" w:sz="4" w:space="0" w:color="000000"/>
            </w:tcBorders>
          </w:tcPr>
          <w:p w:rsidR="004C68B2" w:rsidRDefault="00D20137" w:rsidP="0077651B">
            <w:pPr>
              <w:pStyle w:val="Default"/>
              <w:rPr>
                <w:color w:val="auto"/>
              </w:rPr>
            </w:pPr>
            <w:r>
              <w:rPr>
                <w:color w:val="auto"/>
              </w:rPr>
            </w:r>
            <w:r>
              <w:rPr>
                <w:color w:val="auto"/>
              </w:rPr>
              <w:pict>
                <v:group id="_x0000_s1043" editas="canvas" style="width:2in;height:81pt;mso-position-horizontal-relative:char;mso-position-vertical-relative:line" coordorigin="2219,6101" coordsize="7200,4320">
                  <o:lock v:ext="edit" aspectratio="t"/>
                  <v:shape id="_x0000_s1044" type="#_x0000_t75" style="position:absolute;left:2219;top:6101;width:7200;height:4320" o:preferrelative="f">
                    <v:fill o:detectmouseclick="t"/>
                    <v:path o:extrusionok="t" o:connecttype="none"/>
                    <o:lock v:ext="edit" text="t"/>
                  </v:shape>
                  <w10:wrap type="none"/>
                  <w10:anchorlock/>
                </v:group>
              </w:pict>
            </w:r>
          </w:p>
        </w:tc>
      </w:tr>
      <w:tr w:rsidR="004C68B2" w:rsidTr="0077651B">
        <w:trPr>
          <w:trHeight w:val="404"/>
        </w:trPr>
        <w:tc>
          <w:tcPr>
            <w:tcW w:w="2920" w:type="dxa"/>
            <w:tcBorders>
              <w:top w:val="single" w:sz="6" w:space="0" w:color="000000"/>
              <w:left w:val="single" w:sz="4" w:space="0" w:color="000000"/>
              <w:bottom w:val="single" w:sz="6" w:space="0" w:color="000000"/>
              <w:right w:val="single" w:sz="4" w:space="0" w:color="000000"/>
            </w:tcBorders>
          </w:tcPr>
          <w:p w:rsidR="004C68B2" w:rsidRDefault="004C68B2" w:rsidP="0077651B">
            <w:pPr>
              <w:pStyle w:val="Default"/>
              <w:rPr>
                <w:rFonts w:ascii="Calibri" w:hAnsi="Calibri" w:cs="Calibri"/>
                <w:sz w:val="23"/>
                <w:szCs w:val="23"/>
              </w:rPr>
            </w:pPr>
            <w:r>
              <w:rPr>
                <w:rFonts w:ascii="Calibri" w:hAnsi="Calibri" w:cs="Calibri"/>
                <w:sz w:val="23"/>
                <w:szCs w:val="23"/>
              </w:rPr>
              <w:t xml:space="preserve">Öğrenci Sayısı </w:t>
            </w:r>
          </w:p>
        </w:tc>
        <w:tc>
          <w:tcPr>
            <w:tcW w:w="3637" w:type="dxa"/>
            <w:tcBorders>
              <w:top w:val="single" w:sz="6" w:space="0" w:color="000000"/>
              <w:left w:val="single" w:sz="4" w:space="0" w:color="000000"/>
              <w:bottom w:val="single" w:sz="6" w:space="0" w:color="000000"/>
            </w:tcBorders>
          </w:tcPr>
          <w:p w:rsidR="004C68B2" w:rsidRPr="006B0A99" w:rsidRDefault="004C68B2" w:rsidP="0077651B">
            <w:pPr>
              <w:pStyle w:val="Default"/>
              <w:rPr>
                <w:color w:val="auto"/>
              </w:rPr>
            </w:pPr>
            <w:r>
              <w:rPr>
                <w:color w:val="auto"/>
              </w:rPr>
              <w:t>294</w:t>
            </w:r>
          </w:p>
        </w:tc>
        <w:tc>
          <w:tcPr>
            <w:tcW w:w="2937" w:type="dxa"/>
            <w:tcBorders>
              <w:top w:val="single" w:sz="6" w:space="0" w:color="000000"/>
              <w:bottom w:val="single" w:sz="6" w:space="0" w:color="000000"/>
              <w:right w:val="single" w:sz="4" w:space="0" w:color="000000"/>
            </w:tcBorders>
          </w:tcPr>
          <w:p w:rsidR="004C68B2" w:rsidRDefault="004C68B2" w:rsidP="0077651B">
            <w:pPr>
              <w:pStyle w:val="Default"/>
              <w:rPr>
                <w:color w:val="auto"/>
              </w:rPr>
            </w:pPr>
          </w:p>
        </w:tc>
      </w:tr>
      <w:tr w:rsidR="004C68B2" w:rsidTr="0077651B">
        <w:trPr>
          <w:trHeight w:val="404"/>
        </w:trPr>
        <w:tc>
          <w:tcPr>
            <w:tcW w:w="2920" w:type="dxa"/>
            <w:tcBorders>
              <w:top w:val="single" w:sz="6" w:space="0" w:color="000000"/>
              <w:left w:val="single" w:sz="4" w:space="0" w:color="000000"/>
              <w:bottom w:val="single" w:sz="6" w:space="0" w:color="000000"/>
              <w:right w:val="single" w:sz="4" w:space="0" w:color="000000"/>
            </w:tcBorders>
          </w:tcPr>
          <w:p w:rsidR="004C68B2" w:rsidRDefault="004C68B2" w:rsidP="0077651B">
            <w:pPr>
              <w:pStyle w:val="Default"/>
              <w:rPr>
                <w:rFonts w:ascii="Calibri" w:hAnsi="Calibri" w:cs="Calibri"/>
                <w:sz w:val="23"/>
                <w:szCs w:val="23"/>
              </w:rPr>
            </w:pPr>
            <w:r>
              <w:rPr>
                <w:rFonts w:ascii="Calibri" w:hAnsi="Calibri" w:cs="Calibri"/>
                <w:sz w:val="23"/>
                <w:szCs w:val="23"/>
              </w:rPr>
              <w:t xml:space="preserve">Öğretim Şekli </w:t>
            </w:r>
          </w:p>
        </w:tc>
        <w:tc>
          <w:tcPr>
            <w:tcW w:w="3637" w:type="dxa"/>
            <w:tcBorders>
              <w:top w:val="single" w:sz="6" w:space="0" w:color="000000"/>
              <w:left w:val="single" w:sz="4" w:space="0" w:color="000000"/>
              <w:bottom w:val="single" w:sz="6" w:space="0" w:color="000000"/>
            </w:tcBorders>
            <w:vAlign w:val="center"/>
          </w:tcPr>
          <w:p w:rsidR="004C68B2" w:rsidRPr="0030048E" w:rsidRDefault="004C68B2" w:rsidP="0077651B">
            <w:pPr>
              <w:pStyle w:val="Default"/>
              <w:rPr>
                <w:rFonts w:ascii="Arial" w:hAnsi="Arial" w:cs="Arial"/>
                <w:sz w:val="23"/>
                <w:szCs w:val="23"/>
              </w:rPr>
            </w:pPr>
            <w:r>
              <w:rPr>
                <w:rFonts w:ascii="Wingdings" w:hAnsi="Wingdings" w:cs="Wingdings"/>
                <w:sz w:val="23"/>
                <w:szCs w:val="23"/>
              </w:rPr>
              <w:t></w:t>
            </w:r>
            <w:r>
              <w:rPr>
                <w:rFonts w:ascii="Wingdings" w:hAnsi="Wingdings" w:cs="Wingdings"/>
                <w:sz w:val="23"/>
                <w:szCs w:val="23"/>
              </w:rPr>
              <w:t></w:t>
            </w:r>
            <w:r>
              <w:rPr>
                <w:rFonts w:ascii="Arial" w:hAnsi="Arial" w:cs="Arial"/>
                <w:sz w:val="23"/>
                <w:szCs w:val="23"/>
              </w:rPr>
              <w:t>Normal</w:t>
            </w:r>
            <w:r>
              <w:rPr>
                <w:rFonts w:ascii="Wingdings" w:hAnsi="Wingdings" w:cs="Wingdings"/>
                <w:sz w:val="23"/>
                <w:szCs w:val="23"/>
              </w:rPr>
              <w:t></w:t>
            </w:r>
            <w:r>
              <w:rPr>
                <w:rFonts w:ascii="Wingdings" w:hAnsi="Wingdings" w:cs="Wingdings"/>
                <w:sz w:val="23"/>
                <w:szCs w:val="23"/>
              </w:rPr>
              <w:t></w:t>
            </w:r>
            <w:r>
              <w:rPr>
                <w:rFonts w:ascii="Arial" w:hAnsi="Arial" w:cs="Arial"/>
                <w:sz w:val="23"/>
                <w:szCs w:val="23"/>
              </w:rPr>
              <w:t>İkili</w:t>
            </w:r>
          </w:p>
        </w:tc>
        <w:tc>
          <w:tcPr>
            <w:tcW w:w="2937" w:type="dxa"/>
            <w:tcBorders>
              <w:top w:val="single" w:sz="6" w:space="0" w:color="000000"/>
              <w:bottom w:val="single" w:sz="6" w:space="0" w:color="000000"/>
              <w:right w:val="single" w:sz="4" w:space="0" w:color="000000"/>
            </w:tcBorders>
          </w:tcPr>
          <w:p w:rsidR="004C68B2" w:rsidRDefault="004C68B2" w:rsidP="0077651B">
            <w:pPr>
              <w:pStyle w:val="Default"/>
              <w:rPr>
                <w:color w:val="auto"/>
              </w:rPr>
            </w:pPr>
          </w:p>
        </w:tc>
      </w:tr>
      <w:tr w:rsidR="004C68B2" w:rsidTr="0077651B">
        <w:trPr>
          <w:trHeight w:val="797"/>
        </w:trPr>
        <w:tc>
          <w:tcPr>
            <w:tcW w:w="2920" w:type="dxa"/>
            <w:tcBorders>
              <w:top w:val="single" w:sz="6" w:space="0" w:color="000000"/>
              <w:left w:val="single" w:sz="4" w:space="0" w:color="000000"/>
              <w:bottom w:val="single" w:sz="6" w:space="0" w:color="000000"/>
              <w:right w:val="single" w:sz="4" w:space="0" w:color="000000"/>
            </w:tcBorders>
          </w:tcPr>
          <w:p w:rsidR="004C68B2" w:rsidRDefault="004C68B2" w:rsidP="0077651B">
            <w:pPr>
              <w:pStyle w:val="Default"/>
              <w:rPr>
                <w:rFonts w:ascii="Calibri" w:hAnsi="Calibri" w:cs="Calibri"/>
                <w:sz w:val="23"/>
                <w:szCs w:val="23"/>
              </w:rPr>
            </w:pPr>
            <w:r>
              <w:rPr>
                <w:rFonts w:ascii="Calibri" w:hAnsi="Calibri" w:cs="Calibri"/>
                <w:sz w:val="23"/>
                <w:szCs w:val="23"/>
              </w:rPr>
              <w:t xml:space="preserve">Okulun Hizmete Giriş Tarihi </w:t>
            </w:r>
          </w:p>
        </w:tc>
        <w:tc>
          <w:tcPr>
            <w:tcW w:w="3637" w:type="dxa"/>
            <w:tcBorders>
              <w:top w:val="single" w:sz="6" w:space="0" w:color="000000"/>
              <w:left w:val="single" w:sz="4" w:space="0" w:color="000000"/>
              <w:bottom w:val="single" w:sz="6" w:space="0" w:color="000000"/>
            </w:tcBorders>
          </w:tcPr>
          <w:p w:rsidR="004C68B2" w:rsidRPr="006B0A99" w:rsidRDefault="004C68B2" w:rsidP="0077651B">
            <w:pPr>
              <w:pStyle w:val="Default"/>
              <w:rPr>
                <w:color w:val="auto"/>
              </w:rPr>
            </w:pPr>
            <w:r>
              <w:rPr>
                <w:color w:val="auto"/>
              </w:rPr>
              <w:t>2008-2009</w:t>
            </w:r>
          </w:p>
        </w:tc>
        <w:tc>
          <w:tcPr>
            <w:tcW w:w="2937" w:type="dxa"/>
            <w:tcBorders>
              <w:top w:val="single" w:sz="6" w:space="0" w:color="000000"/>
              <w:bottom w:val="single" w:sz="6" w:space="0" w:color="000000"/>
              <w:right w:val="single" w:sz="4" w:space="0" w:color="000000"/>
            </w:tcBorders>
          </w:tcPr>
          <w:p w:rsidR="004C68B2" w:rsidRDefault="004C68B2" w:rsidP="0077651B">
            <w:pPr>
              <w:pStyle w:val="Default"/>
              <w:rPr>
                <w:color w:val="auto"/>
              </w:rPr>
            </w:pPr>
          </w:p>
        </w:tc>
      </w:tr>
      <w:tr w:rsidR="004C68B2" w:rsidTr="0077651B">
        <w:trPr>
          <w:trHeight w:val="404"/>
        </w:trPr>
        <w:tc>
          <w:tcPr>
            <w:tcW w:w="6557" w:type="dxa"/>
            <w:gridSpan w:val="2"/>
            <w:tcBorders>
              <w:top w:val="single" w:sz="6" w:space="0" w:color="000000"/>
              <w:left w:val="single" w:sz="4" w:space="0" w:color="000000"/>
              <w:bottom w:val="single" w:sz="6" w:space="0" w:color="000000"/>
            </w:tcBorders>
            <w:vAlign w:val="center"/>
          </w:tcPr>
          <w:p w:rsidR="004C68B2" w:rsidRDefault="004C68B2" w:rsidP="0077651B">
            <w:pPr>
              <w:pStyle w:val="Default"/>
              <w:rPr>
                <w:rFonts w:ascii="Calibri" w:hAnsi="Calibri" w:cs="Calibri"/>
                <w:sz w:val="23"/>
                <w:szCs w:val="23"/>
              </w:rPr>
            </w:pPr>
            <w:r>
              <w:rPr>
                <w:rFonts w:ascii="Calibri" w:hAnsi="Calibri" w:cs="Calibri"/>
                <w:sz w:val="23"/>
                <w:szCs w:val="23"/>
              </w:rPr>
              <w:t xml:space="preserve">KURUM İLETİŞİM BİLGİLERİ </w:t>
            </w:r>
          </w:p>
        </w:tc>
        <w:tc>
          <w:tcPr>
            <w:tcW w:w="2937" w:type="dxa"/>
            <w:tcBorders>
              <w:top w:val="single" w:sz="6" w:space="0" w:color="000000"/>
              <w:bottom w:val="single" w:sz="6" w:space="0" w:color="000000"/>
              <w:right w:val="single" w:sz="4" w:space="0" w:color="000000"/>
            </w:tcBorders>
          </w:tcPr>
          <w:p w:rsidR="004C68B2" w:rsidRDefault="004C68B2" w:rsidP="0077651B">
            <w:pPr>
              <w:pStyle w:val="Default"/>
              <w:rPr>
                <w:color w:val="auto"/>
              </w:rPr>
            </w:pPr>
          </w:p>
        </w:tc>
      </w:tr>
      <w:tr w:rsidR="004C68B2" w:rsidTr="0077651B">
        <w:trPr>
          <w:trHeight w:val="795"/>
        </w:trPr>
        <w:tc>
          <w:tcPr>
            <w:tcW w:w="2920" w:type="dxa"/>
            <w:tcBorders>
              <w:top w:val="single" w:sz="6" w:space="0" w:color="000000"/>
              <w:left w:val="single" w:sz="4" w:space="0" w:color="000000"/>
              <w:bottom w:val="single" w:sz="6" w:space="0" w:color="000000"/>
              <w:right w:val="single" w:sz="4" w:space="0" w:color="000000"/>
            </w:tcBorders>
            <w:vAlign w:val="center"/>
          </w:tcPr>
          <w:p w:rsidR="004C68B2" w:rsidRDefault="004C68B2" w:rsidP="0077651B">
            <w:pPr>
              <w:pStyle w:val="Default"/>
              <w:rPr>
                <w:rFonts w:ascii="Calibri" w:hAnsi="Calibri" w:cs="Calibri"/>
                <w:sz w:val="23"/>
                <w:szCs w:val="23"/>
              </w:rPr>
            </w:pPr>
            <w:r>
              <w:rPr>
                <w:rFonts w:ascii="Calibri" w:hAnsi="Calibri" w:cs="Calibri"/>
                <w:sz w:val="23"/>
                <w:szCs w:val="23"/>
              </w:rPr>
              <w:t xml:space="preserve">Kurum Telefonu / </w:t>
            </w:r>
            <w:proofErr w:type="spellStart"/>
            <w:r>
              <w:rPr>
                <w:rFonts w:ascii="Calibri" w:hAnsi="Calibri" w:cs="Calibri"/>
                <w:sz w:val="23"/>
                <w:szCs w:val="23"/>
              </w:rPr>
              <w:t>Fax</w:t>
            </w:r>
            <w:proofErr w:type="spellEnd"/>
            <w:r>
              <w:rPr>
                <w:rFonts w:ascii="Calibri" w:hAnsi="Calibri" w:cs="Calibri"/>
                <w:sz w:val="23"/>
                <w:szCs w:val="23"/>
              </w:rPr>
              <w:t xml:space="preserve"> </w:t>
            </w:r>
          </w:p>
        </w:tc>
        <w:tc>
          <w:tcPr>
            <w:tcW w:w="3637" w:type="dxa"/>
            <w:tcBorders>
              <w:top w:val="single" w:sz="6" w:space="0" w:color="000000"/>
              <w:left w:val="single" w:sz="4" w:space="0" w:color="000000"/>
              <w:bottom w:val="single" w:sz="6" w:space="0" w:color="000000"/>
            </w:tcBorders>
          </w:tcPr>
          <w:p w:rsidR="004C68B2" w:rsidRDefault="004C68B2" w:rsidP="0077651B">
            <w:pPr>
              <w:pStyle w:val="Default"/>
              <w:rPr>
                <w:rFonts w:ascii="Calibri" w:hAnsi="Calibri" w:cs="Calibri"/>
                <w:sz w:val="23"/>
                <w:szCs w:val="23"/>
              </w:rPr>
            </w:pPr>
            <w:r>
              <w:rPr>
                <w:rFonts w:ascii="Calibri" w:hAnsi="Calibri" w:cs="Calibri"/>
                <w:sz w:val="23"/>
                <w:szCs w:val="23"/>
              </w:rPr>
              <w:t>Tel. : 0 312 279 58 20</w:t>
            </w:r>
          </w:p>
          <w:p w:rsidR="004C68B2" w:rsidRDefault="004C68B2" w:rsidP="004C68B2">
            <w:pPr>
              <w:pStyle w:val="Default"/>
              <w:rPr>
                <w:rFonts w:ascii="Calibri" w:hAnsi="Calibri" w:cs="Calibri"/>
                <w:sz w:val="23"/>
                <w:szCs w:val="23"/>
              </w:rPr>
            </w:pPr>
            <w:proofErr w:type="spellStart"/>
            <w:proofErr w:type="gramStart"/>
            <w:r>
              <w:rPr>
                <w:rFonts w:ascii="Calibri" w:hAnsi="Calibri" w:cs="Calibri"/>
                <w:sz w:val="23"/>
                <w:szCs w:val="23"/>
              </w:rPr>
              <w:t>Fax</w:t>
            </w:r>
            <w:proofErr w:type="spellEnd"/>
            <w:r>
              <w:rPr>
                <w:rFonts w:ascii="Calibri" w:hAnsi="Calibri" w:cs="Calibri"/>
                <w:sz w:val="23"/>
                <w:szCs w:val="23"/>
              </w:rPr>
              <w:t xml:space="preserve"> : 0</w:t>
            </w:r>
            <w:proofErr w:type="gramEnd"/>
            <w:r>
              <w:rPr>
                <w:rFonts w:ascii="Calibri" w:hAnsi="Calibri" w:cs="Calibri"/>
                <w:sz w:val="23"/>
                <w:szCs w:val="23"/>
              </w:rPr>
              <w:t xml:space="preserve"> 312 279 58 25</w:t>
            </w:r>
          </w:p>
        </w:tc>
        <w:tc>
          <w:tcPr>
            <w:tcW w:w="2937" w:type="dxa"/>
            <w:tcBorders>
              <w:top w:val="single" w:sz="6" w:space="0" w:color="000000"/>
              <w:bottom w:val="single" w:sz="6" w:space="0" w:color="000000"/>
              <w:right w:val="single" w:sz="4" w:space="0" w:color="000000"/>
            </w:tcBorders>
          </w:tcPr>
          <w:p w:rsidR="004C68B2" w:rsidRDefault="004C68B2" w:rsidP="0077651B">
            <w:pPr>
              <w:pStyle w:val="Default"/>
              <w:rPr>
                <w:color w:val="auto"/>
              </w:rPr>
            </w:pPr>
          </w:p>
        </w:tc>
      </w:tr>
      <w:tr w:rsidR="004C68B2" w:rsidTr="0077651B">
        <w:trPr>
          <w:trHeight w:val="404"/>
        </w:trPr>
        <w:tc>
          <w:tcPr>
            <w:tcW w:w="2920" w:type="dxa"/>
            <w:tcBorders>
              <w:top w:val="single" w:sz="6" w:space="0" w:color="000000"/>
              <w:left w:val="single" w:sz="4" w:space="0" w:color="000000"/>
              <w:bottom w:val="single" w:sz="6" w:space="0" w:color="000000"/>
              <w:right w:val="single" w:sz="4" w:space="0" w:color="000000"/>
            </w:tcBorders>
            <w:vAlign w:val="center"/>
          </w:tcPr>
          <w:p w:rsidR="004C68B2" w:rsidRDefault="004C68B2" w:rsidP="0077651B">
            <w:pPr>
              <w:pStyle w:val="Default"/>
              <w:rPr>
                <w:rFonts w:ascii="Calibri" w:hAnsi="Calibri" w:cs="Calibri"/>
                <w:sz w:val="23"/>
                <w:szCs w:val="23"/>
              </w:rPr>
            </w:pPr>
            <w:r>
              <w:rPr>
                <w:rFonts w:ascii="Calibri" w:hAnsi="Calibri" w:cs="Calibri"/>
                <w:sz w:val="23"/>
                <w:szCs w:val="23"/>
              </w:rPr>
              <w:t xml:space="preserve">Kurum Web Adresi </w:t>
            </w:r>
          </w:p>
        </w:tc>
        <w:tc>
          <w:tcPr>
            <w:tcW w:w="3637" w:type="dxa"/>
            <w:tcBorders>
              <w:top w:val="single" w:sz="6" w:space="0" w:color="000000"/>
              <w:left w:val="single" w:sz="4" w:space="0" w:color="000000"/>
              <w:bottom w:val="single" w:sz="6" w:space="0" w:color="000000"/>
            </w:tcBorders>
          </w:tcPr>
          <w:p w:rsidR="004C68B2" w:rsidRDefault="005F2523" w:rsidP="0077651B">
            <w:pPr>
              <w:pStyle w:val="Default"/>
              <w:rPr>
                <w:color w:val="auto"/>
              </w:rPr>
            </w:pPr>
            <w:r>
              <w:rPr>
                <w:color w:val="auto"/>
              </w:rPr>
              <w:t>turkkonutanaokulu</w:t>
            </w:r>
            <w:r w:rsidR="004C68B2">
              <w:rPr>
                <w:color w:val="auto"/>
              </w:rPr>
              <w:t>@gmail.com</w:t>
            </w:r>
          </w:p>
        </w:tc>
        <w:tc>
          <w:tcPr>
            <w:tcW w:w="2937" w:type="dxa"/>
            <w:tcBorders>
              <w:top w:val="single" w:sz="6" w:space="0" w:color="000000"/>
              <w:bottom w:val="single" w:sz="6" w:space="0" w:color="000000"/>
              <w:right w:val="single" w:sz="4" w:space="0" w:color="000000"/>
            </w:tcBorders>
          </w:tcPr>
          <w:p w:rsidR="004C68B2" w:rsidRDefault="004C68B2" w:rsidP="0077651B">
            <w:pPr>
              <w:pStyle w:val="Default"/>
              <w:rPr>
                <w:color w:val="auto"/>
              </w:rPr>
            </w:pPr>
          </w:p>
        </w:tc>
      </w:tr>
      <w:tr w:rsidR="004C68B2" w:rsidTr="0077651B">
        <w:trPr>
          <w:trHeight w:val="648"/>
        </w:trPr>
        <w:tc>
          <w:tcPr>
            <w:tcW w:w="2920" w:type="dxa"/>
            <w:tcBorders>
              <w:top w:val="single" w:sz="6" w:space="0" w:color="000000"/>
              <w:left w:val="single" w:sz="4" w:space="0" w:color="000000"/>
              <w:bottom w:val="single" w:sz="6" w:space="0" w:color="000000"/>
              <w:right w:val="single" w:sz="4" w:space="0" w:color="000000"/>
            </w:tcBorders>
          </w:tcPr>
          <w:p w:rsidR="004C68B2" w:rsidRDefault="004C68B2" w:rsidP="0077651B">
            <w:pPr>
              <w:pStyle w:val="Default"/>
              <w:rPr>
                <w:rFonts w:ascii="Calibri" w:hAnsi="Calibri" w:cs="Calibri"/>
                <w:sz w:val="23"/>
                <w:szCs w:val="23"/>
              </w:rPr>
            </w:pPr>
            <w:r>
              <w:rPr>
                <w:rFonts w:ascii="Calibri" w:hAnsi="Calibri" w:cs="Calibri"/>
                <w:sz w:val="23"/>
                <w:szCs w:val="23"/>
              </w:rPr>
              <w:t xml:space="preserve">Mail Adresi </w:t>
            </w:r>
          </w:p>
        </w:tc>
        <w:tc>
          <w:tcPr>
            <w:tcW w:w="3637" w:type="dxa"/>
            <w:tcBorders>
              <w:top w:val="single" w:sz="6" w:space="0" w:color="000000"/>
              <w:left w:val="single" w:sz="4" w:space="0" w:color="000000"/>
              <w:bottom w:val="single" w:sz="6" w:space="0" w:color="000000"/>
            </w:tcBorders>
          </w:tcPr>
          <w:p w:rsidR="004C68B2" w:rsidRPr="006B0A99" w:rsidRDefault="005F2523" w:rsidP="0077651B">
            <w:pPr>
              <w:pStyle w:val="Default"/>
              <w:rPr>
                <w:color w:val="auto"/>
              </w:rPr>
            </w:pPr>
            <w:r>
              <w:rPr>
                <w:color w:val="auto"/>
              </w:rPr>
              <w:t>turkkonutanaokulu</w:t>
            </w:r>
            <w:r w:rsidR="004C68B2">
              <w:rPr>
                <w:color w:val="auto"/>
              </w:rPr>
              <w:t>@gmail.com</w:t>
            </w:r>
          </w:p>
        </w:tc>
        <w:tc>
          <w:tcPr>
            <w:tcW w:w="2937" w:type="dxa"/>
            <w:tcBorders>
              <w:top w:val="single" w:sz="6" w:space="0" w:color="000000"/>
              <w:bottom w:val="single" w:sz="6" w:space="0" w:color="000000"/>
              <w:right w:val="single" w:sz="4" w:space="0" w:color="000000"/>
            </w:tcBorders>
          </w:tcPr>
          <w:p w:rsidR="004C68B2" w:rsidRDefault="004C68B2" w:rsidP="0077651B">
            <w:pPr>
              <w:pStyle w:val="Default"/>
              <w:rPr>
                <w:color w:val="auto"/>
              </w:rPr>
            </w:pPr>
          </w:p>
        </w:tc>
      </w:tr>
      <w:tr w:rsidR="004C68B2" w:rsidTr="0077651B">
        <w:trPr>
          <w:trHeight w:val="1577"/>
        </w:trPr>
        <w:tc>
          <w:tcPr>
            <w:tcW w:w="2920" w:type="dxa"/>
            <w:tcBorders>
              <w:top w:val="single" w:sz="6" w:space="0" w:color="000000"/>
              <w:left w:val="single" w:sz="4" w:space="0" w:color="000000"/>
              <w:bottom w:val="single" w:sz="6" w:space="0" w:color="000000"/>
              <w:right w:val="single" w:sz="4" w:space="0" w:color="000000"/>
            </w:tcBorders>
          </w:tcPr>
          <w:p w:rsidR="004C68B2" w:rsidRDefault="004C68B2" w:rsidP="0077651B">
            <w:pPr>
              <w:pStyle w:val="Default"/>
              <w:rPr>
                <w:rFonts w:ascii="Calibri" w:hAnsi="Calibri" w:cs="Calibri"/>
                <w:sz w:val="23"/>
                <w:szCs w:val="23"/>
              </w:rPr>
            </w:pPr>
            <w:r>
              <w:rPr>
                <w:rFonts w:ascii="Calibri" w:hAnsi="Calibri" w:cs="Calibri"/>
                <w:sz w:val="23"/>
                <w:szCs w:val="23"/>
              </w:rPr>
              <w:t>Kurum Adresi</w:t>
            </w:r>
          </w:p>
        </w:tc>
        <w:tc>
          <w:tcPr>
            <w:tcW w:w="3637" w:type="dxa"/>
            <w:tcBorders>
              <w:top w:val="single" w:sz="6" w:space="0" w:color="000000"/>
              <w:left w:val="single" w:sz="4" w:space="0" w:color="000000"/>
              <w:bottom w:val="single" w:sz="6" w:space="0" w:color="000000"/>
            </w:tcBorders>
          </w:tcPr>
          <w:p w:rsidR="004C68B2" w:rsidRDefault="004C68B2" w:rsidP="0077651B">
            <w:pPr>
              <w:pStyle w:val="Default"/>
              <w:rPr>
                <w:rFonts w:ascii="Calibri" w:hAnsi="Calibri" w:cs="Calibri"/>
                <w:sz w:val="23"/>
                <w:szCs w:val="23"/>
              </w:rPr>
            </w:pPr>
            <w:r>
              <w:rPr>
                <w:rFonts w:ascii="Calibri" w:hAnsi="Calibri" w:cs="Calibri"/>
                <w:sz w:val="23"/>
                <w:szCs w:val="23"/>
              </w:rPr>
              <w:t xml:space="preserve"> </w:t>
            </w:r>
            <w:proofErr w:type="spellStart"/>
            <w:r w:rsidR="005F2523">
              <w:rPr>
                <w:rFonts w:ascii="Calibri" w:hAnsi="Calibri" w:cs="Calibri"/>
                <w:sz w:val="23"/>
                <w:szCs w:val="23"/>
              </w:rPr>
              <w:t>Şeyhşamil</w:t>
            </w:r>
            <w:proofErr w:type="spellEnd"/>
            <w:r w:rsidR="005F2523">
              <w:rPr>
                <w:rFonts w:ascii="Calibri" w:hAnsi="Calibri" w:cs="Calibri"/>
                <w:sz w:val="23"/>
                <w:szCs w:val="23"/>
              </w:rPr>
              <w:t xml:space="preserve"> Mah.131 Sok. NO:6 ERYAMAN</w:t>
            </w:r>
          </w:p>
          <w:p w:rsidR="004C68B2" w:rsidRDefault="004C68B2" w:rsidP="0077651B">
            <w:pPr>
              <w:pStyle w:val="Default"/>
              <w:rPr>
                <w:rFonts w:ascii="Calibri" w:hAnsi="Calibri" w:cs="Calibri"/>
                <w:sz w:val="23"/>
                <w:szCs w:val="23"/>
              </w:rPr>
            </w:pPr>
            <w:r>
              <w:rPr>
                <w:rFonts w:ascii="Calibri" w:hAnsi="Calibri" w:cs="Calibri"/>
                <w:sz w:val="23"/>
                <w:szCs w:val="23"/>
              </w:rPr>
              <w:t xml:space="preserve"> </w:t>
            </w:r>
          </w:p>
          <w:p w:rsidR="004C68B2" w:rsidRDefault="004C68B2" w:rsidP="0077651B">
            <w:pPr>
              <w:pStyle w:val="Default"/>
              <w:rPr>
                <w:rFonts w:ascii="Calibri" w:hAnsi="Calibri" w:cs="Calibri"/>
                <w:sz w:val="23"/>
                <w:szCs w:val="23"/>
              </w:rPr>
            </w:pPr>
            <w:r>
              <w:rPr>
                <w:rFonts w:ascii="Calibri" w:hAnsi="Calibri" w:cs="Calibri"/>
                <w:sz w:val="23"/>
                <w:szCs w:val="23"/>
              </w:rPr>
              <w:t xml:space="preserve"> </w:t>
            </w:r>
            <w:proofErr w:type="gramStart"/>
            <w:r>
              <w:rPr>
                <w:rFonts w:ascii="Calibri" w:hAnsi="Calibri" w:cs="Calibri"/>
                <w:sz w:val="23"/>
                <w:szCs w:val="23"/>
              </w:rPr>
              <w:t>İlçe               : Etimesgut</w:t>
            </w:r>
            <w:proofErr w:type="gramEnd"/>
          </w:p>
          <w:p w:rsidR="004C68B2" w:rsidRDefault="004C68B2" w:rsidP="0077651B">
            <w:pPr>
              <w:pStyle w:val="Default"/>
              <w:rPr>
                <w:rFonts w:ascii="Calibri" w:hAnsi="Calibri" w:cs="Calibri"/>
                <w:sz w:val="23"/>
                <w:szCs w:val="23"/>
              </w:rPr>
            </w:pPr>
            <w:r>
              <w:rPr>
                <w:rFonts w:ascii="Calibri" w:hAnsi="Calibri" w:cs="Calibri"/>
                <w:sz w:val="23"/>
                <w:szCs w:val="23"/>
              </w:rPr>
              <w:t xml:space="preserve"> </w:t>
            </w:r>
            <w:proofErr w:type="gramStart"/>
            <w:r>
              <w:rPr>
                <w:rFonts w:ascii="Calibri" w:hAnsi="Calibri" w:cs="Calibri"/>
                <w:sz w:val="23"/>
                <w:szCs w:val="23"/>
              </w:rPr>
              <w:t>İli                   : ANKARA</w:t>
            </w:r>
            <w:proofErr w:type="gramEnd"/>
          </w:p>
        </w:tc>
        <w:tc>
          <w:tcPr>
            <w:tcW w:w="2937" w:type="dxa"/>
            <w:tcBorders>
              <w:top w:val="single" w:sz="6" w:space="0" w:color="000000"/>
              <w:bottom w:val="single" w:sz="6" w:space="0" w:color="000000"/>
              <w:right w:val="single" w:sz="4" w:space="0" w:color="000000"/>
            </w:tcBorders>
          </w:tcPr>
          <w:p w:rsidR="004C68B2" w:rsidRDefault="004C68B2" w:rsidP="0077651B">
            <w:pPr>
              <w:pStyle w:val="Default"/>
              <w:rPr>
                <w:color w:val="auto"/>
              </w:rPr>
            </w:pPr>
          </w:p>
        </w:tc>
      </w:tr>
      <w:tr w:rsidR="004C68B2" w:rsidTr="0077651B">
        <w:trPr>
          <w:trHeight w:val="404"/>
        </w:trPr>
        <w:tc>
          <w:tcPr>
            <w:tcW w:w="2920" w:type="dxa"/>
            <w:tcBorders>
              <w:top w:val="single" w:sz="6" w:space="0" w:color="000000"/>
              <w:left w:val="single" w:sz="4" w:space="0" w:color="000000"/>
              <w:bottom w:val="single" w:sz="6" w:space="0" w:color="000000"/>
              <w:right w:val="single" w:sz="4" w:space="0" w:color="000000"/>
            </w:tcBorders>
            <w:vAlign w:val="center"/>
          </w:tcPr>
          <w:p w:rsidR="004C68B2" w:rsidRDefault="004C68B2" w:rsidP="0077651B">
            <w:pPr>
              <w:pStyle w:val="Default"/>
              <w:rPr>
                <w:rFonts w:ascii="Calibri" w:hAnsi="Calibri" w:cs="Calibri"/>
                <w:sz w:val="23"/>
                <w:szCs w:val="23"/>
              </w:rPr>
            </w:pPr>
            <w:r>
              <w:rPr>
                <w:rFonts w:ascii="Calibri" w:hAnsi="Calibri" w:cs="Calibri"/>
                <w:sz w:val="23"/>
                <w:szCs w:val="23"/>
              </w:rPr>
              <w:t>Kurum Müdürü</w:t>
            </w:r>
          </w:p>
        </w:tc>
        <w:tc>
          <w:tcPr>
            <w:tcW w:w="3637" w:type="dxa"/>
            <w:tcBorders>
              <w:top w:val="single" w:sz="6" w:space="0" w:color="000000"/>
              <w:left w:val="single" w:sz="4" w:space="0" w:color="000000"/>
              <w:bottom w:val="single" w:sz="6" w:space="0" w:color="000000"/>
            </w:tcBorders>
            <w:vAlign w:val="center"/>
          </w:tcPr>
          <w:p w:rsidR="004C68B2" w:rsidRDefault="004C68B2" w:rsidP="005F2523">
            <w:pPr>
              <w:pStyle w:val="Default"/>
              <w:rPr>
                <w:rFonts w:ascii="Calibri" w:hAnsi="Calibri" w:cs="Calibri"/>
                <w:sz w:val="23"/>
                <w:szCs w:val="23"/>
              </w:rPr>
            </w:pPr>
            <w:r>
              <w:rPr>
                <w:rFonts w:ascii="Calibri" w:hAnsi="Calibri" w:cs="Calibri"/>
                <w:sz w:val="23"/>
                <w:szCs w:val="23"/>
              </w:rPr>
              <w:t xml:space="preserve"> </w:t>
            </w:r>
            <w:r w:rsidR="005F2523">
              <w:rPr>
                <w:rFonts w:ascii="Calibri" w:hAnsi="Calibri" w:cs="Calibri"/>
                <w:sz w:val="23"/>
                <w:szCs w:val="23"/>
              </w:rPr>
              <w:t>Sevgi ÖZCAN</w:t>
            </w:r>
            <w:r>
              <w:rPr>
                <w:rFonts w:ascii="Calibri" w:hAnsi="Calibri" w:cs="Calibri"/>
                <w:sz w:val="23"/>
                <w:szCs w:val="23"/>
              </w:rPr>
              <w:t xml:space="preserve">  </w:t>
            </w:r>
          </w:p>
        </w:tc>
        <w:tc>
          <w:tcPr>
            <w:tcW w:w="2937" w:type="dxa"/>
            <w:tcBorders>
              <w:top w:val="single" w:sz="6" w:space="0" w:color="000000"/>
              <w:bottom w:val="single" w:sz="6" w:space="0" w:color="000000"/>
              <w:right w:val="single" w:sz="4" w:space="0" w:color="000000"/>
            </w:tcBorders>
            <w:vAlign w:val="center"/>
          </w:tcPr>
          <w:p w:rsidR="004C68B2" w:rsidRDefault="004C68B2" w:rsidP="005F2523">
            <w:pPr>
              <w:pStyle w:val="Default"/>
              <w:rPr>
                <w:rFonts w:ascii="Calibri" w:hAnsi="Calibri" w:cs="Calibri"/>
                <w:sz w:val="23"/>
                <w:szCs w:val="23"/>
              </w:rPr>
            </w:pPr>
          </w:p>
        </w:tc>
      </w:tr>
      <w:tr w:rsidR="004C68B2" w:rsidTr="005F2523">
        <w:trPr>
          <w:trHeight w:val="1189"/>
        </w:trPr>
        <w:tc>
          <w:tcPr>
            <w:tcW w:w="2920" w:type="dxa"/>
            <w:tcBorders>
              <w:top w:val="single" w:sz="6" w:space="0" w:color="000000"/>
              <w:left w:val="single" w:sz="4" w:space="0" w:color="000000"/>
              <w:bottom w:val="single" w:sz="6" w:space="0" w:color="000000"/>
              <w:right w:val="single" w:sz="4" w:space="0" w:color="000000"/>
            </w:tcBorders>
            <w:vAlign w:val="center"/>
          </w:tcPr>
          <w:p w:rsidR="004C68B2" w:rsidRDefault="005F2523" w:rsidP="005F2523">
            <w:pPr>
              <w:pStyle w:val="Default"/>
              <w:rPr>
                <w:rFonts w:ascii="Calibri" w:hAnsi="Calibri" w:cs="Calibri"/>
                <w:sz w:val="23"/>
                <w:szCs w:val="23"/>
              </w:rPr>
            </w:pPr>
            <w:r>
              <w:rPr>
                <w:rFonts w:ascii="Calibri" w:hAnsi="Calibri" w:cs="Calibri"/>
                <w:sz w:val="23"/>
                <w:szCs w:val="23"/>
              </w:rPr>
              <w:t>Müdür Yrd.</w:t>
            </w:r>
          </w:p>
        </w:tc>
        <w:tc>
          <w:tcPr>
            <w:tcW w:w="3637" w:type="dxa"/>
            <w:tcBorders>
              <w:top w:val="single" w:sz="6" w:space="0" w:color="000000"/>
              <w:left w:val="single" w:sz="4" w:space="0" w:color="000000"/>
              <w:bottom w:val="single" w:sz="6" w:space="0" w:color="000000"/>
            </w:tcBorders>
            <w:vAlign w:val="center"/>
          </w:tcPr>
          <w:p w:rsidR="004C68B2" w:rsidRDefault="004C68B2" w:rsidP="0077651B">
            <w:pPr>
              <w:pStyle w:val="Default"/>
              <w:rPr>
                <w:rFonts w:ascii="Calibri" w:hAnsi="Calibri" w:cs="Calibri"/>
                <w:sz w:val="23"/>
                <w:szCs w:val="23"/>
              </w:rPr>
            </w:pPr>
          </w:p>
          <w:p w:rsidR="004C68B2" w:rsidRDefault="005F2523" w:rsidP="0077651B">
            <w:pPr>
              <w:pStyle w:val="Default"/>
              <w:rPr>
                <w:rFonts w:ascii="Calibri" w:hAnsi="Calibri" w:cs="Calibri"/>
                <w:sz w:val="23"/>
                <w:szCs w:val="23"/>
              </w:rPr>
            </w:pPr>
            <w:r>
              <w:rPr>
                <w:rFonts w:ascii="Calibri" w:hAnsi="Calibri" w:cs="Calibri"/>
                <w:sz w:val="23"/>
                <w:szCs w:val="23"/>
              </w:rPr>
              <w:t>Beyhan ŞATIR</w:t>
            </w:r>
          </w:p>
          <w:p w:rsidR="004C68B2" w:rsidRDefault="004C68B2" w:rsidP="0077651B">
            <w:pPr>
              <w:pStyle w:val="Default"/>
              <w:rPr>
                <w:rFonts w:ascii="Calibri" w:hAnsi="Calibri" w:cs="Calibri"/>
                <w:sz w:val="23"/>
                <w:szCs w:val="23"/>
              </w:rPr>
            </w:pPr>
          </w:p>
        </w:tc>
        <w:tc>
          <w:tcPr>
            <w:tcW w:w="2937" w:type="dxa"/>
            <w:tcBorders>
              <w:top w:val="single" w:sz="6" w:space="0" w:color="000000"/>
              <w:bottom w:val="single" w:sz="6" w:space="0" w:color="000000"/>
              <w:right w:val="single" w:sz="4" w:space="0" w:color="000000"/>
            </w:tcBorders>
            <w:vAlign w:val="center"/>
          </w:tcPr>
          <w:p w:rsidR="004C68B2" w:rsidRDefault="004C68B2" w:rsidP="0077651B">
            <w:pPr>
              <w:pStyle w:val="Default"/>
              <w:rPr>
                <w:rFonts w:ascii="Calibri" w:hAnsi="Calibri" w:cs="Calibri"/>
                <w:sz w:val="23"/>
                <w:szCs w:val="23"/>
              </w:rPr>
            </w:pPr>
          </w:p>
          <w:p w:rsidR="004C68B2" w:rsidRDefault="004C68B2" w:rsidP="0077651B">
            <w:pPr>
              <w:pStyle w:val="Default"/>
              <w:rPr>
                <w:rFonts w:ascii="Calibri" w:hAnsi="Calibri" w:cs="Calibri"/>
                <w:sz w:val="23"/>
                <w:szCs w:val="23"/>
              </w:rPr>
            </w:pPr>
            <w:r>
              <w:rPr>
                <w:rFonts w:ascii="Calibri" w:hAnsi="Calibri" w:cs="Calibri"/>
                <w:sz w:val="23"/>
                <w:szCs w:val="23"/>
              </w:rPr>
              <w:t xml:space="preserve">GSM </w:t>
            </w:r>
            <w:hyperlink r:id="rId15" w:history="1">
              <w:r w:rsidRPr="00A61848">
                <w:rPr>
                  <w:rStyle w:val="Kpr"/>
                  <w:rFonts w:ascii="Calibri" w:hAnsi="Calibri" w:cs="Calibri"/>
                  <w:sz w:val="23"/>
                  <w:szCs w:val="23"/>
                </w:rPr>
                <w:t>Tel:505</w:t>
              </w:r>
            </w:hyperlink>
            <w:r>
              <w:rPr>
                <w:rFonts w:ascii="Calibri" w:hAnsi="Calibri" w:cs="Calibri"/>
                <w:sz w:val="23"/>
                <w:szCs w:val="23"/>
              </w:rPr>
              <w:t xml:space="preserve"> </w:t>
            </w:r>
            <w:r w:rsidR="005F2523">
              <w:rPr>
                <w:rFonts w:ascii="Calibri" w:hAnsi="Calibri" w:cs="Calibri"/>
                <w:sz w:val="23"/>
                <w:szCs w:val="23"/>
              </w:rPr>
              <w:t>312 13 50</w:t>
            </w:r>
          </w:p>
          <w:p w:rsidR="004C68B2" w:rsidRDefault="004C68B2" w:rsidP="005F2523">
            <w:pPr>
              <w:pStyle w:val="Default"/>
              <w:rPr>
                <w:rFonts w:ascii="Calibri" w:hAnsi="Calibri" w:cs="Calibri"/>
                <w:sz w:val="23"/>
                <w:szCs w:val="23"/>
              </w:rPr>
            </w:pPr>
          </w:p>
        </w:tc>
      </w:tr>
    </w:tbl>
    <w:p w:rsidR="004C68B2" w:rsidRDefault="004C68B2" w:rsidP="004C68B2">
      <w:pPr>
        <w:spacing w:after="0" w:line="240" w:lineRule="auto"/>
        <w:rPr>
          <w:rFonts w:ascii="Times New Roman" w:eastAsia="Times New Roman" w:hAnsi="Times New Roman"/>
          <w:sz w:val="28"/>
          <w:szCs w:val="28"/>
          <w:lang w:eastAsia="tr-TR"/>
        </w:rPr>
      </w:pPr>
    </w:p>
    <w:p w:rsidR="004C68B2" w:rsidRDefault="004C68B2" w:rsidP="004C68B2">
      <w:pPr>
        <w:spacing w:after="0" w:line="240" w:lineRule="auto"/>
        <w:rPr>
          <w:rFonts w:ascii="Times New Roman" w:eastAsia="Times New Roman" w:hAnsi="Times New Roman"/>
          <w:sz w:val="28"/>
          <w:szCs w:val="28"/>
          <w:lang w:eastAsia="tr-TR"/>
        </w:rPr>
      </w:pPr>
    </w:p>
    <w:p w:rsidR="004C68B2" w:rsidRDefault="004C68B2" w:rsidP="004C68B2">
      <w:pPr>
        <w:spacing w:after="0" w:line="240" w:lineRule="auto"/>
        <w:rPr>
          <w:rFonts w:ascii="Times New Roman" w:eastAsia="Times New Roman" w:hAnsi="Times New Roman"/>
          <w:sz w:val="28"/>
          <w:szCs w:val="28"/>
          <w:lang w:eastAsia="tr-TR"/>
        </w:rPr>
      </w:pPr>
    </w:p>
    <w:p w:rsidR="004C68B2" w:rsidRDefault="004C68B2" w:rsidP="004C68B2">
      <w:pPr>
        <w:spacing w:after="0" w:line="240" w:lineRule="auto"/>
        <w:rPr>
          <w:rFonts w:ascii="Times New Roman" w:eastAsia="Times New Roman" w:hAnsi="Times New Roman"/>
          <w:sz w:val="28"/>
          <w:szCs w:val="28"/>
          <w:lang w:eastAsia="tr-TR"/>
        </w:rPr>
      </w:pPr>
    </w:p>
    <w:p w:rsidR="004C68B2" w:rsidRDefault="004C68B2" w:rsidP="004C68B2">
      <w:pPr>
        <w:spacing w:after="0" w:line="240" w:lineRule="auto"/>
        <w:rPr>
          <w:rFonts w:ascii="Times New Roman" w:eastAsia="Times New Roman" w:hAnsi="Times New Roman"/>
          <w:sz w:val="28"/>
          <w:szCs w:val="28"/>
          <w:lang w:eastAsia="tr-TR"/>
        </w:rPr>
      </w:pPr>
    </w:p>
    <w:p w:rsidR="004C68B2" w:rsidRDefault="004C68B2" w:rsidP="004C68B2">
      <w:pPr>
        <w:spacing w:after="0" w:line="240" w:lineRule="auto"/>
        <w:rPr>
          <w:rFonts w:ascii="Times New Roman" w:eastAsia="Times New Roman" w:hAnsi="Times New Roman"/>
          <w:sz w:val="28"/>
          <w:szCs w:val="28"/>
          <w:lang w:eastAsia="tr-TR"/>
        </w:rPr>
      </w:pPr>
    </w:p>
    <w:p w:rsidR="004C68B2" w:rsidRDefault="004C68B2" w:rsidP="004C68B2">
      <w:pPr>
        <w:spacing w:after="0" w:line="240" w:lineRule="auto"/>
        <w:rPr>
          <w:rFonts w:ascii="Times New Roman" w:eastAsia="Times New Roman" w:hAnsi="Times New Roman"/>
          <w:sz w:val="28"/>
          <w:szCs w:val="28"/>
          <w:lang w:eastAsia="tr-TR"/>
        </w:rPr>
      </w:pPr>
    </w:p>
    <w:p w:rsidR="004C68B2" w:rsidRDefault="004C68B2" w:rsidP="004C68B2">
      <w:pPr>
        <w:spacing w:after="0" w:line="240" w:lineRule="auto"/>
        <w:rPr>
          <w:rFonts w:ascii="Times New Roman" w:eastAsia="Times New Roman" w:hAnsi="Times New Roman"/>
          <w:sz w:val="28"/>
          <w:szCs w:val="28"/>
          <w:lang w:eastAsia="tr-TR"/>
        </w:rPr>
      </w:pPr>
    </w:p>
    <w:p w:rsidR="004C68B2" w:rsidRDefault="004C68B2" w:rsidP="004C68B2">
      <w:pPr>
        <w:spacing w:after="0" w:line="240" w:lineRule="auto"/>
        <w:rPr>
          <w:rFonts w:ascii="Times New Roman" w:eastAsia="Times New Roman" w:hAnsi="Times New Roman"/>
          <w:sz w:val="28"/>
          <w:szCs w:val="28"/>
          <w:lang w:eastAsia="tr-TR"/>
        </w:rPr>
      </w:pPr>
    </w:p>
    <w:p w:rsidR="004C68B2" w:rsidRPr="00566121" w:rsidRDefault="00D20137" w:rsidP="005F2523">
      <w:pPr>
        <w:tabs>
          <w:tab w:val="center" w:pos="5233"/>
        </w:tabs>
        <w:spacing w:after="0" w:line="240" w:lineRule="auto"/>
        <w:rPr>
          <w:rFonts w:ascii="Times New Roman" w:eastAsia="Times New Roman" w:hAnsi="Times New Roman"/>
          <w:color w:val="0000FF"/>
          <w:sz w:val="28"/>
          <w:szCs w:val="28"/>
          <w:u w:val="single"/>
          <w:lang w:eastAsia="tr-TR"/>
        </w:rPr>
      </w:pPr>
      <w:r w:rsidRPr="00134960">
        <w:rPr>
          <w:rFonts w:ascii="Times New Roman" w:eastAsia="Times New Roman" w:hAnsi="Times New Roman"/>
          <w:sz w:val="28"/>
          <w:szCs w:val="28"/>
          <w:lang w:eastAsia="tr-TR"/>
        </w:rPr>
        <w:fldChar w:fldCharType="begin"/>
      </w:r>
      <w:r w:rsidR="004C68B2" w:rsidRPr="00134960">
        <w:rPr>
          <w:rFonts w:ascii="Times New Roman" w:eastAsia="Times New Roman" w:hAnsi="Times New Roman"/>
          <w:sz w:val="28"/>
          <w:szCs w:val="28"/>
          <w:lang w:eastAsia="tr-TR"/>
        </w:rPr>
        <w:instrText xml:space="preserve"> HYPERLINK "http://etimesgut.meb.gov.tr/meb_iys_dosyalar/2012_06/08033841_stratejik_plan_2011.pdf" \l "page=16" \o "Sayfa 16" </w:instrText>
      </w:r>
      <w:r w:rsidRPr="00134960">
        <w:rPr>
          <w:rFonts w:ascii="Times New Roman" w:eastAsia="Times New Roman" w:hAnsi="Times New Roman"/>
          <w:sz w:val="28"/>
          <w:szCs w:val="28"/>
          <w:lang w:eastAsia="tr-TR"/>
        </w:rPr>
        <w:fldChar w:fldCharType="separate"/>
      </w:r>
      <w:r w:rsidR="006D79D5">
        <w:rPr>
          <w:rFonts w:ascii="Times New Roman" w:eastAsia="Times New Roman" w:hAnsi="Times New Roman"/>
          <w:sz w:val="28"/>
          <w:szCs w:val="28"/>
          <w:lang w:eastAsia="tr-TR"/>
        </w:rPr>
        <w:tab/>
      </w:r>
      <w:r w:rsidR="00975EA7">
        <w:rPr>
          <w:rFonts w:ascii="Times New Roman" w:eastAsia="Times New Roman" w:hAnsi="Times New Roman"/>
          <w:sz w:val="28"/>
          <w:szCs w:val="28"/>
          <w:lang w:eastAsia="tr-TR"/>
        </w:rPr>
        <w:t>VII.</w:t>
      </w:r>
    </w:p>
    <w:p w:rsidR="004C68B2" w:rsidRDefault="004C68B2" w:rsidP="004C68B2">
      <w:pPr>
        <w:spacing w:after="0" w:line="240" w:lineRule="auto"/>
        <w:rPr>
          <w:rFonts w:ascii="Times New Roman" w:eastAsia="Times New Roman" w:hAnsi="Times New Roman"/>
          <w:sz w:val="28"/>
          <w:szCs w:val="28"/>
          <w:lang w:eastAsia="tr-TR"/>
        </w:rPr>
      </w:pPr>
      <w:r>
        <w:rPr>
          <w:rFonts w:ascii="Times New Roman" w:eastAsia="Times New Roman" w:hAnsi="Times New Roman"/>
          <w:noProof/>
          <w:sz w:val="28"/>
          <w:szCs w:val="28"/>
          <w:lang w:eastAsia="tr-TR"/>
        </w:rPr>
        <w:lastRenderedPageBreak/>
        <w:drawing>
          <wp:anchor distT="0" distB="0" distL="114300" distR="114300" simplePos="0" relativeHeight="251675648" behindDoc="0" locked="0" layoutInCell="1" allowOverlap="1">
            <wp:simplePos x="0" y="0"/>
            <wp:positionH relativeFrom="column">
              <wp:posOffset>495300</wp:posOffset>
            </wp:positionH>
            <wp:positionV relativeFrom="paragraph">
              <wp:posOffset>323850</wp:posOffset>
            </wp:positionV>
            <wp:extent cx="5504815" cy="3435350"/>
            <wp:effectExtent l="95250" t="95250" r="95885" b="88900"/>
            <wp:wrapSquare wrapText="bothSides"/>
            <wp:docPr id="14" name="Resim 2" descr="C:\Users\pc\Desktop\k_2514431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k_25144314_2.jpg"/>
                    <pic:cNvPicPr>
                      <a:picLocks noChangeAspect="1" noChangeArrowheads="1"/>
                    </pic:cNvPicPr>
                  </pic:nvPicPr>
                  <pic:blipFill>
                    <a:blip r:embed="rId16" cstate="print"/>
                    <a:srcRect/>
                    <a:stretch>
                      <a:fillRect/>
                    </a:stretch>
                  </pic:blipFill>
                  <pic:spPr bwMode="auto">
                    <a:xfrm>
                      <a:off x="0" y="0"/>
                      <a:ext cx="5504815" cy="343535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D20137" w:rsidRPr="00134960">
        <w:rPr>
          <w:rFonts w:ascii="Times New Roman" w:eastAsia="Times New Roman" w:hAnsi="Times New Roman"/>
          <w:sz w:val="28"/>
          <w:szCs w:val="28"/>
          <w:lang w:eastAsia="tr-TR"/>
        </w:rPr>
        <w:fldChar w:fldCharType="end"/>
      </w:r>
    </w:p>
    <w:p w:rsidR="004C68B2" w:rsidRDefault="004C68B2" w:rsidP="004C68B2">
      <w:pPr>
        <w:spacing w:after="0" w:line="240" w:lineRule="auto"/>
        <w:rPr>
          <w:rFonts w:ascii="Times New Roman" w:eastAsia="Times New Roman" w:hAnsi="Times New Roman"/>
          <w:sz w:val="28"/>
          <w:szCs w:val="28"/>
          <w:lang w:eastAsia="tr-TR"/>
        </w:rPr>
      </w:pPr>
    </w:p>
    <w:p w:rsidR="004C68B2" w:rsidRDefault="004C68B2" w:rsidP="004C68B2">
      <w:pPr>
        <w:tabs>
          <w:tab w:val="left" w:pos="2190"/>
        </w:tabs>
        <w:rPr>
          <w:sz w:val="72"/>
          <w:szCs w:val="72"/>
        </w:rPr>
      </w:pPr>
    </w:p>
    <w:p w:rsidR="004C68B2" w:rsidRPr="004C68B2" w:rsidRDefault="004C68B2" w:rsidP="004C68B2">
      <w:pPr>
        <w:rPr>
          <w:sz w:val="72"/>
          <w:szCs w:val="72"/>
        </w:rPr>
      </w:pPr>
    </w:p>
    <w:p w:rsidR="004C68B2" w:rsidRPr="004C68B2" w:rsidRDefault="004C68B2" w:rsidP="004C68B2">
      <w:pPr>
        <w:rPr>
          <w:sz w:val="72"/>
          <w:szCs w:val="72"/>
        </w:rPr>
      </w:pPr>
    </w:p>
    <w:p w:rsidR="004C68B2" w:rsidRPr="004C68B2" w:rsidRDefault="004C68B2" w:rsidP="004C68B2">
      <w:pPr>
        <w:rPr>
          <w:sz w:val="72"/>
          <w:szCs w:val="72"/>
        </w:rPr>
      </w:pPr>
    </w:p>
    <w:p w:rsidR="004C68B2" w:rsidRDefault="004C68B2" w:rsidP="004C68B2">
      <w:pPr>
        <w:rPr>
          <w:sz w:val="72"/>
          <w:szCs w:val="72"/>
        </w:rPr>
      </w:pPr>
    </w:p>
    <w:p w:rsidR="004C68B2" w:rsidRPr="00104C50" w:rsidRDefault="004C68B2" w:rsidP="004C68B2">
      <w:pPr>
        <w:rPr>
          <w:rFonts w:ascii="Times New Roman" w:hAnsi="Times New Roman"/>
          <w:b/>
          <w:color w:val="1F497D" w:themeColor="text2"/>
          <w:sz w:val="40"/>
          <w:szCs w:val="40"/>
        </w:rPr>
      </w:pPr>
      <w:r>
        <w:rPr>
          <w:sz w:val="72"/>
          <w:szCs w:val="72"/>
        </w:rPr>
        <w:tab/>
      </w:r>
      <w:r w:rsidR="00BA2334">
        <w:rPr>
          <w:rFonts w:ascii="Times New Roman" w:hAnsi="Times New Roman"/>
          <w:b/>
          <w:color w:val="1F497D" w:themeColor="text2"/>
          <w:sz w:val="40"/>
          <w:szCs w:val="40"/>
        </w:rPr>
        <w:t>ÖN</w:t>
      </w:r>
      <w:r w:rsidRPr="00104C50">
        <w:rPr>
          <w:rFonts w:ascii="Times New Roman" w:hAnsi="Times New Roman"/>
          <w:b/>
          <w:color w:val="1F497D" w:themeColor="text2"/>
          <w:sz w:val="40"/>
          <w:szCs w:val="40"/>
        </w:rPr>
        <w:t>SÖZ</w:t>
      </w:r>
    </w:p>
    <w:p w:rsidR="004C68B2" w:rsidRPr="00566121" w:rsidRDefault="004C68B2" w:rsidP="004C68B2">
      <w:pPr>
        <w:ind w:firstLine="708"/>
        <w:jc w:val="both"/>
        <w:rPr>
          <w:rFonts w:ascii="Times New Roman" w:hAnsi="Times New Roman"/>
          <w:sz w:val="28"/>
          <w:szCs w:val="28"/>
        </w:rPr>
      </w:pPr>
      <w:r w:rsidRPr="00566121">
        <w:rPr>
          <w:rFonts w:ascii="Times New Roman" w:hAnsi="Times New Roman"/>
          <w:sz w:val="28"/>
          <w:szCs w:val="28"/>
        </w:rPr>
        <w:t>2008-2009 Eğitim-Öğretim yılında faaliyete geçen okulumuz, gerek genç ve dinamik kadrosuyla, gerekse binanın bulunduğu konum itibariyle Okul Öncesi Eğitim de bölgeye y</w:t>
      </w:r>
      <w:r w:rsidRPr="00566121">
        <w:rPr>
          <w:rFonts w:ascii="Times New Roman" w:hAnsi="Times New Roman"/>
          <w:sz w:val="28"/>
          <w:szCs w:val="28"/>
        </w:rPr>
        <w:t>e</w:t>
      </w:r>
      <w:r w:rsidRPr="00566121">
        <w:rPr>
          <w:rFonts w:ascii="Times New Roman" w:hAnsi="Times New Roman"/>
          <w:sz w:val="28"/>
          <w:szCs w:val="28"/>
        </w:rPr>
        <w:t>ni bir heyecan getireceğine inanıyoruz. Ekibimizde bu enerjiyi fazlasıyla görüyorum. Bütün planlarımız çocuklarımızın iyi bir eğitim ve öğretim görerek geleceğe daha iyi hazırlanmas</w:t>
      </w:r>
      <w:r w:rsidRPr="00566121">
        <w:rPr>
          <w:rFonts w:ascii="Times New Roman" w:hAnsi="Times New Roman"/>
          <w:sz w:val="28"/>
          <w:szCs w:val="28"/>
        </w:rPr>
        <w:t>ı</w:t>
      </w:r>
      <w:r w:rsidRPr="00566121">
        <w:rPr>
          <w:rFonts w:ascii="Times New Roman" w:hAnsi="Times New Roman"/>
          <w:sz w:val="28"/>
          <w:szCs w:val="28"/>
        </w:rPr>
        <w:t>nı sağlamaktır.</w:t>
      </w:r>
    </w:p>
    <w:p w:rsidR="004C68B2" w:rsidRPr="00566121" w:rsidRDefault="004C68B2" w:rsidP="004C68B2">
      <w:pPr>
        <w:ind w:firstLine="708"/>
        <w:jc w:val="both"/>
        <w:rPr>
          <w:rFonts w:ascii="Times New Roman" w:hAnsi="Times New Roman"/>
          <w:color w:val="000000"/>
          <w:sz w:val="28"/>
          <w:szCs w:val="28"/>
        </w:rPr>
      </w:pPr>
      <w:proofErr w:type="spellStart"/>
      <w:r w:rsidRPr="00566121">
        <w:rPr>
          <w:rFonts w:ascii="Times New Roman" w:hAnsi="Times New Roman"/>
          <w:bCs/>
          <w:color w:val="000000"/>
          <w:sz w:val="28"/>
          <w:szCs w:val="28"/>
        </w:rPr>
        <w:t>Türkkonut</w:t>
      </w:r>
      <w:proofErr w:type="spellEnd"/>
      <w:r w:rsidRPr="00566121">
        <w:rPr>
          <w:rFonts w:ascii="Times New Roman" w:hAnsi="Times New Roman"/>
          <w:bCs/>
          <w:color w:val="000000"/>
          <w:sz w:val="28"/>
          <w:szCs w:val="28"/>
        </w:rPr>
        <w:t xml:space="preserve"> Anaokulu</w:t>
      </w:r>
      <w:r w:rsidRPr="00566121">
        <w:rPr>
          <w:rFonts w:ascii="Times New Roman" w:hAnsi="Times New Roman"/>
          <w:color w:val="000000"/>
          <w:sz w:val="28"/>
          <w:szCs w:val="28"/>
        </w:rPr>
        <w:t xml:space="preserve"> Stratejik Planı (2015-2019)’de belirtilen amaç ve hedeflere ulaşmamızın Okulumuzun gelişme ve kurumsallaşma süreçlerine önemli katkılar sağlayac</w:t>
      </w:r>
      <w:r w:rsidRPr="00566121">
        <w:rPr>
          <w:rFonts w:ascii="Times New Roman" w:hAnsi="Times New Roman"/>
          <w:color w:val="000000"/>
          <w:sz w:val="28"/>
          <w:szCs w:val="28"/>
        </w:rPr>
        <w:t>a</w:t>
      </w:r>
      <w:r w:rsidRPr="00566121">
        <w:rPr>
          <w:rFonts w:ascii="Times New Roman" w:hAnsi="Times New Roman"/>
          <w:color w:val="000000"/>
          <w:sz w:val="28"/>
          <w:szCs w:val="28"/>
        </w:rPr>
        <w:t>ğına inanmaktayız.</w:t>
      </w:r>
    </w:p>
    <w:p w:rsidR="004C68B2" w:rsidRPr="00566121" w:rsidRDefault="004C68B2" w:rsidP="004C68B2">
      <w:pPr>
        <w:rPr>
          <w:rFonts w:ascii="Times New Roman" w:hAnsi="Times New Roman"/>
          <w:color w:val="000000"/>
          <w:sz w:val="28"/>
          <w:szCs w:val="28"/>
        </w:rPr>
      </w:pPr>
      <w:r w:rsidRPr="00566121">
        <w:rPr>
          <w:rFonts w:ascii="Times New Roman" w:hAnsi="Times New Roman"/>
          <w:color w:val="000000"/>
          <w:sz w:val="28"/>
          <w:szCs w:val="28"/>
        </w:rPr>
        <w:t xml:space="preserve">           Planın hazırlanmasında emeği geçen Strateji Yönetim Ekibi’ne ve uygulanmasında yardımı olacak İl Milli Eğitim Müdürlüğü AR-GE birimi başta olmak üzere tüm kurum ve kuruluşlara öğretmen, öğrenci ve velilerimize teşekkür ederim.</w:t>
      </w:r>
    </w:p>
    <w:p w:rsidR="004C68B2" w:rsidRPr="00566121" w:rsidRDefault="004C68B2" w:rsidP="004C68B2">
      <w:pPr>
        <w:spacing w:after="0" w:line="240" w:lineRule="auto"/>
        <w:jc w:val="center"/>
        <w:rPr>
          <w:rFonts w:ascii="Times New Roman" w:hAnsi="Times New Roman"/>
          <w:b/>
          <w:sz w:val="28"/>
          <w:szCs w:val="28"/>
        </w:rPr>
      </w:pPr>
      <w:r w:rsidRPr="00566121">
        <w:rPr>
          <w:rFonts w:ascii="Times New Roman" w:hAnsi="Times New Roman"/>
          <w:sz w:val="28"/>
          <w:szCs w:val="28"/>
        </w:rPr>
        <w:t xml:space="preserve">                                                                           </w:t>
      </w:r>
      <w:r>
        <w:rPr>
          <w:rFonts w:ascii="Times New Roman" w:hAnsi="Times New Roman"/>
          <w:sz w:val="28"/>
          <w:szCs w:val="28"/>
        </w:rPr>
        <w:t xml:space="preserve">         </w:t>
      </w:r>
      <w:r w:rsidRPr="00566121">
        <w:rPr>
          <w:rFonts w:ascii="Times New Roman" w:hAnsi="Times New Roman"/>
          <w:sz w:val="28"/>
          <w:szCs w:val="28"/>
        </w:rPr>
        <w:t>Sevgi ÖZCAN</w:t>
      </w:r>
    </w:p>
    <w:p w:rsidR="004C68B2" w:rsidRDefault="004C68B2" w:rsidP="004C68B2">
      <w:pPr>
        <w:spacing w:after="0" w:line="240" w:lineRule="auto"/>
        <w:ind w:left="3540" w:firstLine="708"/>
        <w:jc w:val="both"/>
        <w:rPr>
          <w:rFonts w:ascii="Times New Roman" w:hAnsi="Times New Roman"/>
          <w:sz w:val="28"/>
          <w:szCs w:val="28"/>
        </w:rPr>
      </w:pPr>
      <w:r w:rsidRPr="00566121">
        <w:rPr>
          <w:rFonts w:ascii="Times New Roman" w:hAnsi="Times New Roman"/>
          <w:sz w:val="28"/>
          <w:szCs w:val="28"/>
        </w:rPr>
        <w:t xml:space="preserve">                     </w:t>
      </w:r>
      <w:r>
        <w:rPr>
          <w:rFonts w:ascii="Times New Roman" w:hAnsi="Times New Roman"/>
          <w:sz w:val="28"/>
          <w:szCs w:val="28"/>
        </w:rPr>
        <w:t xml:space="preserve">                     </w:t>
      </w:r>
      <w:r w:rsidRPr="00566121">
        <w:rPr>
          <w:rFonts w:ascii="Times New Roman" w:hAnsi="Times New Roman"/>
          <w:sz w:val="28"/>
          <w:szCs w:val="28"/>
        </w:rPr>
        <w:t xml:space="preserve">  Okul Müdürü</w:t>
      </w:r>
    </w:p>
    <w:p w:rsidR="004C68B2" w:rsidRDefault="004C68B2" w:rsidP="004C68B2">
      <w:pPr>
        <w:spacing w:after="0" w:line="240" w:lineRule="auto"/>
        <w:ind w:left="3540" w:firstLine="708"/>
        <w:jc w:val="both"/>
        <w:rPr>
          <w:rFonts w:ascii="Times New Roman" w:hAnsi="Times New Roman"/>
          <w:sz w:val="28"/>
          <w:szCs w:val="28"/>
        </w:rPr>
      </w:pPr>
    </w:p>
    <w:p w:rsidR="004C68B2" w:rsidRDefault="004C68B2" w:rsidP="004C68B2">
      <w:pPr>
        <w:spacing w:after="0" w:line="240" w:lineRule="auto"/>
        <w:ind w:left="3540" w:firstLine="708"/>
        <w:jc w:val="both"/>
        <w:rPr>
          <w:rFonts w:ascii="Times New Roman" w:hAnsi="Times New Roman"/>
          <w:sz w:val="28"/>
          <w:szCs w:val="28"/>
        </w:rPr>
      </w:pPr>
    </w:p>
    <w:p w:rsidR="004C68B2" w:rsidRDefault="004C68B2" w:rsidP="005F2523">
      <w:pPr>
        <w:tabs>
          <w:tab w:val="left" w:pos="2760"/>
        </w:tabs>
        <w:jc w:val="center"/>
        <w:rPr>
          <w:sz w:val="24"/>
          <w:szCs w:val="24"/>
        </w:rPr>
      </w:pPr>
    </w:p>
    <w:p w:rsidR="005F2523" w:rsidRDefault="005F2523" w:rsidP="005F2523">
      <w:pPr>
        <w:tabs>
          <w:tab w:val="left" w:pos="2760"/>
        </w:tabs>
        <w:jc w:val="center"/>
        <w:rPr>
          <w:sz w:val="24"/>
          <w:szCs w:val="24"/>
        </w:rPr>
      </w:pPr>
    </w:p>
    <w:p w:rsidR="005F2523" w:rsidRDefault="00975EA7" w:rsidP="005F2523">
      <w:pPr>
        <w:tabs>
          <w:tab w:val="left" w:pos="2760"/>
        </w:tabs>
        <w:jc w:val="center"/>
        <w:rPr>
          <w:sz w:val="24"/>
          <w:szCs w:val="24"/>
        </w:rPr>
      </w:pPr>
      <w:r>
        <w:rPr>
          <w:sz w:val="24"/>
          <w:szCs w:val="24"/>
        </w:rPr>
        <w:t>VIII</w:t>
      </w:r>
    </w:p>
    <w:p w:rsidR="005F2523" w:rsidRDefault="005F2523" w:rsidP="005F2523">
      <w:pPr>
        <w:pStyle w:val="Balk1"/>
        <w:jc w:val="both"/>
      </w:pPr>
      <w:bookmarkStart w:id="0" w:name="_Toc411525125"/>
      <w:r>
        <w:lastRenderedPageBreak/>
        <w:t>İÇİNDEKİLER</w:t>
      </w:r>
      <w:bookmarkEnd w:id="0"/>
    </w:p>
    <w:p w:rsidR="005F2523" w:rsidRDefault="005F2523" w:rsidP="005F2523">
      <w:pPr>
        <w:spacing w:after="0"/>
      </w:pPr>
      <w:r>
        <w:t>KURUM KİMLİK BİLGİSİ</w:t>
      </w:r>
      <w:proofErr w:type="gramStart"/>
      <w:r>
        <w:t>………………………………………………………………..</w:t>
      </w:r>
      <w:proofErr w:type="gramEnd"/>
      <w:r>
        <w:rPr>
          <w:sz w:val="28"/>
          <w:szCs w:val="28"/>
        </w:rPr>
        <w:t>VII</w:t>
      </w:r>
    </w:p>
    <w:p w:rsidR="005F2523" w:rsidRDefault="005F2523" w:rsidP="005F2523">
      <w:pPr>
        <w:pStyle w:val="T1"/>
        <w:tabs>
          <w:tab w:val="right" w:leader="dot" w:pos="9061"/>
        </w:tabs>
        <w:rPr>
          <w:rFonts w:ascii="Calibri" w:hAnsi="Calibri" w:cs="Calibri"/>
          <w:noProof/>
          <w:sz w:val="22"/>
          <w:szCs w:val="22"/>
          <w:lang w:eastAsia="tr-TR"/>
        </w:rPr>
      </w:pPr>
      <w:r>
        <w:rPr>
          <w:noProof/>
        </w:rPr>
        <w:t>ÖNSÖZ</w:t>
      </w:r>
      <w:r>
        <w:rPr>
          <w:noProof/>
          <w:webHidden/>
        </w:rPr>
        <w:tab/>
        <w:t>VIII</w:t>
      </w:r>
    </w:p>
    <w:p w:rsidR="005F2523" w:rsidRDefault="00D20137" w:rsidP="005F2523">
      <w:pPr>
        <w:pStyle w:val="T1"/>
        <w:tabs>
          <w:tab w:val="right" w:leader="dot" w:pos="9061"/>
        </w:tabs>
        <w:rPr>
          <w:rFonts w:ascii="Calibri" w:hAnsi="Calibri" w:cs="Calibri"/>
          <w:noProof/>
          <w:sz w:val="22"/>
          <w:szCs w:val="22"/>
          <w:lang w:eastAsia="tr-TR"/>
        </w:rPr>
      </w:pPr>
      <w:r w:rsidRPr="00D20137">
        <w:rPr>
          <w:highlight w:val="yellow"/>
          <w:lang w:eastAsia="tr-TR"/>
        </w:rPr>
        <w:fldChar w:fldCharType="begin"/>
      </w:r>
      <w:r w:rsidR="005F2523">
        <w:rPr>
          <w:highlight w:val="yellow"/>
          <w:lang w:eastAsia="tr-TR"/>
        </w:rPr>
        <w:instrText xml:space="preserve"> TOC \o "1-2" \h \z \u </w:instrText>
      </w:r>
      <w:r w:rsidRPr="00D20137">
        <w:rPr>
          <w:highlight w:val="yellow"/>
          <w:lang w:eastAsia="tr-TR"/>
        </w:rPr>
        <w:fldChar w:fldCharType="separate"/>
      </w:r>
      <w:hyperlink w:anchor="_Toc411525125" w:history="1">
        <w:r w:rsidR="005F2523" w:rsidRPr="000061BF">
          <w:rPr>
            <w:rStyle w:val="Kpr"/>
            <w:noProof/>
          </w:rPr>
          <w:t>İÇİNDEKİLER</w:t>
        </w:r>
        <w:r w:rsidR="005F2523">
          <w:rPr>
            <w:noProof/>
            <w:webHidden/>
          </w:rPr>
          <w:tab/>
          <w:t>IX</w:t>
        </w:r>
      </w:hyperlink>
    </w:p>
    <w:p w:rsidR="005F2523" w:rsidRDefault="00D20137" w:rsidP="005F2523">
      <w:pPr>
        <w:pStyle w:val="T1"/>
        <w:tabs>
          <w:tab w:val="right" w:leader="dot" w:pos="9061"/>
        </w:tabs>
        <w:rPr>
          <w:rFonts w:ascii="Calibri" w:hAnsi="Calibri" w:cs="Calibri"/>
          <w:noProof/>
          <w:sz w:val="22"/>
          <w:szCs w:val="22"/>
          <w:lang w:eastAsia="tr-TR"/>
        </w:rPr>
      </w:pPr>
      <w:hyperlink w:anchor="_Toc411525126" w:history="1">
        <w:r w:rsidR="005F2523" w:rsidRPr="000061BF">
          <w:rPr>
            <w:rStyle w:val="Kpr"/>
            <w:noProof/>
          </w:rPr>
          <w:t>TABLOLAR DİZİNİ</w:t>
        </w:r>
        <w:r w:rsidR="005F2523">
          <w:rPr>
            <w:noProof/>
            <w:webHidden/>
          </w:rPr>
          <w:tab/>
          <w:t>X</w:t>
        </w:r>
      </w:hyperlink>
    </w:p>
    <w:p w:rsidR="005F2523" w:rsidRDefault="00D20137" w:rsidP="005F2523">
      <w:pPr>
        <w:pStyle w:val="T1"/>
        <w:tabs>
          <w:tab w:val="right" w:leader="dot" w:pos="9061"/>
        </w:tabs>
        <w:rPr>
          <w:rFonts w:ascii="Calibri" w:hAnsi="Calibri" w:cs="Calibri"/>
          <w:noProof/>
          <w:sz w:val="22"/>
          <w:szCs w:val="22"/>
          <w:lang w:eastAsia="tr-TR"/>
        </w:rPr>
      </w:pPr>
      <w:hyperlink w:anchor="_Toc411525127" w:history="1">
        <w:r w:rsidR="005F2523" w:rsidRPr="000061BF">
          <w:rPr>
            <w:rStyle w:val="Kpr"/>
            <w:noProof/>
          </w:rPr>
          <w:t>GRAFİKLER DİZİNİ</w:t>
        </w:r>
        <w:r w:rsidR="005F2523">
          <w:rPr>
            <w:noProof/>
            <w:webHidden/>
          </w:rPr>
          <w:tab/>
          <w:t>X</w:t>
        </w:r>
      </w:hyperlink>
      <w:r w:rsidR="005F2523">
        <w:t>I</w:t>
      </w:r>
    </w:p>
    <w:p w:rsidR="005F2523" w:rsidRDefault="00D20137" w:rsidP="005F2523">
      <w:pPr>
        <w:pStyle w:val="T1"/>
        <w:tabs>
          <w:tab w:val="right" w:leader="dot" w:pos="9061"/>
        </w:tabs>
        <w:rPr>
          <w:rFonts w:ascii="Calibri" w:hAnsi="Calibri" w:cs="Calibri"/>
          <w:noProof/>
          <w:sz w:val="22"/>
          <w:szCs w:val="22"/>
          <w:lang w:eastAsia="tr-TR"/>
        </w:rPr>
      </w:pPr>
      <w:hyperlink w:anchor="_Toc411525128" w:history="1">
        <w:r w:rsidR="005F2523" w:rsidRPr="000061BF">
          <w:rPr>
            <w:rStyle w:val="Kpr"/>
            <w:noProof/>
          </w:rPr>
          <w:t>ŞEKİLLER DİZİNİ</w:t>
        </w:r>
        <w:r w:rsidR="005F2523">
          <w:rPr>
            <w:noProof/>
            <w:webHidden/>
          </w:rPr>
          <w:tab/>
          <w:t>XI</w:t>
        </w:r>
      </w:hyperlink>
      <w:r w:rsidR="005F2523">
        <w:t>I</w:t>
      </w:r>
    </w:p>
    <w:p w:rsidR="005F2523" w:rsidRDefault="00D20137" w:rsidP="005F2523">
      <w:pPr>
        <w:pStyle w:val="T1"/>
        <w:tabs>
          <w:tab w:val="right" w:leader="dot" w:pos="9061"/>
        </w:tabs>
      </w:pPr>
      <w:hyperlink w:anchor="_Toc411525129" w:history="1">
        <w:r w:rsidR="005F2523" w:rsidRPr="000061BF">
          <w:rPr>
            <w:rStyle w:val="Kpr"/>
            <w:noProof/>
          </w:rPr>
          <w:t>KISALTMALAR</w:t>
        </w:r>
        <w:r w:rsidR="005F2523">
          <w:rPr>
            <w:noProof/>
            <w:webHidden/>
          </w:rPr>
          <w:tab/>
          <w:t>XIII</w:t>
        </w:r>
      </w:hyperlink>
    </w:p>
    <w:p w:rsidR="00751D6F" w:rsidRPr="00751D6F" w:rsidRDefault="00751D6F" w:rsidP="00751D6F">
      <w:r w:rsidRPr="00751D6F">
        <w:rPr>
          <w:sz w:val="28"/>
          <w:szCs w:val="28"/>
        </w:rPr>
        <w:t xml:space="preserve">GİRİŞ </w:t>
      </w:r>
      <w:proofErr w:type="gramStart"/>
      <w:r>
        <w:t>……………………………………………………………………………………………………………………………………………</w:t>
      </w:r>
      <w:proofErr w:type="gramEnd"/>
      <w:r w:rsidRPr="00751D6F">
        <w:rPr>
          <w:sz w:val="28"/>
          <w:szCs w:val="28"/>
        </w:rPr>
        <w:t>XIX</w:t>
      </w:r>
    </w:p>
    <w:p w:rsidR="005F2523" w:rsidRDefault="00D20137" w:rsidP="005F2523">
      <w:pPr>
        <w:pStyle w:val="T1"/>
        <w:tabs>
          <w:tab w:val="right" w:leader="dot" w:pos="9061"/>
        </w:tabs>
        <w:rPr>
          <w:rFonts w:ascii="Calibri" w:hAnsi="Calibri" w:cs="Calibri"/>
          <w:noProof/>
          <w:sz w:val="22"/>
          <w:szCs w:val="22"/>
          <w:lang w:eastAsia="tr-TR"/>
        </w:rPr>
      </w:pPr>
      <w:hyperlink w:anchor="_Toc411525132" w:history="1">
        <w:r w:rsidR="005F2523" w:rsidRPr="000061BF">
          <w:rPr>
            <w:rStyle w:val="Kpr"/>
            <w:noProof/>
          </w:rPr>
          <w:t>BÖLÜM I</w:t>
        </w:r>
      </w:hyperlink>
      <w:r w:rsidR="005F2523">
        <w:t xml:space="preserve"> </w:t>
      </w:r>
      <w:proofErr w:type="gramStart"/>
      <w:r w:rsidR="005F2523">
        <w:t>....................................................................................................</w:t>
      </w:r>
      <w:r w:rsidR="00104C50">
        <w:t>..............................</w:t>
      </w:r>
      <w:proofErr w:type="gramEnd"/>
      <w:r w:rsidR="00923BEB">
        <w:t>1</w:t>
      </w:r>
      <w:r w:rsidR="00104C50">
        <w:t>.</w:t>
      </w:r>
      <w:r w:rsidR="005F2523">
        <w:t xml:space="preserve"> </w:t>
      </w:r>
    </w:p>
    <w:p w:rsidR="005F2523" w:rsidRDefault="00D20137" w:rsidP="005F2523">
      <w:pPr>
        <w:pStyle w:val="T1"/>
        <w:tabs>
          <w:tab w:val="right" w:leader="dot" w:pos="9061"/>
        </w:tabs>
        <w:rPr>
          <w:rFonts w:ascii="Calibri" w:hAnsi="Calibri" w:cs="Calibri"/>
          <w:noProof/>
          <w:sz w:val="22"/>
          <w:szCs w:val="22"/>
          <w:lang w:eastAsia="tr-TR"/>
        </w:rPr>
      </w:pPr>
      <w:hyperlink w:anchor="_Toc411525133" w:history="1">
        <w:r w:rsidR="005F2523" w:rsidRPr="000061BF">
          <w:rPr>
            <w:rStyle w:val="Kpr"/>
            <w:noProof/>
          </w:rPr>
          <w:t>STRATEJİK PLAN HAZIRLIK SÜRECİ</w:t>
        </w:r>
        <w:r w:rsidR="005F2523">
          <w:rPr>
            <w:noProof/>
            <w:webHidden/>
          </w:rPr>
          <w:tab/>
          <w:t>2</w:t>
        </w:r>
      </w:hyperlink>
      <w:r w:rsidR="00923BEB">
        <w:t>-3</w:t>
      </w:r>
    </w:p>
    <w:p w:rsidR="005F2523" w:rsidRDefault="00D20137" w:rsidP="005F2523">
      <w:pPr>
        <w:pStyle w:val="T1"/>
        <w:tabs>
          <w:tab w:val="right" w:leader="dot" w:pos="9061"/>
        </w:tabs>
        <w:rPr>
          <w:rFonts w:ascii="Calibri" w:hAnsi="Calibri" w:cs="Calibri"/>
          <w:noProof/>
          <w:sz w:val="22"/>
          <w:szCs w:val="22"/>
          <w:lang w:eastAsia="tr-TR"/>
        </w:rPr>
      </w:pPr>
      <w:hyperlink w:anchor="_Toc411525134" w:history="1">
        <w:r w:rsidR="005F2523" w:rsidRPr="000061BF">
          <w:rPr>
            <w:rStyle w:val="Kpr"/>
            <w:noProof/>
          </w:rPr>
          <w:t>BÖLÜM II</w:t>
        </w:r>
        <w:r w:rsidR="005F2523">
          <w:rPr>
            <w:noProof/>
            <w:webHidden/>
          </w:rPr>
          <w:tab/>
          <w:t>4</w:t>
        </w:r>
      </w:hyperlink>
    </w:p>
    <w:p w:rsidR="005F2523" w:rsidRDefault="00D20137" w:rsidP="005F2523">
      <w:pPr>
        <w:pStyle w:val="T1"/>
        <w:tabs>
          <w:tab w:val="right" w:leader="dot" w:pos="9061"/>
        </w:tabs>
        <w:rPr>
          <w:rFonts w:ascii="Calibri" w:hAnsi="Calibri" w:cs="Calibri"/>
          <w:noProof/>
          <w:sz w:val="22"/>
          <w:szCs w:val="22"/>
          <w:lang w:eastAsia="tr-TR"/>
        </w:rPr>
      </w:pPr>
      <w:hyperlink w:anchor="_Toc411525135" w:history="1">
        <w:r w:rsidR="005F2523" w:rsidRPr="000061BF">
          <w:rPr>
            <w:rStyle w:val="Kpr"/>
            <w:noProof/>
          </w:rPr>
          <w:t>DURUM ANALİZİ</w:t>
        </w:r>
        <w:r w:rsidR="005F2523">
          <w:rPr>
            <w:noProof/>
            <w:webHidden/>
          </w:rPr>
          <w:tab/>
          <w:t>4</w:t>
        </w:r>
      </w:hyperlink>
    </w:p>
    <w:p w:rsidR="005F2523" w:rsidRDefault="00D20137" w:rsidP="005F2523">
      <w:pPr>
        <w:pStyle w:val="T2"/>
        <w:tabs>
          <w:tab w:val="left" w:pos="880"/>
          <w:tab w:val="right" w:leader="dot" w:pos="9061"/>
        </w:tabs>
        <w:rPr>
          <w:rFonts w:ascii="Calibri" w:hAnsi="Calibri" w:cs="Calibri"/>
          <w:noProof/>
          <w:sz w:val="22"/>
          <w:szCs w:val="22"/>
          <w:lang w:eastAsia="tr-TR"/>
        </w:rPr>
      </w:pPr>
      <w:hyperlink w:anchor="_Toc411525136" w:history="1">
        <w:r w:rsidR="005F2523" w:rsidRPr="000061BF">
          <w:rPr>
            <w:rStyle w:val="Kpr"/>
            <w:noProof/>
          </w:rPr>
          <w:t>A.</w:t>
        </w:r>
        <w:r w:rsidR="005F2523">
          <w:rPr>
            <w:rFonts w:ascii="Calibri" w:hAnsi="Calibri" w:cs="Calibri"/>
            <w:noProof/>
            <w:sz w:val="22"/>
            <w:szCs w:val="22"/>
            <w:lang w:eastAsia="tr-TR"/>
          </w:rPr>
          <w:tab/>
        </w:r>
        <w:r w:rsidR="005F2523" w:rsidRPr="000061BF">
          <w:rPr>
            <w:rStyle w:val="Kpr"/>
            <w:noProof/>
          </w:rPr>
          <w:t>TARİHİ GELİŞİM</w:t>
        </w:r>
        <w:r w:rsidR="005F2523">
          <w:rPr>
            <w:noProof/>
            <w:webHidden/>
          </w:rPr>
          <w:tab/>
        </w:r>
        <w:r w:rsidR="00923BEB">
          <w:rPr>
            <w:noProof/>
            <w:webHidden/>
          </w:rPr>
          <w:t>5</w:t>
        </w:r>
      </w:hyperlink>
    </w:p>
    <w:p w:rsidR="005F2523" w:rsidRDefault="00D20137" w:rsidP="005F2523">
      <w:pPr>
        <w:pStyle w:val="T2"/>
        <w:tabs>
          <w:tab w:val="left" w:pos="880"/>
          <w:tab w:val="right" w:leader="dot" w:pos="9061"/>
        </w:tabs>
        <w:rPr>
          <w:rFonts w:ascii="Calibri" w:hAnsi="Calibri" w:cs="Calibri"/>
          <w:noProof/>
          <w:sz w:val="22"/>
          <w:szCs w:val="22"/>
          <w:lang w:eastAsia="tr-TR"/>
        </w:rPr>
      </w:pPr>
      <w:hyperlink w:anchor="_Toc411525137" w:history="1">
        <w:r w:rsidR="005F2523" w:rsidRPr="000061BF">
          <w:rPr>
            <w:rStyle w:val="Kpr"/>
            <w:noProof/>
          </w:rPr>
          <w:t>B.</w:t>
        </w:r>
        <w:r w:rsidR="005F2523">
          <w:rPr>
            <w:rFonts w:ascii="Calibri" w:hAnsi="Calibri" w:cs="Calibri"/>
            <w:noProof/>
            <w:sz w:val="22"/>
            <w:szCs w:val="22"/>
            <w:lang w:eastAsia="tr-TR"/>
          </w:rPr>
          <w:tab/>
        </w:r>
        <w:r w:rsidR="005F2523" w:rsidRPr="000061BF">
          <w:rPr>
            <w:rStyle w:val="Kpr"/>
            <w:noProof/>
          </w:rPr>
          <w:t>YASAL YÜKÜMLÜLÜKLER VE MEVZUAT ANALİZİ</w:t>
        </w:r>
        <w:r w:rsidR="005F2523">
          <w:rPr>
            <w:noProof/>
            <w:webHidden/>
          </w:rPr>
          <w:tab/>
        </w:r>
        <w:r w:rsidR="00923BEB">
          <w:rPr>
            <w:noProof/>
            <w:webHidden/>
          </w:rPr>
          <w:t>5</w:t>
        </w:r>
      </w:hyperlink>
    </w:p>
    <w:p w:rsidR="005F2523" w:rsidRDefault="00D20137" w:rsidP="005F2523">
      <w:pPr>
        <w:pStyle w:val="T2"/>
        <w:tabs>
          <w:tab w:val="left" w:pos="880"/>
          <w:tab w:val="right" w:leader="dot" w:pos="9061"/>
        </w:tabs>
        <w:rPr>
          <w:rFonts w:ascii="Calibri" w:hAnsi="Calibri" w:cs="Calibri"/>
          <w:noProof/>
          <w:sz w:val="22"/>
          <w:szCs w:val="22"/>
          <w:lang w:eastAsia="tr-TR"/>
        </w:rPr>
      </w:pPr>
      <w:hyperlink w:anchor="_Toc411525138" w:history="1">
        <w:r w:rsidR="005F2523" w:rsidRPr="000061BF">
          <w:rPr>
            <w:rStyle w:val="Kpr"/>
            <w:noProof/>
          </w:rPr>
          <w:t>C.</w:t>
        </w:r>
        <w:r w:rsidR="005F2523">
          <w:rPr>
            <w:rFonts w:ascii="Calibri" w:hAnsi="Calibri" w:cs="Calibri"/>
            <w:noProof/>
            <w:sz w:val="22"/>
            <w:szCs w:val="22"/>
            <w:lang w:eastAsia="tr-TR"/>
          </w:rPr>
          <w:tab/>
        </w:r>
        <w:r w:rsidR="005F2523">
          <w:rPr>
            <w:rStyle w:val="Kpr"/>
            <w:noProof/>
          </w:rPr>
          <w:t xml:space="preserve">FAALİYET </w:t>
        </w:r>
        <w:r w:rsidR="005F2523" w:rsidRPr="000061BF">
          <w:rPr>
            <w:rStyle w:val="Kpr"/>
            <w:noProof/>
          </w:rPr>
          <w:t xml:space="preserve"> VE HİZMETLER</w:t>
        </w:r>
        <w:r w:rsidR="005F2523">
          <w:rPr>
            <w:noProof/>
            <w:webHidden/>
          </w:rPr>
          <w:tab/>
        </w:r>
        <w:r w:rsidR="00923BEB">
          <w:rPr>
            <w:noProof/>
            <w:webHidden/>
          </w:rPr>
          <w:t>6-7</w:t>
        </w:r>
      </w:hyperlink>
    </w:p>
    <w:p w:rsidR="005F2523" w:rsidRDefault="00D20137" w:rsidP="005F2523">
      <w:pPr>
        <w:pStyle w:val="T2"/>
        <w:tabs>
          <w:tab w:val="left" w:pos="880"/>
          <w:tab w:val="right" w:leader="dot" w:pos="9061"/>
        </w:tabs>
        <w:rPr>
          <w:rFonts w:ascii="Calibri" w:hAnsi="Calibri" w:cs="Calibri"/>
          <w:noProof/>
          <w:sz w:val="22"/>
          <w:szCs w:val="22"/>
          <w:lang w:eastAsia="tr-TR"/>
        </w:rPr>
      </w:pPr>
      <w:hyperlink w:anchor="_Toc411525139" w:history="1">
        <w:r w:rsidR="005F2523" w:rsidRPr="000061BF">
          <w:rPr>
            <w:rStyle w:val="Kpr"/>
            <w:noProof/>
          </w:rPr>
          <w:t>D.</w:t>
        </w:r>
        <w:r w:rsidR="005F2523">
          <w:rPr>
            <w:rFonts w:ascii="Calibri" w:hAnsi="Calibri" w:cs="Calibri"/>
            <w:noProof/>
            <w:sz w:val="22"/>
            <w:szCs w:val="22"/>
            <w:lang w:eastAsia="tr-TR"/>
          </w:rPr>
          <w:tab/>
        </w:r>
        <w:r w:rsidR="005F2523" w:rsidRPr="000061BF">
          <w:rPr>
            <w:rStyle w:val="Kpr"/>
            <w:noProof/>
          </w:rPr>
          <w:t>PAYDAŞ ANALİZİ</w:t>
        </w:r>
        <w:r w:rsidR="005F2523">
          <w:rPr>
            <w:noProof/>
            <w:webHidden/>
          </w:rPr>
          <w:tab/>
        </w:r>
        <w:r w:rsidR="00923BEB">
          <w:rPr>
            <w:noProof/>
            <w:webHidden/>
          </w:rPr>
          <w:t>8-9</w:t>
        </w:r>
      </w:hyperlink>
    </w:p>
    <w:p w:rsidR="005F2523" w:rsidRDefault="00D20137" w:rsidP="005F2523">
      <w:pPr>
        <w:pStyle w:val="T2"/>
        <w:tabs>
          <w:tab w:val="left" w:pos="660"/>
          <w:tab w:val="right" w:leader="dot" w:pos="9061"/>
        </w:tabs>
        <w:rPr>
          <w:rFonts w:ascii="Calibri" w:hAnsi="Calibri" w:cs="Calibri"/>
          <w:noProof/>
          <w:sz w:val="22"/>
          <w:szCs w:val="22"/>
          <w:lang w:eastAsia="tr-TR"/>
        </w:rPr>
      </w:pPr>
      <w:hyperlink w:anchor="_Toc411525140" w:history="1">
        <w:r w:rsidR="005F2523" w:rsidRPr="000061BF">
          <w:rPr>
            <w:rStyle w:val="Kpr"/>
            <w:noProof/>
          </w:rPr>
          <w:t>E.</w:t>
        </w:r>
        <w:r w:rsidR="005F2523">
          <w:rPr>
            <w:rFonts w:ascii="Calibri" w:hAnsi="Calibri" w:cs="Calibri"/>
            <w:noProof/>
            <w:sz w:val="22"/>
            <w:szCs w:val="22"/>
            <w:lang w:eastAsia="tr-TR"/>
          </w:rPr>
          <w:tab/>
        </w:r>
        <w:r w:rsidR="005F2523" w:rsidRPr="000061BF">
          <w:rPr>
            <w:rStyle w:val="Kpr"/>
            <w:noProof/>
          </w:rPr>
          <w:t>KURUM İÇİ VE DIŞI ANALİZ</w:t>
        </w:r>
        <w:r w:rsidR="005F2523">
          <w:rPr>
            <w:noProof/>
            <w:webHidden/>
          </w:rPr>
          <w:tab/>
          <w:t>10</w:t>
        </w:r>
      </w:hyperlink>
    </w:p>
    <w:p w:rsidR="005F2523" w:rsidRDefault="00D20137" w:rsidP="005F2523">
      <w:pPr>
        <w:pStyle w:val="T1"/>
        <w:tabs>
          <w:tab w:val="right" w:leader="dot" w:pos="9061"/>
        </w:tabs>
        <w:rPr>
          <w:rFonts w:ascii="Calibri" w:hAnsi="Calibri" w:cs="Calibri"/>
          <w:noProof/>
          <w:sz w:val="22"/>
          <w:szCs w:val="22"/>
          <w:lang w:eastAsia="tr-TR"/>
        </w:rPr>
      </w:pPr>
      <w:hyperlink w:anchor="_Toc411525141" w:history="1">
        <w:r w:rsidR="005F2523" w:rsidRPr="000061BF">
          <w:rPr>
            <w:rStyle w:val="Kpr"/>
            <w:noProof/>
          </w:rPr>
          <w:t>BÖLÜM III</w:t>
        </w:r>
        <w:r w:rsidR="005F2523">
          <w:rPr>
            <w:noProof/>
            <w:webHidden/>
          </w:rPr>
          <w:tab/>
          <w:t>19</w:t>
        </w:r>
      </w:hyperlink>
    </w:p>
    <w:p w:rsidR="005F2523" w:rsidRDefault="00D20137" w:rsidP="005F2523">
      <w:pPr>
        <w:pStyle w:val="T1"/>
        <w:tabs>
          <w:tab w:val="right" w:leader="dot" w:pos="9061"/>
        </w:tabs>
        <w:rPr>
          <w:rFonts w:ascii="Calibri" w:hAnsi="Calibri" w:cs="Calibri"/>
          <w:noProof/>
          <w:sz w:val="22"/>
          <w:szCs w:val="22"/>
          <w:lang w:eastAsia="tr-TR"/>
        </w:rPr>
      </w:pPr>
      <w:hyperlink w:anchor="_Toc411525142" w:history="1">
        <w:r w:rsidR="005F2523" w:rsidRPr="000061BF">
          <w:rPr>
            <w:rStyle w:val="Kpr"/>
            <w:noProof/>
          </w:rPr>
          <w:t>GELECEĞE YÖNELİM</w:t>
        </w:r>
        <w:r w:rsidR="005F2523">
          <w:rPr>
            <w:noProof/>
            <w:webHidden/>
          </w:rPr>
          <w:tab/>
          <w:t>19</w:t>
        </w:r>
      </w:hyperlink>
    </w:p>
    <w:p w:rsidR="005F2523" w:rsidRDefault="00D20137" w:rsidP="005F2523">
      <w:pPr>
        <w:pStyle w:val="T2"/>
        <w:tabs>
          <w:tab w:val="left" w:pos="880"/>
          <w:tab w:val="right" w:leader="dot" w:pos="9061"/>
        </w:tabs>
        <w:rPr>
          <w:rFonts w:ascii="Calibri" w:hAnsi="Calibri" w:cs="Calibri"/>
          <w:noProof/>
          <w:sz w:val="22"/>
          <w:szCs w:val="22"/>
          <w:lang w:eastAsia="tr-TR"/>
        </w:rPr>
      </w:pPr>
      <w:hyperlink w:anchor="_Toc411525143" w:history="1">
        <w:r w:rsidR="005F2523" w:rsidRPr="000061BF">
          <w:rPr>
            <w:rStyle w:val="Kpr"/>
            <w:noProof/>
          </w:rPr>
          <w:t>A.</w:t>
        </w:r>
        <w:r w:rsidR="005F2523">
          <w:rPr>
            <w:rFonts w:ascii="Calibri" w:hAnsi="Calibri" w:cs="Calibri"/>
            <w:noProof/>
            <w:sz w:val="22"/>
            <w:szCs w:val="22"/>
            <w:lang w:eastAsia="tr-TR"/>
          </w:rPr>
          <w:tab/>
        </w:r>
        <w:r w:rsidR="005F2523" w:rsidRPr="000061BF">
          <w:rPr>
            <w:rStyle w:val="Kpr"/>
            <w:noProof/>
          </w:rPr>
          <w:t>MİSYON, VİZYON VE TEMEL DEĞERLER</w:t>
        </w:r>
        <w:r w:rsidR="005F2523">
          <w:rPr>
            <w:noProof/>
            <w:webHidden/>
          </w:rPr>
          <w:tab/>
        </w:r>
        <w:r w:rsidR="00923BEB">
          <w:rPr>
            <w:noProof/>
            <w:webHidden/>
          </w:rPr>
          <w:t>20</w:t>
        </w:r>
      </w:hyperlink>
    </w:p>
    <w:p w:rsidR="005F2523" w:rsidRDefault="00D20137" w:rsidP="005F2523">
      <w:pPr>
        <w:pStyle w:val="T2"/>
        <w:tabs>
          <w:tab w:val="left" w:pos="880"/>
          <w:tab w:val="right" w:leader="dot" w:pos="9061"/>
        </w:tabs>
        <w:rPr>
          <w:rFonts w:ascii="Calibri" w:hAnsi="Calibri" w:cs="Calibri"/>
          <w:noProof/>
          <w:sz w:val="22"/>
          <w:szCs w:val="22"/>
          <w:lang w:eastAsia="tr-TR"/>
        </w:rPr>
      </w:pPr>
      <w:hyperlink w:anchor="_Toc411525144" w:history="1">
        <w:r w:rsidR="005F2523" w:rsidRPr="000061BF">
          <w:rPr>
            <w:rStyle w:val="Kpr"/>
            <w:noProof/>
          </w:rPr>
          <w:t>B.</w:t>
        </w:r>
        <w:r w:rsidR="005F2523">
          <w:rPr>
            <w:rFonts w:ascii="Calibri" w:hAnsi="Calibri" w:cs="Calibri"/>
            <w:noProof/>
            <w:sz w:val="22"/>
            <w:szCs w:val="22"/>
            <w:lang w:eastAsia="tr-TR"/>
          </w:rPr>
          <w:tab/>
        </w:r>
        <w:r w:rsidR="005F2523" w:rsidRPr="000061BF">
          <w:rPr>
            <w:rStyle w:val="Kpr"/>
            <w:noProof/>
          </w:rPr>
          <w:t>STRATEJİK PLAN GENEL TABLOSU</w:t>
        </w:r>
        <w:r w:rsidR="005F2523">
          <w:rPr>
            <w:noProof/>
            <w:webHidden/>
          </w:rPr>
          <w:tab/>
        </w:r>
        <w:r w:rsidR="00923BEB">
          <w:rPr>
            <w:noProof/>
            <w:webHidden/>
          </w:rPr>
          <w:t>21</w:t>
        </w:r>
      </w:hyperlink>
    </w:p>
    <w:p w:rsidR="005F2523" w:rsidRDefault="00D20137" w:rsidP="005F2523">
      <w:pPr>
        <w:pStyle w:val="T2"/>
        <w:tabs>
          <w:tab w:val="left" w:pos="880"/>
          <w:tab w:val="right" w:leader="dot" w:pos="9061"/>
        </w:tabs>
        <w:rPr>
          <w:rFonts w:ascii="Calibri" w:hAnsi="Calibri" w:cs="Calibri"/>
          <w:noProof/>
          <w:sz w:val="22"/>
          <w:szCs w:val="22"/>
          <w:lang w:eastAsia="tr-TR"/>
        </w:rPr>
      </w:pPr>
      <w:hyperlink w:anchor="_Toc411525145" w:history="1">
        <w:r w:rsidR="005F2523" w:rsidRPr="000061BF">
          <w:rPr>
            <w:rStyle w:val="Kpr"/>
            <w:noProof/>
          </w:rPr>
          <w:t>C.</w:t>
        </w:r>
        <w:r w:rsidR="005F2523">
          <w:rPr>
            <w:rFonts w:ascii="Calibri" w:hAnsi="Calibri" w:cs="Calibri"/>
            <w:noProof/>
            <w:sz w:val="22"/>
            <w:szCs w:val="22"/>
            <w:lang w:eastAsia="tr-TR"/>
          </w:rPr>
          <w:tab/>
        </w:r>
        <w:r w:rsidR="005F2523" w:rsidRPr="000061BF">
          <w:rPr>
            <w:rStyle w:val="Kpr"/>
            <w:noProof/>
          </w:rPr>
          <w:t>TEMA, AMAÇ, HEDEF VE TEDBİRLER</w:t>
        </w:r>
        <w:r w:rsidR="005F2523">
          <w:rPr>
            <w:noProof/>
            <w:webHidden/>
          </w:rPr>
          <w:tab/>
        </w:r>
        <w:r w:rsidR="00923BEB">
          <w:rPr>
            <w:noProof/>
            <w:webHidden/>
          </w:rPr>
          <w:t>22</w:t>
        </w:r>
      </w:hyperlink>
    </w:p>
    <w:p w:rsidR="005F2523" w:rsidRDefault="00D20137" w:rsidP="005F2523">
      <w:pPr>
        <w:pStyle w:val="T1"/>
        <w:tabs>
          <w:tab w:val="right" w:leader="dot" w:pos="9061"/>
        </w:tabs>
        <w:rPr>
          <w:rFonts w:ascii="Calibri" w:hAnsi="Calibri" w:cs="Calibri"/>
          <w:noProof/>
          <w:sz w:val="22"/>
          <w:szCs w:val="22"/>
          <w:lang w:eastAsia="tr-TR"/>
        </w:rPr>
      </w:pPr>
      <w:hyperlink w:anchor="_Toc411525146" w:history="1">
        <w:r w:rsidR="005F2523" w:rsidRPr="000061BF">
          <w:rPr>
            <w:rStyle w:val="Kpr"/>
            <w:noProof/>
          </w:rPr>
          <w:t>BÖLÜM IV</w:t>
        </w:r>
        <w:r w:rsidR="005F2523">
          <w:rPr>
            <w:noProof/>
            <w:webHidden/>
          </w:rPr>
          <w:tab/>
          <w:t>3</w:t>
        </w:r>
      </w:hyperlink>
      <w:r w:rsidR="00923BEB">
        <w:t>4</w:t>
      </w:r>
    </w:p>
    <w:p w:rsidR="005F2523" w:rsidRDefault="00D20137" w:rsidP="005F2523">
      <w:pPr>
        <w:pStyle w:val="T1"/>
        <w:tabs>
          <w:tab w:val="right" w:leader="dot" w:pos="9061"/>
        </w:tabs>
        <w:rPr>
          <w:rFonts w:ascii="Calibri" w:hAnsi="Calibri" w:cs="Calibri"/>
          <w:noProof/>
          <w:sz w:val="22"/>
          <w:szCs w:val="22"/>
          <w:lang w:eastAsia="tr-TR"/>
        </w:rPr>
      </w:pPr>
      <w:hyperlink w:anchor="_Toc411525147" w:history="1">
        <w:r w:rsidR="005F2523" w:rsidRPr="000061BF">
          <w:rPr>
            <w:rStyle w:val="Kpr"/>
            <w:noProof/>
          </w:rPr>
          <w:t>MALİYETLENDİRME</w:t>
        </w:r>
        <w:r w:rsidR="005F2523">
          <w:rPr>
            <w:noProof/>
            <w:webHidden/>
          </w:rPr>
          <w:tab/>
        </w:r>
        <w:r w:rsidR="00923BEB">
          <w:rPr>
            <w:noProof/>
            <w:webHidden/>
          </w:rPr>
          <w:t>35</w:t>
        </w:r>
      </w:hyperlink>
    </w:p>
    <w:p w:rsidR="005F2523" w:rsidRDefault="00D20137" w:rsidP="005F2523">
      <w:pPr>
        <w:pStyle w:val="T1"/>
        <w:tabs>
          <w:tab w:val="right" w:leader="dot" w:pos="9061"/>
        </w:tabs>
        <w:rPr>
          <w:rFonts w:ascii="Calibri" w:hAnsi="Calibri" w:cs="Calibri"/>
          <w:noProof/>
          <w:sz w:val="22"/>
          <w:szCs w:val="22"/>
          <w:lang w:eastAsia="tr-TR"/>
        </w:rPr>
      </w:pPr>
      <w:hyperlink w:anchor="_Toc411525148" w:history="1">
        <w:r w:rsidR="005F2523" w:rsidRPr="000061BF">
          <w:rPr>
            <w:rStyle w:val="Kpr"/>
            <w:noProof/>
          </w:rPr>
          <w:t>BÖLÜM V</w:t>
        </w:r>
        <w:r w:rsidR="005F2523">
          <w:rPr>
            <w:noProof/>
            <w:webHidden/>
          </w:rPr>
          <w:tab/>
        </w:r>
        <w:r w:rsidR="00923BEB">
          <w:rPr>
            <w:noProof/>
            <w:webHidden/>
          </w:rPr>
          <w:t>37</w:t>
        </w:r>
      </w:hyperlink>
    </w:p>
    <w:p w:rsidR="005F2523" w:rsidRDefault="00D20137" w:rsidP="005F2523">
      <w:pPr>
        <w:pStyle w:val="T1"/>
        <w:tabs>
          <w:tab w:val="right" w:leader="dot" w:pos="9061"/>
        </w:tabs>
      </w:pPr>
      <w:r>
        <w:rPr>
          <w:noProof/>
          <w:lang w:eastAsia="tr-TR"/>
        </w:rPr>
        <w:pict>
          <v:shapetype id="_x0000_t202" coordsize="21600,21600" o:spt="202" path="m,l,21600r21600,l21600,xe">
            <v:stroke joinstyle="miter"/>
            <v:path gradientshapeok="t" o:connecttype="rect"/>
          </v:shapetype>
          <v:shape id="Metin Kutusu 2" o:spid="_x0000_s1045" type="#_x0000_t202" style="position:absolute;left:0;text-align:left;margin-left:405.3pt;margin-top:80.05pt;width:44.8pt;height:38.05pt;z-index:251677696;visibility:visible;mso-width-relative:margin;mso-height-relative:margin" strokecolor="white">
            <v:textbox style="mso-next-textbox:#Metin Kutusu 2">
              <w:txbxContent>
                <w:p w:rsidR="00E14036" w:rsidRDefault="00E14036" w:rsidP="005F2523"/>
              </w:txbxContent>
            </v:textbox>
          </v:shape>
        </w:pict>
      </w:r>
      <w:hyperlink w:anchor="_Toc411525149" w:history="1">
        <w:r w:rsidR="005F2523" w:rsidRPr="000061BF">
          <w:rPr>
            <w:rStyle w:val="Kpr"/>
            <w:noProof/>
          </w:rPr>
          <w:t>İZLEME ve DEĞERLENDİRME</w:t>
        </w:r>
        <w:r w:rsidR="005F2523">
          <w:rPr>
            <w:noProof/>
            <w:webHidden/>
          </w:rPr>
          <w:tab/>
        </w:r>
        <w:r w:rsidR="00923BEB">
          <w:rPr>
            <w:noProof/>
            <w:webHidden/>
          </w:rPr>
          <w:t>38</w:t>
        </w:r>
      </w:hyperlink>
    </w:p>
    <w:p w:rsidR="005F2523" w:rsidRPr="0064179E" w:rsidRDefault="005F2523" w:rsidP="005F2523">
      <w:r>
        <w:t>EK:1 MEMNUNİYET ANKET SONUÇLARI</w:t>
      </w:r>
      <w:proofErr w:type="gramStart"/>
      <w:r>
        <w:t>……………………………………………..</w:t>
      </w:r>
      <w:proofErr w:type="gramEnd"/>
      <w:r>
        <w:t>34</w:t>
      </w:r>
    </w:p>
    <w:p w:rsidR="005F2523" w:rsidRDefault="00D20137" w:rsidP="005F2523">
      <w:pPr>
        <w:tabs>
          <w:tab w:val="left" w:pos="2760"/>
        </w:tabs>
        <w:rPr>
          <w:sz w:val="72"/>
          <w:szCs w:val="72"/>
        </w:rPr>
      </w:pPr>
      <w:r>
        <w:rPr>
          <w:highlight w:val="yellow"/>
          <w:lang w:eastAsia="tr-TR"/>
        </w:rPr>
        <w:fldChar w:fldCharType="end"/>
      </w:r>
    </w:p>
    <w:p w:rsidR="005F2523" w:rsidRDefault="005F2523" w:rsidP="005F2523">
      <w:pPr>
        <w:jc w:val="center"/>
        <w:rPr>
          <w:sz w:val="28"/>
          <w:szCs w:val="28"/>
        </w:rPr>
      </w:pPr>
    </w:p>
    <w:p w:rsidR="005F2523" w:rsidRDefault="005F2523" w:rsidP="005F2523">
      <w:pPr>
        <w:jc w:val="center"/>
        <w:rPr>
          <w:sz w:val="28"/>
          <w:szCs w:val="28"/>
        </w:rPr>
      </w:pPr>
    </w:p>
    <w:p w:rsidR="005F2523" w:rsidRDefault="006A58CF" w:rsidP="005F2523">
      <w:pPr>
        <w:jc w:val="center"/>
        <w:rPr>
          <w:sz w:val="28"/>
          <w:szCs w:val="28"/>
        </w:rPr>
      </w:pPr>
      <w:r>
        <w:rPr>
          <w:sz w:val="28"/>
          <w:szCs w:val="28"/>
        </w:rPr>
        <w:t>IX</w:t>
      </w:r>
    </w:p>
    <w:p w:rsidR="006A58CF" w:rsidRPr="004122C8" w:rsidRDefault="006A58CF" w:rsidP="006A58CF">
      <w:pPr>
        <w:pStyle w:val="Balk1"/>
        <w:jc w:val="both"/>
        <w:rPr>
          <w:sz w:val="36"/>
          <w:szCs w:val="36"/>
        </w:rPr>
      </w:pPr>
      <w:r w:rsidRPr="004122C8">
        <w:rPr>
          <w:sz w:val="36"/>
          <w:szCs w:val="36"/>
        </w:rPr>
        <w:lastRenderedPageBreak/>
        <w:t xml:space="preserve">      TABLOLAR DİZİNİ</w:t>
      </w:r>
    </w:p>
    <w:p w:rsidR="006A58CF" w:rsidRPr="00F872AB" w:rsidRDefault="006A58CF" w:rsidP="006A58CF"/>
    <w:p w:rsidR="006A58CF" w:rsidRPr="004122C8" w:rsidRDefault="006A58CF" w:rsidP="006A58CF">
      <w:pPr>
        <w:spacing w:after="0"/>
        <w:ind w:left="284"/>
        <w:rPr>
          <w:b/>
          <w:bCs/>
          <w:sz w:val="32"/>
          <w:szCs w:val="32"/>
        </w:rPr>
      </w:pPr>
      <w:r w:rsidRPr="004122C8">
        <w:rPr>
          <w:b/>
          <w:bCs/>
          <w:sz w:val="32"/>
          <w:szCs w:val="32"/>
        </w:rPr>
        <w:t xml:space="preserve">Tablo </w:t>
      </w:r>
      <w:r w:rsidR="00D20137" w:rsidRPr="004122C8">
        <w:rPr>
          <w:b/>
          <w:bCs/>
          <w:sz w:val="32"/>
          <w:szCs w:val="32"/>
        </w:rPr>
        <w:fldChar w:fldCharType="begin"/>
      </w:r>
      <w:r w:rsidRPr="004122C8">
        <w:rPr>
          <w:b/>
          <w:bCs/>
          <w:sz w:val="32"/>
          <w:szCs w:val="32"/>
        </w:rPr>
        <w:instrText xml:space="preserve"> SEQ Tablo \* ARABIC </w:instrText>
      </w:r>
      <w:r w:rsidR="00D20137" w:rsidRPr="004122C8">
        <w:rPr>
          <w:b/>
          <w:bCs/>
          <w:sz w:val="32"/>
          <w:szCs w:val="32"/>
        </w:rPr>
        <w:fldChar w:fldCharType="separate"/>
      </w:r>
      <w:r w:rsidR="000E205B">
        <w:rPr>
          <w:b/>
          <w:bCs/>
          <w:noProof/>
          <w:sz w:val="32"/>
          <w:szCs w:val="32"/>
        </w:rPr>
        <w:t>1</w:t>
      </w:r>
      <w:r w:rsidR="00D20137" w:rsidRPr="004122C8">
        <w:rPr>
          <w:b/>
          <w:bCs/>
          <w:sz w:val="32"/>
          <w:szCs w:val="32"/>
        </w:rPr>
        <w:fldChar w:fldCharType="end"/>
      </w:r>
      <w:r w:rsidRPr="004122C8">
        <w:rPr>
          <w:b/>
          <w:bCs/>
          <w:sz w:val="32"/>
          <w:szCs w:val="32"/>
        </w:rPr>
        <w:t>: Stratejik Planlama Üst Kurulu</w:t>
      </w:r>
    </w:p>
    <w:p w:rsidR="006A58CF" w:rsidRPr="004122C8" w:rsidRDefault="006A58CF" w:rsidP="006A58CF">
      <w:pPr>
        <w:spacing w:after="0"/>
        <w:ind w:left="284"/>
        <w:rPr>
          <w:b/>
          <w:bCs/>
          <w:sz w:val="32"/>
          <w:szCs w:val="32"/>
        </w:rPr>
      </w:pPr>
      <w:r w:rsidRPr="004122C8">
        <w:rPr>
          <w:b/>
          <w:bCs/>
          <w:sz w:val="32"/>
          <w:szCs w:val="32"/>
        </w:rPr>
        <w:t xml:space="preserve">Tablo 2: Stratejik Planlama </w:t>
      </w:r>
      <w:r w:rsidR="00145B9B">
        <w:rPr>
          <w:b/>
          <w:bCs/>
          <w:sz w:val="32"/>
          <w:szCs w:val="32"/>
        </w:rPr>
        <w:t>Alt</w:t>
      </w:r>
      <w:r w:rsidR="00145B9B" w:rsidRPr="004122C8">
        <w:rPr>
          <w:b/>
          <w:bCs/>
          <w:sz w:val="32"/>
          <w:szCs w:val="32"/>
        </w:rPr>
        <w:t xml:space="preserve"> Kurulu</w:t>
      </w:r>
    </w:p>
    <w:p w:rsidR="006A58CF" w:rsidRPr="004122C8" w:rsidRDefault="006A58CF" w:rsidP="006A58CF">
      <w:pPr>
        <w:spacing w:after="0"/>
        <w:ind w:left="284"/>
        <w:rPr>
          <w:b/>
          <w:bCs/>
          <w:sz w:val="32"/>
          <w:szCs w:val="32"/>
        </w:rPr>
      </w:pPr>
      <w:r w:rsidRPr="004122C8">
        <w:rPr>
          <w:b/>
          <w:bCs/>
          <w:sz w:val="32"/>
          <w:szCs w:val="32"/>
        </w:rPr>
        <w:t>Tablo 3: Okulumuz İnsan Kaynakları Dağılımı</w:t>
      </w:r>
    </w:p>
    <w:p w:rsidR="006A58CF" w:rsidRPr="004122C8" w:rsidRDefault="006A58CF" w:rsidP="006A58CF">
      <w:pPr>
        <w:spacing w:after="0"/>
        <w:ind w:left="284"/>
        <w:rPr>
          <w:b/>
          <w:bCs/>
          <w:sz w:val="32"/>
          <w:szCs w:val="32"/>
        </w:rPr>
      </w:pPr>
      <w:r w:rsidRPr="004122C8">
        <w:rPr>
          <w:b/>
          <w:bCs/>
          <w:sz w:val="32"/>
          <w:szCs w:val="32"/>
        </w:rPr>
        <w:t>Tablo4: Personelin Öğrenim Durumlarına Göre Dağılımı</w:t>
      </w:r>
    </w:p>
    <w:p w:rsidR="006A58CF" w:rsidRPr="004122C8" w:rsidRDefault="006A58CF" w:rsidP="006A58CF">
      <w:pPr>
        <w:spacing w:after="0"/>
        <w:ind w:left="284"/>
        <w:rPr>
          <w:b/>
          <w:bCs/>
          <w:sz w:val="32"/>
          <w:szCs w:val="32"/>
        </w:rPr>
      </w:pPr>
      <w:r w:rsidRPr="004122C8">
        <w:rPr>
          <w:b/>
          <w:bCs/>
          <w:sz w:val="32"/>
          <w:szCs w:val="32"/>
        </w:rPr>
        <w:t>Tablo 5</w:t>
      </w:r>
      <w:r w:rsidRPr="004122C8">
        <w:rPr>
          <w:b/>
          <w:bCs/>
          <w:noProof/>
          <w:sz w:val="32"/>
          <w:szCs w:val="32"/>
        </w:rPr>
        <w:t>: Okul Personelinin Yaş Dağılımı</w:t>
      </w:r>
    </w:p>
    <w:p w:rsidR="006A58CF" w:rsidRPr="004122C8" w:rsidRDefault="006A58CF" w:rsidP="006A58CF">
      <w:pPr>
        <w:spacing w:after="0"/>
        <w:ind w:left="284"/>
        <w:rPr>
          <w:b/>
          <w:bCs/>
          <w:noProof/>
          <w:sz w:val="32"/>
          <w:szCs w:val="32"/>
        </w:rPr>
      </w:pPr>
      <w:r w:rsidRPr="004122C8">
        <w:rPr>
          <w:b/>
          <w:bCs/>
          <w:sz w:val="32"/>
          <w:szCs w:val="32"/>
        </w:rPr>
        <w:t>Tablo 6</w:t>
      </w:r>
      <w:r w:rsidRPr="004122C8">
        <w:rPr>
          <w:b/>
          <w:bCs/>
          <w:noProof/>
          <w:sz w:val="32"/>
          <w:szCs w:val="32"/>
        </w:rPr>
        <w:t>: Okulun Teknolojik Kaynakları</w:t>
      </w:r>
    </w:p>
    <w:p w:rsidR="006A58CF" w:rsidRDefault="00145B9B" w:rsidP="006A58CF">
      <w:pPr>
        <w:spacing w:after="0"/>
        <w:ind w:left="284"/>
        <w:rPr>
          <w:b/>
          <w:bCs/>
          <w:sz w:val="32"/>
          <w:szCs w:val="32"/>
        </w:rPr>
      </w:pPr>
      <w:r>
        <w:rPr>
          <w:b/>
          <w:bCs/>
          <w:sz w:val="32"/>
          <w:szCs w:val="32"/>
        </w:rPr>
        <w:t>Tablo 7: Okulun/Kurumun Fiziki Alt Yapısı</w:t>
      </w:r>
    </w:p>
    <w:p w:rsidR="00145B9B" w:rsidRDefault="00145B9B" w:rsidP="006A58CF">
      <w:pPr>
        <w:spacing w:after="0"/>
        <w:ind w:left="284"/>
        <w:rPr>
          <w:b/>
          <w:bCs/>
          <w:sz w:val="32"/>
          <w:szCs w:val="32"/>
        </w:rPr>
      </w:pPr>
      <w:r>
        <w:rPr>
          <w:b/>
          <w:bCs/>
          <w:sz w:val="32"/>
          <w:szCs w:val="32"/>
        </w:rPr>
        <w:t>Tablo 8:Okulun/kurumun kaynak tablosu</w:t>
      </w:r>
    </w:p>
    <w:p w:rsidR="00145B9B" w:rsidRDefault="00145B9B" w:rsidP="00145B9B">
      <w:pPr>
        <w:spacing w:after="0"/>
        <w:ind w:left="284"/>
        <w:rPr>
          <w:b/>
          <w:bCs/>
          <w:sz w:val="32"/>
          <w:szCs w:val="32"/>
        </w:rPr>
      </w:pPr>
      <w:r>
        <w:rPr>
          <w:b/>
          <w:bCs/>
          <w:sz w:val="32"/>
          <w:szCs w:val="32"/>
        </w:rPr>
        <w:t>Tablo 9:Okulun/kurumun Gelir-Gider tablosu</w:t>
      </w:r>
    </w:p>
    <w:p w:rsidR="00145B9B" w:rsidRDefault="00145B9B" w:rsidP="006A58CF">
      <w:pPr>
        <w:spacing w:after="0"/>
        <w:ind w:left="284"/>
        <w:rPr>
          <w:b/>
          <w:bCs/>
          <w:sz w:val="32"/>
          <w:szCs w:val="32"/>
        </w:rPr>
      </w:pPr>
    </w:p>
    <w:p w:rsidR="00145B9B" w:rsidRPr="004122C8" w:rsidRDefault="00145B9B" w:rsidP="006A58CF">
      <w:pPr>
        <w:spacing w:after="0"/>
        <w:ind w:left="284"/>
        <w:rPr>
          <w:b/>
          <w:bCs/>
          <w:noProof/>
          <w:sz w:val="32"/>
          <w:szCs w:val="32"/>
        </w:rPr>
      </w:pPr>
    </w:p>
    <w:p w:rsidR="006A58CF" w:rsidRPr="004122C8" w:rsidRDefault="006A58CF" w:rsidP="006A58CF">
      <w:pPr>
        <w:tabs>
          <w:tab w:val="left" w:pos="426"/>
        </w:tabs>
        <w:spacing w:after="0"/>
        <w:rPr>
          <w:sz w:val="32"/>
          <w:szCs w:val="32"/>
        </w:rPr>
      </w:pPr>
    </w:p>
    <w:p w:rsidR="006A58CF" w:rsidRPr="004122C8" w:rsidRDefault="006A58CF" w:rsidP="006A58CF">
      <w:pPr>
        <w:rPr>
          <w:b/>
          <w:noProof/>
          <w:sz w:val="32"/>
          <w:szCs w:val="32"/>
        </w:rPr>
      </w:pPr>
    </w:p>
    <w:p w:rsidR="006A58CF" w:rsidRDefault="006A58CF" w:rsidP="005F2523">
      <w:pPr>
        <w:jc w:val="cente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Default="006A58CF" w:rsidP="00073ECC">
      <w:pPr>
        <w:rPr>
          <w:sz w:val="28"/>
          <w:szCs w:val="28"/>
        </w:rPr>
      </w:pPr>
    </w:p>
    <w:p w:rsidR="006A58CF" w:rsidRDefault="006A58CF" w:rsidP="006A58CF">
      <w:pPr>
        <w:jc w:val="center"/>
        <w:rPr>
          <w:sz w:val="28"/>
          <w:szCs w:val="28"/>
        </w:rPr>
      </w:pPr>
    </w:p>
    <w:p w:rsidR="006A58CF" w:rsidRDefault="000E205B" w:rsidP="000E205B">
      <w:pPr>
        <w:jc w:val="center"/>
        <w:rPr>
          <w:sz w:val="28"/>
          <w:szCs w:val="28"/>
        </w:rPr>
      </w:pPr>
      <w:r>
        <w:rPr>
          <w:sz w:val="28"/>
          <w:szCs w:val="28"/>
        </w:rPr>
        <w:t>X.</w:t>
      </w:r>
    </w:p>
    <w:p w:rsidR="006A58CF" w:rsidRDefault="006A58CF" w:rsidP="006A58CF">
      <w:pPr>
        <w:pStyle w:val="Balk1"/>
        <w:jc w:val="both"/>
        <w:rPr>
          <w:sz w:val="32"/>
          <w:szCs w:val="32"/>
        </w:rPr>
      </w:pPr>
    </w:p>
    <w:p w:rsidR="006A58CF" w:rsidRPr="004122C8" w:rsidRDefault="006A58CF" w:rsidP="006A58CF">
      <w:pPr>
        <w:pStyle w:val="Balk1"/>
        <w:jc w:val="both"/>
        <w:rPr>
          <w:sz w:val="32"/>
          <w:szCs w:val="32"/>
        </w:rPr>
      </w:pPr>
      <w:r w:rsidRPr="004122C8">
        <w:rPr>
          <w:sz w:val="32"/>
          <w:szCs w:val="32"/>
        </w:rPr>
        <w:t>GRAFİKLER DİZİNİ</w:t>
      </w:r>
    </w:p>
    <w:p w:rsidR="006A58CF" w:rsidRPr="004122C8" w:rsidRDefault="006A58CF" w:rsidP="006A58CF">
      <w:pPr>
        <w:pStyle w:val="Balk1"/>
        <w:jc w:val="both"/>
        <w:rPr>
          <w:color w:val="auto"/>
          <w:sz w:val="32"/>
          <w:szCs w:val="32"/>
        </w:rPr>
      </w:pPr>
      <w:r w:rsidRPr="004122C8">
        <w:rPr>
          <w:color w:val="auto"/>
          <w:sz w:val="32"/>
          <w:szCs w:val="32"/>
        </w:rPr>
        <w:t xml:space="preserve">      Grafik:1 Veli Memnuniyet Anketi Sonuç Grafiği</w:t>
      </w:r>
    </w:p>
    <w:p w:rsidR="006A58CF" w:rsidRPr="004122C8" w:rsidRDefault="006A58CF" w:rsidP="006A58CF">
      <w:pPr>
        <w:pStyle w:val="Balk1"/>
        <w:jc w:val="both"/>
        <w:rPr>
          <w:color w:val="auto"/>
          <w:sz w:val="32"/>
          <w:szCs w:val="32"/>
        </w:rPr>
      </w:pPr>
      <w:r w:rsidRPr="004122C8">
        <w:rPr>
          <w:color w:val="auto"/>
          <w:sz w:val="32"/>
          <w:szCs w:val="32"/>
        </w:rPr>
        <w:t xml:space="preserve">      Grafik:2 Çalışan Memnuniyet Anketi Sonuç Grafiği</w:t>
      </w:r>
    </w:p>
    <w:p w:rsidR="006A58CF" w:rsidRPr="004122C8" w:rsidRDefault="006A58CF" w:rsidP="006A58CF">
      <w:pPr>
        <w:pStyle w:val="Balk1"/>
        <w:jc w:val="both"/>
        <w:rPr>
          <w:color w:val="auto"/>
          <w:sz w:val="32"/>
          <w:szCs w:val="32"/>
        </w:rPr>
      </w:pPr>
      <w:r w:rsidRPr="004122C8">
        <w:rPr>
          <w:color w:val="auto"/>
          <w:sz w:val="32"/>
          <w:szCs w:val="32"/>
        </w:rPr>
        <w:t xml:space="preserve">      Grafik:3 Öğrenci Memnuniyet Anketi Sonuç Grafiği</w:t>
      </w:r>
    </w:p>
    <w:p w:rsidR="006A58CF" w:rsidRDefault="006A58CF" w:rsidP="006A58CF">
      <w:pPr>
        <w:jc w:val="cente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Default="006A58CF" w:rsidP="006A58CF">
      <w:pPr>
        <w:rPr>
          <w:sz w:val="28"/>
          <w:szCs w:val="28"/>
        </w:rPr>
      </w:pPr>
    </w:p>
    <w:p w:rsidR="006A58CF" w:rsidRDefault="006A58CF" w:rsidP="006A58CF">
      <w:pPr>
        <w:jc w:val="center"/>
        <w:rPr>
          <w:sz w:val="28"/>
          <w:szCs w:val="28"/>
        </w:rPr>
      </w:pPr>
    </w:p>
    <w:p w:rsidR="006A58CF" w:rsidRDefault="006A58CF" w:rsidP="006A58CF">
      <w:pPr>
        <w:jc w:val="center"/>
        <w:rPr>
          <w:sz w:val="28"/>
          <w:szCs w:val="28"/>
        </w:rPr>
      </w:pPr>
    </w:p>
    <w:p w:rsidR="006A58CF" w:rsidRDefault="006A58CF" w:rsidP="006A58CF">
      <w:pPr>
        <w:jc w:val="center"/>
        <w:rPr>
          <w:sz w:val="28"/>
          <w:szCs w:val="28"/>
        </w:rPr>
      </w:pPr>
    </w:p>
    <w:p w:rsidR="006A58CF" w:rsidRDefault="006A58CF" w:rsidP="006A58CF">
      <w:pPr>
        <w:jc w:val="center"/>
        <w:rPr>
          <w:sz w:val="28"/>
          <w:szCs w:val="28"/>
        </w:rPr>
      </w:pPr>
    </w:p>
    <w:p w:rsidR="006A58CF" w:rsidRDefault="006A58CF" w:rsidP="006A58CF">
      <w:pPr>
        <w:jc w:val="center"/>
        <w:rPr>
          <w:sz w:val="28"/>
          <w:szCs w:val="28"/>
        </w:rPr>
      </w:pPr>
    </w:p>
    <w:p w:rsidR="006A58CF" w:rsidRDefault="006A58CF" w:rsidP="006A58CF">
      <w:pPr>
        <w:jc w:val="center"/>
        <w:rPr>
          <w:sz w:val="28"/>
          <w:szCs w:val="28"/>
        </w:rPr>
      </w:pPr>
    </w:p>
    <w:p w:rsidR="006A58CF" w:rsidRDefault="006A58CF" w:rsidP="006A58CF">
      <w:pPr>
        <w:jc w:val="center"/>
        <w:rPr>
          <w:sz w:val="28"/>
          <w:szCs w:val="28"/>
        </w:rPr>
      </w:pPr>
    </w:p>
    <w:p w:rsidR="006A58CF" w:rsidRDefault="006C68A5" w:rsidP="006A58CF">
      <w:pPr>
        <w:jc w:val="center"/>
        <w:rPr>
          <w:sz w:val="28"/>
          <w:szCs w:val="28"/>
        </w:rPr>
      </w:pPr>
      <w:r>
        <w:rPr>
          <w:sz w:val="28"/>
          <w:szCs w:val="28"/>
        </w:rPr>
        <w:t>XI.</w:t>
      </w:r>
    </w:p>
    <w:p w:rsidR="006A58CF" w:rsidRDefault="006A58CF" w:rsidP="006A58CF">
      <w:pPr>
        <w:jc w:val="center"/>
        <w:rPr>
          <w:sz w:val="28"/>
          <w:szCs w:val="28"/>
        </w:rPr>
      </w:pPr>
    </w:p>
    <w:p w:rsidR="006A58CF" w:rsidRPr="004122C8" w:rsidRDefault="006A58CF" w:rsidP="006A58CF">
      <w:pPr>
        <w:pStyle w:val="Balk1"/>
        <w:jc w:val="both"/>
        <w:rPr>
          <w:sz w:val="32"/>
          <w:szCs w:val="32"/>
        </w:rPr>
      </w:pPr>
      <w:r w:rsidRPr="004122C8">
        <w:rPr>
          <w:sz w:val="32"/>
          <w:szCs w:val="32"/>
        </w:rPr>
        <w:t>ŞEKİLLER DİZİNİ</w:t>
      </w:r>
    </w:p>
    <w:p w:rsidR="006A58CF" w:rsidRPr="004122C8" w:rsidRDefault="006A58CF" w:rsidP="006A58CF">
      <w:pPr>
        <w:rPr>
          <w:b/>
          <w:color w:val="99CCFF"/>
          <w:sz w:val="32"/>
          <w:szCs w:val="32"/>
        </w:rPr>
      </w:pPr>
    </w:p>
    <w:p w:rsidR="006A58CF" w:rsidRDefault="006A58CF" w:rsidP="006A58CF">
      <w:pPr>
        <w:spacing w:after="0"/>
        <w:ind w:left="284"/>
        <w:rPr>
          <w:b/>
          <w:bCs/>
          <w:sz w:val="32"/>
          <w:szCs w:val="32"/>
        </w:rPr>
      </w:pPr>
      <w:r w:rsidRPr="004122C8">
        <w:rPr>
          <w:b/>
          <w:bCs/>
          <w:sz w:val="32"/>
          <w:szCs w:val="32"/>
        </w:rPr>
        <w:t xml:space="preserve">Şekil </w:t>
      </w:r>
      <w:r w:rsidR="00D20137" w:rsidRPr="004122C8">
        <w:rPr>
          <w:b/>
          <w:bCs/>
          <w:sz w:val="32"/>
          <w:szCs w:val="32"/>
        </w:rPr>
        <w:fldChar w:fldCharType="begin"/>
      </w:r>
      <w:r w:rsidRPr="004122C8">
        <w:rPr>
          <w:b/>
          <w:bCs/>
          <w:sz w:val="32"/>
          <w:szCs w:val="32"/>
        </w:rPr>
        <w:instrText xml:space="preserve"> SEQ Şekil \* ARABIC </w:instrText>
      </w:r>
      <w:r w:rsidR="00D20137" w:rsidRPr="004122C8">
        <w:rPr>
          <w:b/>
          <w:bCs/>
          <w:sz w:val="32"/>
          <w:szCs w:val="32"/>
        </w:rPr>
        <w:fldChar w:fldCharType="separate"/>
      </w:r>
      <w:r w:rsidR="000E205B">
        <w:rPr>
          <w:b/>
          <w:bCs/>
          <w:noProof/>
          <w:sz w:val="32"/>
          <w:szCs w:val="32"/>
        </w:rPr>
        <w:t>1</w:t>
      </w:r>
      <w:r w:rsidR="00D20137" w:rsidRPr="004122C8">
        <w:rPr>
          <w:b/>
          <w:bCs/>
          <w:sz w:val="32"/>
          <w:szCs w:val="32"/>
        </w:rPr>
        <w:fldChar w:fldCharType="end"/>
      </w:r>
      <w:r w:rsidRPr="004122C8">
        <w:rPr>
          <w:b/>
          <w:bCs/>
          <w:sz w:val="32"/>
          <w:szCs w:val="32"/>
        </w:rPr>
        <w:t>: Stratejik Plan Hazırlık Çalışmaları</w:t>
      </w:r>
    </w:p>
    <w:p w:rsidR="006A58CF" w:rsidRPr="004122C8" w:rsidRDefault="006A58CF" w:rsidP="006A58CF">
      <w:pPr>
        <w:spacing w:after="0"/>
        <w:ind w:left="284"/>
        <w:rPr>
          <w:b/>
          <w:bCs/>
          <w:sz w:val="32"/>
          <w:szCs w:val="32"/>
        </w:rPr>
      </w:pPr>
    </w:p>
    <w:p w:rsidR="006A58CF" w:rsidRDefault="00D20137" w:rsidP="006A58CF">
      <w:pPr>
        <w:rPr>
          <w:sz w:val="28"/>
          <w:szCs w:val="28"/>
        </w:rPr>
      </w:pPr>
      <w:r w:rsidRPr="00D20137">
        <w:rPr>
          <w:b/>
          <w:bCs/>
          <w:noProof/>
          <w:sz w:val="32"/>
          <w:szCs w:val="32"/>
          <w:lang w:eastAsia="tr-TR"/>
        </w:rPr>
        <w:pict>
          <v:rect id="_x0000_s1047" style="position:absolute;margin-left:411.8pt;margin-top:473.7pt;width:41.1pt;height:39.8pt;z-index:251680768" filled="f" stroked="f">
            <v:textbox style="mso-next-textbox:#_x0000_s1047">
              <w:txbxContent>
                <w:p w:rsidR="00E14036" w:rsidRDefault="00E14036" w:rsidP="006A58CF"/>
              </w:txbxContent>
            </v:textbox>
          </v:rect>
        </w:pict>
      </w:r>
      <w:r w:rsidRPr="00D20137">
        <w:rPr>
          <w:b/>
          <w:bCs/>
          <w:noProof/>
          <w:sz w:val="32"/>
          <w:szCs w:val="32"/>
          <w:lang w:eastAsia="tr-TR"/>
        </w:rPr>
        <w:pict>
          <v:rect id="_x0000_s1046" style="position:absolute;margin-left:399.8pt;margin-top:574.35pt;width:41.1pt;height:39.8pt;z-index:251679744" filled="f" stroked="f">
            <v:textbox style="mso-next-textbox:#_x0000_s1046">
              <w:txbxContent>
                <w:p w:rsidR="00E14036" w:rsidRDefault="00E14036" w:rsidP="006A58CF"/>
              </w:txbxContent>
            </v:textbox>
          </v:rect>
        </w:pict>
      </w:r>
      <w:r w:rsidR="006A58CF">
        <w:rPr>
          <w:b/>
          <w:bCs/>
          <w:sz w:val="32"/>
          <w:szCs w:val="32"/>
        </w:rPr>
        <w:t xml:space="preserve">    </w:t>
      </w:r>
      <w:r w:rsidR="006A58CF" w:rsidRPr="004122C8">
        <w:rPr>
          <w:b/>
          <w:bCs/>
          <w:sz w:val="32"/>
          <w:szCs w:val="32"/>
        </w:rPr>
        <w:t xml:space="preserve">Şekil 2: </w:t>
      </w:r>
      <w:proofErr w:type="spellStart"/>
      <w:r w:rsidR="006A58CF" w:rsidRPr="004122C8">
        <w:rPr>
          <w:b/>
          <w:bCs/>
          <w:sz w:val="32"/>
          <w:szCs w:val="32"/>
        </w:rPr>
        <w:t>Türkkonut</w:t>
      </w:r>
      <w:proofErr w:type="spellEnd"/>
      <w:r w:rsidR="006A58CF" w:rsidRPr="004122C8">
        <w:rPr>
          <w:b/>
          <w:bCs/>
          <w:sz w:val="32"/>
          <w:szCs w:val="32"/>
        </w:rPr>
        <w:t xml:space="preserve"> </w:t>
      </w:r>
      <w:r w:rsidR="006A58CF">
        <w:rPr>
          <w:b/>
          <w:bCs/>
          <w:sz w:val="32"/>
          <w:szCs w:val="32"/>
        </w:rPr>
        <w:t>Anaokulu</w:t>
      </w:r>
      <w:r w:rsidR="006A58CF" w:rsidRPr="004122C8">
        <w:rPr>
          <w:b/>
          <w:bCs/>
          <w:sz w:val="32"/>
          <w:szCs w:val="32"/>
        </w:rPr>
        <w:t xml:space="preserve"> Teşkilat Şeması</w:t>
      </w: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Pr="006A58CF" w:rsidRDefault="006A58CF" w:rsidP="006A58CF">
      <w:pPr>
        <w:rPr>
          <w:sz w:val="28"/>
          <w:szCs w:val="28"/>
        </w:rPr>
      </w:pPr>
    </w:p>
    <w:p w:rsidR="006A58CF" w:rsidRDefault="006A58CF" w:rsidP="006A58CF">
      <w:pPr>
        <w:rPr>
          <w:sz w:val="28"/>
          <w:szCs w:val="28"/>
        </w:rPr>
      </w:pPr>
    </w:p>
    <w:p w:rsidR="006A58CF" w:rsidRDefault="006A58CF" w:rsidP="006A58CF">
      <w:pPr>
        <w:tabs>
          <w:tab w:val="left" w:pos="4200"/>
        </w:tabs>
        <w:rPr>
          <w:sz w:val="28"/>
          <w:szCs w:val="28"/>
        </w:rPr>
      </w:pPr>
      <w:r>
        <w:rPr>
          <w:sz w:val="28"/>
          <w:szCs w:val="28"/>
        </w:rPr>
        <w:tab/>
      </w:r>
    </w:p>
    <w:p w:rsidR="006A58CF" w:rsidRDefault="006A58CF" w:rsidP="006A58CF">
      <w:pPr>
        <w:tabs>
          <w:tab w:val="left" w:pos="4200"/>
        </w:tabs>
        <w:rPr>
          <w:sz w:val="28"/>
          <w:szCs w:val="28"/>
        </w:rPr>
      </w:pPr>
    </w:p>
    <w:p w:rsidR="006A58CF" w:rsidRDefault="006A58CF" w:rsidP="006A58CF">
      <w:pPr>
        <w:tabs>
          <w:tab w:val="left" w:pos="4200"/>
        </w:tabs>
        <w:rPr>
          <w:sz w:val="28"/>
          <w:szCs w:val="28"/>
        </w:rPr>
      </w:pPr>
    </w:p>
    <w:p w:rsidR="006A58CF" w:rsidRDefault="006A58CF" w:rsidP="006A58CF">
      <w:pPr>
        <w:tabs>
          <w:tab w:val="left" w:pos="4200"/>
        </w:tabs>
        <w:rPr>
          <w:sz w:val="28"/>
          <w:szCs w:val="28"/>
        </w:rPr>
      </w:pPr>
    </w:p>
    <w:p w:rsidR="006A58CF" w:rsidRDefault="006A58CF" w:rsidP="006A58CF">
      <w:pPr>
        <w:tabs>
          <w:tab w:val="left" w:pos="4200"/>
        </w:tabs>
        <w:rPr>
          <w:sz w:val="28"/>
          <w:szCs w:val="28"/>
        </w:rPr>
      </w:pPr>
    </w:p>
    <w:p w:rsidR="00073ECC" w:rsidRDefault="00073ECC" w:rsidP="006A58CF">
      <w:pPr>
        <w:tabs>
          <w:tab w:val="left" w:pos="4200"/>
        </w:tabs>
        <w:jc w:val="center"/>
        <w:rPr>
          <w:sz w:val="28"/>
          <w:szCs w:val="28"/>
        </w:rPr>
      </w:pPr>
    </w:p>
    <w:p w:rsidR="00073ECC" w:rsidRDefault="00073ECC" w:rsidP="006A58CF">
      <w:pPr>
        <w:tabs>
          <w:tab w:val="left" w:pos="4200"/>
        </w:tabs>
        <w:jc w:val="center"/>
        <w:rPr>
          <w:sz w:val="28"/>
          <w:szCs w:val="28"/>
        </w:rPr>
      </w:pPr>
    </w:p>
    <w:p w:rsidR="00073ECC" w:rsidRDefault="00073ECC" w:rsidP="006A58CF">
      <w:pPr>
        <w:tabs>
          <w:tab w:val="left" w:pos="4200"/>
        </w:tabs>
        <w:jc w:val="center"/>
        <w:rPr>
          <w:sz w:val="28"/>
          <w:szCs w:val="28"/>
        </w:rPr>
      </w:pPr>
    </w:p>
    <w:p w:rsidR="00073ECC" w:rsidRDefault="00073ECC" w:rsidP="006A58CF">
      <w:pPr>
        <w:tabs>
          <w:tab w:val="left" w:pos="4200"/>
        </w:tabs>
        <w:jc w:val="center"/>
        <w:rPr>
          <w:sz w:val="28"/>
          <w:szCs w:val="28"/>
        </w:rPr>
      </w:pPr>
    </w:p>
    <w:p w:rsidR="006A58CF" w:rsidRDefault="006C68A5" w:rsidP="006A58CF">
      <w:pPr>
        <w:tabs>
          <w:tab w:val="left" w:pos="4200"/>
        </w:tabs>
        <w:jc w:val="center"/>
        <w:rPr>
          <w:sz w:val="28"/>
          <w:szCs w:val="28"/>
        </w:rPr>
      </w:pPr>
      <w:r>
        <w:rPr>
          <w:sz w:val="28"/>
          <w:szCs w:val="28"/>
        </w:rPr>
        <w:t>XII.</w:t>
      </w:r>
    </w:p>
    <w:p w:rsidR="006A58CF" w:rsidRPr="006A58CF" w:rsidRDefault="006A58CF" w:rsidP="006A58CF">
      <w:pPr>
        <w:tabs>
          <w:tab w:val="left" w:pos="4622"/>
        </w:tabs>
        <w:jc w:val="center"/>
        <w:rPr>
          <w:b/>
          <w:color w:val="365F91" w:themeColor="accent1" w:themeShade="BF"/>
          <w:sz w:val="36"/>
          <w:szCs w:val="36"/>
        </w:rPr>
      </w:pPr>
      <w:r w:rsidRPr="006A58CF">
        <w:rPr>
          <w:b/>
          <w:color w:val="365F91" w:themeColor="accent1" w:themeShade="BF"/>
          <w:sz w:val="36"/>
          <w:szCs w:val="36"/>
        </w:rPr>
        <w:lastRenderedPageBreak/>
        <w:t>KISALTMALAR</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 xml:space="preserve">OECD </w:t>
      </w:r>
      <w:r w:rsidRPr="006A58CF">
        <w:rPr>
          <w:rFonts w:cs="Times New Roman"/>
          <w:b/>
          <w:color w:val="365F91" w:themeColor="accent1" w:themeShade="BF"/>
          <w:sz w:val="28"/>
          <w:szCs w:val="28"/>
        </w:rPr>
        <w:tab/>
      </w:r>
      <w:r w:rsidRPr="006A58CF">
        <w:rPr>
          <w:rFonts w:cs="Times New Roman"/>
          <w:color w:val="365F91" w:themeColor="accent1" w:themeShade="BF"/>
          <w:sz w:val="28"/>
          <w:szCs w:val="28"/>
        </w:rPr>
        <w:t>:</w:t>
      </w:r>
      <w:r w:rsidRPr="007658CD">
        <w:rPr>
          <w:rFonts w:cs="Times New Roman"/>
          <w:sz w:val="28"/>
          <w:szCs w:val="28"/>
        </w:rPr>
        <w:t xml:space="preserve"> İktisadi İşbirliği ve Kalkınma Teşkilatı</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UNESCO</w:t>
      </w:r>
      <w:r w:rsidRPr="006A58CF">
        <w:rPr>
          <w:rFonts w:cs="Times New Roman"/>
          <w:b/>
          <w:color w:val="365F91" w:themeColor="accent1" w:themeShade="BF"/>
          <w:sz w:val="28"/>
          <w:szCs w:val="28"/>
        </w:rPr>
        <w:tab/>
        <w:t>:</w:t>
      </w:r>
      <w:r w:rsidRPr="007658CD">
        <w:rPr>
          <w:rFonts w:cs="Times New Roman"/>
          <w:sz w:val="28"/>
          <w:szCs w:val="28"/>
        </w:rPr>
        <w:t xml:space="preserve"> Birleşmiş Milletler Eğitim Bilim ve Kültür Teşkilatı</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AB</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Avrupa Birliği</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UNICEF</w:t>
      </w:r>
      <w:r w:rsidRPr="006A58CF">
        <w:rPr>
          <w:rFonts w:cs="Times New Roman"/>
          <w:b/>
          <w:color w:val="365F91" w:themeColor="accent1" w:themeShade="BF"/>
          <w:sz w:val="28"/>
          <w:szCs w:val="28"/>
        </w:rPr>
        <w:tab/>
        <w:t>:</w:t>
      </w:r>
      <w:r w:rsidRPr="007658CD">
        <w:rPr>
          <w:rFonts w:cs="Times New Roman"/>
          <w:sz w:val="28"/>
          <w:szCs w:val="28"/>
        </w:rPr>
        <w:t xml:space="preserve"> Birleşmiş Milletler Çocuk Fonu</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TİKA</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Türk İşbirliği ve Koordinasyon Ajansı </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IPA</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Katılım Öncesi Mali Yardım Aracı</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ERDEP</w:t>
      </w:r>
      <w:r w:rsidRPr="006A58CF">
        <w:rPr>
          <w:rFonts w:cs="Times New Roman"/>
          <w:b/>
          <w:color w:val="365F91" w:themeColor="accent1" w:themeShade="BF"/>
          <w:sz w:val="28"/>
          <w:szCs w:val="28"/>
        </w:rPr>
        <w:tab/>
        <w:t>:</w:t>
      </w:r>
      <w:r w:rsidRPr="007658CD">
        <w:rPr>
          <w:rFonts w:cs="Times New Roman"/>
          <w:sz w:val="28"/>
          <w:szCs w:val="28"/>
        </w:rPr>
        <w:t xml:space="preserve"> Ergenlik Dönemi Değişim Projesi </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FATİH</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Eğitimde Fırsatları Artırma ve Teknolojiyi İyileştirme Hareketi</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EBA</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Eğitim Bilişim Ağı</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MYO</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Meslek Yüksek Okulu</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MTE</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Mesleki Teknik Eğitim</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METEK</w:t>
      </w:r>
      <w:r w:rsidRPr="006A58CF">
        <w:rPr>
          <w:rFonts w:cs="Times New Roman"/>
          <w:b/>
          <w:color w:val="365F91" w:themeColor="accent1" w:themeShade="BF"/>
          <w:sz w:val="28"/>
          <w:szCs w:val="28"/>
        </w:rPr>
        <w:tab/>
        <w:t>:</w:t>
      </w:r>
      <w:r w:rsidRPr="007658CD">
        <w:rPr>
          <w:rFonts w:cs="Times New Roman"/>
          <w:sz w:val="28"/>
          <w:szCs w:val="28"/>
        </w:rPr>
        <w:t xml:space="preserve"> Mesleki Teknik Eğitimin Kalitesinin Geliştirilmesi Projesi</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YDS</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Yabancı Dil Sınavı</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TEFBİS</w:t>
      </w:r>
      <w:r w:rsidRPr="006A58CF">
        <w:rPr>
          <w:rFonts w:cs="Times New Roman"/>
          <w:b/>
          <w:color w:val="365F91" w:themeColor="accent1" w:themeShade="BF"/>
          <w:sz w:val="28"/>
          <w:szCs w:val="28"/>
        </w:rPr>
        <w:tab/>
        <w:t>:</w:t>
      </w:r>
      <w:r w:rsidRPr="007658CD">
        <w:rPr>
          <w:rFonts w:cs="Times New Roman"/>
          <w:sz w:val="28"/>
          <w:szCs w:val="28"/>
        </w:rPr>
        <w:t xml:space="preserve"> Türkiye’de Eğitimin Finansmanı ve Eğitim Harcamaları Bilgi Yönetim Sistemi</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STK</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Sivil Toplum Kuruluşu</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REDBİS</w:t>
      </w:r>
      <w:r w:rsidRPr="006A58CF">
        <w:rPr>
          <w:rFonts w:cs="Times New Roman"/>
          <w:b/>
          <w:color w:val="365F91" w:themeColor="accent1" w:themeShade="BF"/>
          <w:sz w:val="28"/>
          <w:szCs w:val="28"/>
        </w:rPr>
        <w:tab/>
        <w:t>:</w:t>
      </w:r>
      <w:r w:rsidRPr="007658CD">
        <w:rPr>
          <w:rFonts w:cs="Times New Roman"/>
          <w:sz w:val="28"/>
          <w:szCs w:val="28"/>
        </w:rPr>
        <w:t xml:space="preserve"> Rehberlik Denetim Bilgi Sistemi </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PYS</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Performans Yönetim Sistemi</w:t>
      </w:r>
    </w:p>
    <w:p w:rsidR="006A58CF" w:rsidRPr="007658CD" w:rsidRDefault="006A58CF" w:rsidP="006A58CF">
      <w:pPr>
        <w:spacing w:after="0"/>
        <w:rPr>
          <w:rFonts w:cs="Times New Roman"/>
          <w:sz w:val="28"/>
          <w:szCs w:val="28"/>
        </w:rPr>
      </w:pPr>
      <w:proofErr w:type="gramStart"/>
      <w:r w:rsidRPr="006A58CF">
        <w:rPr>
          <w:rFonts w:cs="Times New Roman"/>
          <w:b/>
          <w:color w:val="365F91" w:themeColor="accent1" w:themeShade="BF"/>
          <w:sz w:val="28"/>
          <w:szCs w:val="28"/>
        </w:rPr>
        <w:t>İKS</w:t>
      </w:r>
      <w:proofErr w:type="gramEnd"/>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İlköğretim Kurum Standartları</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MEBİM 147</w:t>
      </w:r>
      <w:r w:rsidRPr="006A58CF">
        <w:rPr>
          <w:rFonts w:cs="Times New Roman"/>
          <w:b/>
          <w:color w:val="365F91" w:themeColor="accent1" w:themeShade="BF"/>
          <w:sz w:val="28"/>
          <w:szCs w:val="28"/>
        </w:rPr>
        <w:tab/>
        <w:t>:</w:t>
      </w:r>
      <w:r w:rsidRPr="007658CD">
        <w:rPr>
          <w:rFonts w:cs="Times New Roman"/>
          <w:sz w:val="28"/>
          <w:szCs w:val="28"/>
        </w:rPr>
        <w:t xml:space="preserve"> Millî Eğitim Bakanlığı İletişim Merkezi</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MEM</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Milli Eğitim Müdürlüğü</w:t>
      </w:r>
    </w:p>
    <w:p w:rsidR="006A58CF" w:rsidRDefault="006A58CF" w:rsidP="006A58CF">
      <w:pPr>
        <w:spacing w:after="0"/>
        <w:rPr>
          <w:rFonts w:cs="Times New Roman"/>
          <w:sz w:val="28"/>
          <w:szCs w:val="28"/>
        </w:rPr>
      </w:pPr>
      <w:r w:rsidRPr="006A58CF">
        <w:rPr>
          <w:rFonts w:cs="Times New Roman"/>
          <w:b/>
          <w:color w:val="365F91" w:themeColor="accent1" w:themeShade="BF"/>
          <w:sz w:val="28"/>
          <w:szCs w:val="28"/>
        </w:rPr>
        <w:t>DYS</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Doküman Yönetim Sistem</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VBS</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Veli Bilgilendirme Sistemi</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MEBBİS</w:t>
      </w:r>
      <w:r w:rsidRPr="006A58CF">
        <w:rPr>
          <w:rFonts w:cs="Times New Roman"/>
          <w:b/>
          <w:color w:val="365F91" w:themeColor="accent1" w:themeShade="BF"/>
          <w:sz w:val="28"/>
          <w:szCs w:val="28"/>
        </w:rPr>
        <w:tab/>
        <w:t>:</w:t>
      </w:r>
      <w:r w:rsidRPr="007658CD">
        <w:rPr>
          <w:rFonts w:cs="Times New Roman"/>
          <w:sz w:val="28"/>
          <w:szCs w:val="28"/>
        </w:rPr>
        <w:t xml:space="preserve"> Milli Eğitim Bakanlığı Bilgi İşlem Sistemleri</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TÜİK</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Türkiye İstatistik Kurumu </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Ar-</w:t>
      </w:r>
      <w:proofErr w:type="spellStart"/>
      <w:r w:rsidRPr="006A58CF">
        <w:rPr>
          <w:rFonts w:cs="Times New Roman"/>
          <w:b/>
          <w:color w:val="365F91" w:themeColor="accent1" w:themeShade="BF"/>
          <w:sz w:val="28"/>
          <w:szCs w:val="28"/>
        </w:rPr>
        <w:t>Ge</w:t>
      </w:r>
      <w:proofErr w:type="spellEnd"/>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Araştırma Geliştirme</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GZFT</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Güçlü yönler, Zayıf yönler, Fırsatlar ve Tehditler Analizi</w:t>
      </w:r>
    </w:p>
    <w:p w:rsidR="006A58CF" w:rsidRPr="007658CD" w:rsidRDefault="006A58CF" w:rsidP="006A58CF">
      <w:pPr>
        <w:spacing w:after="0"/>
        <w:rPr>
          <w:rFonts w:cs="Times New Roman"/>
          <w:sz w:val="28"/>
          <w:szCs w:val="28"/>
        </w:rPr>
      </w:pPr>
      <w:proofErr w:type="gramStart"/>
      <w:r w:rsidRPr="006A58CF">
        <w:rPr>
          <w:rFonts w:cs="Times New Roman"/>
          <w:b/>
          <w:color w:val="365F91" w:themeColor="accent1" w:themeShade="BF"/>
          <w:sz w:val="28"/>
          <w:szCs w:val="28"/>
        </w:rPr>
        <w:t>İKS</w:t>
      </w:r>
      <w:proofErr w:type="gramEnd"/>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İlköğretim Kurum Standartları</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MTSK</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Motorlu Taşıtlar Sürücü Kursu</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RAM</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Rehberlik ve Araştırma Merkezi</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BİMER</w:t>
      </w:r>
      <w:r w:rsidRPr="006A58CF">
        <w:rPr>
          <w:rFonts w:cs="Times New Roman"/>
          <w:b/>
          <w:color w:val="365F91" w:themeColor="accent1" w:themeShade="BF"/>
          <w:sz w:val="28"/>
          <w:szCs w:val="28"/>
        </w:rPr>
        <w:tab/>
        <w:t>:</w:t>
      </w:r>
      <w:r w:rsidRPr="007658CD">
        <w:rPr>
          <w:rFonts w:cs="Times New Roman"/>
          <w:sz w:val="28"/>
          <w:szCs w:val="28"/>
        </w:rPr>
        <w:t xml:space="preserve"> Başbakanlık İletişim Merkezi</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YDS</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Yabancı Dil Sınavı</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YGS</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Yükseköğretime Geçiş Sınavı</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TEOG</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Temel Eğitimden Ortaöğretime Geçiş Uygulaması</w:t>
      </w:r>
    </w:p>
    <w:p w:rsidR="006A58CF" w:rsidRPr="007658CD" w:rsidRDefault="006A58CF" w:rsidP="006A58CF">
      <w:pPr>
        <w:spacing w:after="0"/>
        <w:rPr>
          <w:sz w:val="28"/>
          <w:szCs w:val="28"/>
        </w:rPr>
      </w:pPr>
      <w:r w:rsidRPr="006A58CF">
        <w:rPr>
          <w:b/>
          <w:color w:val="365F91" w:themeColor="accent1" w:themeShade="BF"/>
          <w:sz w:val="28"/>
          <w:szCs w:val="28"/>
        </w:rPr>
        <w:t xml:space="preserve">KÜDEP  </w:t>
      </w:r>
      <w:r w:rsidRPr="006A58CF">
        <w:rPr>
          <w:b/>
          <w:color w:val="365F91" w:themeColor="accent1" w:themeShade="BF"/>
          <w:sz w:val="28"/>
          <w:szCs w:val="28"/>
        </w:rPr>
        <w:tab/>
        <w:t>:</w:t>
      </w:r>
      <w:r w:rsidRPr="007658CD">
        <w:rPr>
          <w:sz w:val="28"/>
          <w:szCs w:val="28"/>
        </w:rPr>
        <w:t xml:space="preserve"> Kültürlerarası Değişim Programı</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SDP</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Standart Dosya Planı</w:t>
      </w:r>
    </w:p>
    <w:p w:rsidR="006A58CF" w:rsidRPr="007658CD" w:rsidRDefault="006A58CF" w:rsidP="006A58CF">
      <w:pPr>
        <w:spacing w:after="0"/>
        <w:rPr>
          <w:rFonts w:cs="Times New Roman"/>
          <w:sz w:val="28"/>
          <w:szCs w:val="28"/>
        </w:rPr>
      </w:pPr>
      <w:r w:rsidRPr="006A58CF">
        <w:rPr>
          <w:rFonts w:cs="Times New Roman"/>
          <w:b/>
          <w:color w:val="365F91" w:themeColor="accent1" w:themeShade="BF"/>
          <w:sz w:val="28"/>
          <w:szCs w:val="28"/>
        </w:rPr>
        <w:t>TYÇ</w:t>
      </w:r>
      <w:r w:rsidRPr="006A58CF">
        <w:rPr>
          <w:rFonts w:cs="Times New Roman"/>
          <w:b/>
          <w:color w:val="365F91" w:themeColor="accent1" w:themeShade="BF"/>
          <w:sz w:val="28"/>
          <w:szCs w:val="28"/>
        </w:rPr>
        <w:tab/>
      </w:r>
      <w:r w:rsidRPr="006A58CF">
        <w:rPr>
          <w:rFonts w:cs="Times New Roman"/>
          <w:b/>
          <w:color w:val="365F91" w:themeColor="accent1" w:themeShade="BF"/>
          <w:sz w:val="28"/>
          <w:szCs w:val="28"/>
        </w:rPr>
        <w:tab/>
        <w:t>:</w:t>
      </w:r>
      <w:r w:rsidRPr="007658CD">
        <w:rPr>
          <w:rFonts w:cs="Times New Roman"/>
          <w:sz w:val="28"/>
          <w:szCs w:val="28"/>
        </w:rPr>
        <w:t xml:space="preserve"> Türkiye Yeterlikleri Çerçevesi</w:t>
      </w:r>
    </w:p>
    <w:p w:rsidR="006A58CF" w:rsidRPr="007658CD" w:rsidRDefault="006C68A5" w:rsidP="006A58CF">
      <w:pPr>
        <w:spacing w:after="0"/>
        <w:jc w:val="center"/>
        <w:rPr>
          <w:rFonts w:cs="Times New Roman"/>
          <w:sz w:val="28"/>
          <w:szCs w:val="28"/>
        </w:rPr>
      </w:pPr>
      <w:r>
        <w:rPr>
          <w:rFonts w:cs="Times New Roman"/>
          <w:sz w:val="28"/>
          <w:szCs w:val="28"/>
        </w:rPr>
        <w:t>XIII.</w:t>
      </w:r>
    </w:p>
    <w:p w:rsidR="006A58CF" w:rsidRPr="007658CD" w:rsidRDefault="006A58CF" w:rsidP="006A58CF">
      <w:pPr>
        <w:pStyle w:val="Balk1"/>
      </w:pPr>
    </w:p>
    <w:p w:rsidR="006A58CF" w:rsidRPr="00142054" w:rsidRDefault="006A58CF" w:rsidP="006A58CF">
      <w:pPr>
        <w:pStyle w:val="Balk1"/>
        <w:rPr>
          <w:color w:val="4F81BD" w:themeColor="accent1"/>
          <w:sz w:val="36"/>
          <w:szCs w:val="36"/>
        </w:rPr>
      </w:pPr>
      <w:bookmarkStart w:id="1" w:name="_Toc411525131"/>
      <w:r w:rsidRPr="00142054">
        <w:rPr>
          <w:color w:val="4F81BD" w:themeColor="accent1"/>
          <w:sz w:val="36"/>
          <w:szCs w:val="36"/>
        </w:rPr>
        <w:t>GİRİŞ</w:t>
      </w:r>
      <w:bookmarkEnd w:id="1"/>
    </w:p>
    <w:p w:rsidR="006A58CF" w:rsidRPr="004F47FC" w:rsidRDefault="006A58CF" w:rsidP="006A58CF">
      <w:pPr>
        <w:tabs>
          <w:tab w:val="left" w:pos="426"/>
        </w:tabs>
        <w:spacing w:after="0"/>
        <w:rPr>
          <w:rFonts w:ascii="Times New Roman" w:hAnsi="Times New Roman" w:cs="Times New Roman"/>
          <w:sz w:val="28"/>
          <w:szCs w:val="28"/>
        </w:rPr>
      </w:pPr>
      <w:r>
        <w:tab/>
      </w:r>
      <w:r w:rsidRPr="004F47FC">
        <w:rPr>
          <w:rFonts w:ascii="Times New Roman" w:hAnsi="Times New Roman" w:cs="Times New Roman"/>
          <w:sz w:val="28"/>
          <w:szCs w:val="28"/>
        </w:rPr>
        <w:t>Kamu yönetiminde katılımcılık, şeffaflık ve hesap verebilirlik ilkeleri doğrultusunda pe</w:t>
      </w:r>
      <w:r w:rsidRPr="004F47FC">
        <w:rPr>
          <w:rFonts w:ascii="Times New Roman" w:hAnsi="Times New Roman" w:cs="Times New Roman"/>
          <w:sz w:val="28"/>
          <w:szCs w:val="28"/>
        </w:rPr>
        <w:t>r</w:t>
      </w:r>
      <w:r w:rsidRPr="004F47FC">
        <w:rPr>
          <w:rFonts w:ascii="Times New Roman" w:hAnsi="Times New Roman" w:cs="Times New Roman"/>
          <w:sz w:val="28"/>
          <w:szCs w:val="28"/>
        </w:rPr>
        <w:t>formans yönetimine dayalı yeni kamu yönetimi anlayışı hâkim olmaya başlamıştır. Bu ka</w:t>
      </w:r>
      <w:r w:rsidRPr="004F47FC">
        <w:rPr>
          <w:rFonts w:ascii="Times New Roman" w:hAnsi="Times New Roman" w:cs="Times New Roman"/>
          <w:sz w:val="28"/>
          <w:szCs w:val="28"/>
        </w:rPr>
        <w:t>p</w:t>
      </w:r>
      <w:r w:rsidRPr="004F47FC">
        <w:rPr>
          <w:rFonts w:ascii="Times New Roman" w:hAnsi="Times New Roman" w:cs="Times New Roman"/>
          <w:sz w:val="28"/>
          <w:szCs w:val="28"/>
        </w:rPr>
        <w:t>samda kamu hizmetlerinin kalitesinin yükseltilmesi, kaynakların etkili ve verimli bir şekilde kullanılması, siyasi ve yönetsel hesap verme mekanizmaları ile mali saydamlığın geliştiri</w:t>
      </w:r>
      <w:r w:rsidRPr="004F47FC">
        <w:rPr>
          <w:rFonts w:ascii="Times New Roman" w:hAnsi="Times New Roman" w:cs="Times New Roman"/>
          <w:sz w:val="28"/>
          <w:szCs w:val="28"/>
        </w:rPr>
        <w:t>l</w:t>
      </w:r>
      <w:r w:rsidRPr="004F47FC">
        <w:rPr>
          <w:rFonts w:ascii="Times New Roman" w:hAnsi="Times New Roman" w:cs="Times New Roman"/>
          <w:sz w:val="28"/>
          <w:szCs w:val="28"/>
        </w:rPr>
        <w:t>mesine yönelik uygulamalar hız kazanmıştır.</w:t>
      </w:r>
    </w:p>
    <w:p w:rsidR="006A58CF" w:rsidRPr="004F47FC" w:rsidRDefault="006A58CF" w:rsidP="006A58CF">
      <w:pPr>
        <w:tabs>
          <w:tab w:val="left" w:pos="426"/>
        </w:tabs>
        <w:spacing w:after="0"/>
        <w:rPr>
          <w:rFonts w:ascii="Times New Roman" w:hAnsi="Times New Roman" w:cs="Times New Roman"/>
          <w:sz w:val="28"/>
          <w:szCs w:val="28"/>
        </w:rPr>
      </w:pPr>
    </w:p>
    <w:p w:rsidR="006A58CF" w:rsidRPr="004F47FC" w:rsidRDefault="006A58CF" w:rsidP="006A58CF">
      <w:pPr>
        <w:tabs>
          <w:tab w:val="left" w:pos="426"/>
        </w:tabs>
        <w:spacing w:after="0"/>
        <w:rPr>
          <w:rFonts w:ascii="Times New Roman" w:hAnsi="Times New Roman" w:cs="Times New Roman"/>
          <w:sz w:val="28"/>
          <w:szCs w:val="28"/>
        </w:rPr>
      </w:pPr>
      <w:r w:rsidRPr="004F47FC">
        <w:rPr>
          <w:rFonts w:ascii="Times New Roman" w:hAnsi="Times New Roman" w:cs="Times New Roman"/>
          <w:sz w:val="28"/>
          <w:szCs w:val="28"/>
        </w:rPr>
        <w:tab/>
        <w:t xml:space="preserve">Bu gelişmeler ışığında 2003 yılında kabul edilen 5018 sayılı Kamu Malî Yönetimi ve Kontrol Kanunu, kamu idarelerine kalkınma planları, ulusal programlar, ilgili mevzuat ve benimsedikleri temel ilkeler çerçevesinde geleceğe ilişkin </w:t>
      </w:r>
      <w:proofErr w:type="gramStart"/>
      <w:r w:rsidRPr="004F47FC">
        <w:rPr>
          <w:rFonts w:ascii="Times New Roman" w:hAnsi="Times New Roman" w:cs="Times New Roman"/>
          <w:sz w:val="28"/>
          <w:szCs w:val="28"/>
        </w:rPr>
        <w:t>misyon</w:t>
      </w:r>
      <w:proofErr w:type="gramEnd"/>
      <w:r w:rsidRPr="004F47FC">
        <w:rPr>
          <w:rFonts w:ascii="Times New Roman" w:hAnsi="Times New Roman" w:cs="Times New Roman"/>
          <w:sz w:val="28"/>
          <w:szCs w:val="28"/>
        </w:rPr>
        <w:t xml:space="preserve"> ve vizyonlarını oluşturma, stratejik amaçlar ve ölçülebilir hedefler belirleme, performanslarını önceden belirlenmiş olan göstergeler doğrultusunda ölçme ve bu süreçlerin izlenip değerlendirilmesi amacıyla katılı</w:t>
      </w:r>
      <w:r w:rsidRPr="004F47FC">
        <w:rPr>
          <w:rFonts w:ascii="Times New Roman" w:hAnsi="Times New Roman" w:cs="Times New Roman"/>
          <w:sz w:val="28"/>
          <w:szCs w:val="28"/>
        </w:rPr>
        <w:t>m</w:t>
      </w:r>
      <w:r w:rsidRPr="004F47FC">
        <w:rPr>
          <w:rFonts w:ascii="Times New Roman" w:hAnsi="Times New Roman" w:cs="Times New Roman"/>
          <w:sz w:val="28"/>
          <w:szCs w:val="28"/>
        </w:rPr>
        <w:t xml:space="preserve">cı yöntemlerle stratejik plan hazırlama zorunluluğu getirmiştir. </w:t>
      </w:r>
    </w:p>
    <w:p w:rsidR="006A58CF" w:rsidRPr="004F47FC" w:rsidRDefault="006A58CF" w:rsidP="006A58CF">
      <w:pPr>
        <w:tabs>
          <w:tab w:val="left" w:pos="426"/>
        </w:tabs>
        <w:spacing w:after="0"/>
        <w:rPr>
          <w:rFonts w:ascii="Times New Roman" w:hAnsi="Times New Roman" w:cs="Times New Roman"/>
          <w:sz w:val="28"/>
          <w:szCs w:val="28"/>
        </w:rPr>
      </w:pPr>
    </w:p>
    <w:p w:rsidR="006A58CF" w:rsidRPr="004F47FC" w:rsidRDefault="006A58CF" w:rsidP="006A58CF">
      <w:pPr>
        <w:tabs>
          <w:tab w:val="left" w:pos="426"/>
        </w:tabs>
        <w:spacing w:after="0"/>
        <w:rPr>
          <w:rFonts w:ascii="Times New Roman" w:hAnsi="Times New Roman" w:cs="Times New Roman"/>
          <w:sz w:val="28"/>
          <w:szCs w:val="28"/>
        </w:rPr>
      </w:pPr>
      <w:r w:rsidRPr="004F47FC">
        <w:rPr>
          <w:rFonts w:ascii="Times New Roman" w:hAnsi="Times New Roman" w:cs="Times New Roman"/>
          <w:sz w:val="28"/>
          <w:szCs w:val="28"/>
        </w:rPr>
        <w:tab/>
        <w:t xml:space="preserve">Okulumuz, Kamu İdarelerinde Stratejik Planlamaya İlişkin Usul ve Esaslar Hakkında Yönetmelik ekinde yer alan kamu idarelerinde stratejik planlamaya geçiş takvimine göre ilk stratejik planını 2010-2014 yıllarını kapsayacak şekilde hazırlamış ve uygulamıştır. </w:t>
      </w:r>
    </w:p>
    <w:p w:rsidR="006A58CF" w:rsidRPr="004F47FC" w:rsidRDefault="006A58CF" w:rsidP="006A58CF">
      <w:pPr>
        <w:tabs>
          <w:tab w:val="left" w:pos="426"/>
        </w:tabs>
        <w:spacing w:after="0"/>
        <w:rPr>
          <w:rFonts w:ascii="Times New Roman" w:hAnsi="Times New Roman" w:cs="Times New Roman"/>
          <w:sz w:val="28"/>
          <w:szCs w:val="28"/>
        </w:rPr>
      </w:pPr>
    </w:p>
    <w:p w:rsidR="006A58CF" w:rsidRPr="004F47FC" w:rsidRDefault="006A58CF" w:rsidP="006A58CF">
      <w:pPr>
        <w:tabs>
          <w:tab w:val="left" w:pos="426"/>
        </w:tabs>
        <w:spacing w:after="0"/>
        <w:rPr>
          <w:rFonts w:ascii="Times New Roman" w:hAnsi="Times New Roman" w:cs="Times New Roman"/>
          <w:sz w:val="28"/>
          <w:szCs w:val="28"/>
        </w:rPr>
      </w:pPr>
      <w:r w:rsidRPr="004F47FC">
        <w:rPr>
          <w:rFonts w:ascii="Times New Roman" w:hAnsi="Times New Roman" w:cs="Times New Roman"/>
          <w:sz w:val="28"/>
          <w:szCs w:val="28"/>
        </w:rPr>
        <w:tab/>
        <w:t>Yasal düzenlemeler ve üst politika belgeleri çerçevesinde ilgili paydaş ve kurum çalışa</w:t>
      </w:r>
      <w:r w:rsidRPr="004F47FC">
        <w:rPr>
          <w:rFonts w:ascii="Times New Roman" w:hAnsi="Times New Roman" w:cs="Times New Roman"/>
          <w:sz w:val="28"/>
          <w:szCs w:val="28"/>
        </w:rPr>
        <w:t>n</w:t>
      </w:r>
      <w:r w:rsidRPr="004F47FC">
        <w:rPr>
          <w:rFonts w:ascii="Times New Roman" w:hAnsi="Times New Roman" w:cs="Times New Roman"/>
          <w:sz w:val="28"/>
          <w:szCs w:val="28"/>
        </w:rPr>
        <w:t xml:space="preserve">larının katkısıyla </w:t>
      </w:r>
      <w:proofErr w:type="spellStart"/>
      <w:r w:rsidRPr="004F47FC">
        <w:rPr>
          <w:rFonts w:ascii="Times New Roman" w:hAnsi="Times New Roman" w:cs="Times New Roman"/>
          <w:sz w:val="28"/>
          <w:szCs w:val="28"/>
        </w:rPr>
        <w:t>Türkkonut</w:t>
      </w:r>
      <w:proofErr w:type="spellEnd"/>
      <w:r w:rsidRPr="004F47FC">
        <w:rPr>
          <w:rFonts w:ascii="Times New Roman" w:hAnsi="Times New Roman" w:cs="Times New Roman"/>
          <w:sz w:val="28"/>
          <w:szCs w:val="28"/>
        </w:rPr>
        <w:t xml:space="preserve"> </w:t>
      </w:r>
      <w:proofErr w:type="gramStart"/>
      <w:r w:rsidRPr="004F47FC">
        <w:rPr>
          <w:rFonts w:ascii="Times New Roman" w:hAnsi="Times New Roman" w:cs="Times New Roman"/>
          <w:sz w:val="28"/>
          <w:szCs w:val="28"/>
        </w:rPr>
        <w:t>Anaokulu  2015</w:t>
      </w:r>
      <w:proofErr w:type="gramEnd"/>
      <w:r w:rsidRPr="004F47FC">
        <w:rPr>
          <w:rFonts w:ascii="Times New Roman" w:hAnsi="Times New Roman" w:cs="Times New Roman"/>
          <w:sz w:val="28"/>
          <w:szCs w:val="28"/>
        </w:rPr>
        <w:t xml:space="preserve">-2019 Stratejik Planı hazırlanmıştır. </w:t>
      </w:r>
    </w:p>
    <w:p w:rsidR="006A58CF" w:rsidRPr="004F47FC" w:rsidRDefault="006A58CF" w:rsidP="006A58CF">
      <w:pPr>
        <w:tabs>
          <w:tab w:val="left" w:pos="426"/>
        </w:tabs>
        <w:spacing w:after="0"/>
        <w:rPr>
          <w:rFonts w:ascii="Times New Roman" w:hAnsi="Times New Roman" w:cs="Times New Roman"/>
          <w:sz w:val="28"/>
          <w:szCs w:val="28"/>
        </w:rPr>
      </w:pPr>
    </w:p>
    <w:p w:rsidR="006A58CF" w:rsidRPr="004F47FC" w:rsidRDefault="006A58CF" w:rsidP="006A58CF">
      <w:pPr>
        <w:tabs>
          <w:tab w:val="left" w:pos="426"/>
        </w:tabs>
        <w:spacing w:after="0"/>
        <w:rPr>
          <w:rFonts w:ascii="Times New Roman" w:hAnsi="Times New Roman" w:cs="Times New Roman"/>
          <w:sz w:val="28"/>
          <w:szCs w:val="28"/>
        </w:rPr>
      </w:pPr>
      <w:r w:rsidRPr="004F47FC">
        <w:rPr>
          <w:rFonts w:ascii="Times New Roman" w:hAnsi="Times New Roman" w:cs="Times New Roman"/>
          <w:sz w:val="28"/>
          <w:szCs w:val="28"/>
        </w:rPr>
        <w:tab/>
        <w:t>2015-2019 Stratejik Planı kapsamında, Bakanlık merkez ve taşra teşkilatı birimleri ve ilgili paydaşların katılımıyla belirlenen eğitim ve öğretim sistemine ilişkin gelişim ve sorun alanları Eğitim ve Öğretime Erişim, Eğitim ve Öğretimde Kalite ve Kurumsal Kapasite o</w:t>
      </w:r>
      <w:r w:rsidRPr="004F47FC">
        <w:rPr>
          <w:rFonts w:ascii="Times New Roman" w:hAnsi="Times New Roman" w:cs="Times New Roman"/>
          <w:sz w:val="28"/>
          <w:szCs w:val="28"/>
        </w:rPr>
        <w:t>l</w:t>
      </w:r>
      <w:r w:rsidRPr="004F47FC">
        <w:rPr>
          <w:rFonts w:ascii="Times New Roman" w:hAnsi="Times New Roman" w:cs="Times New Roman"/>
          <w:sz w:val="28"/>
          <w:szCs w:val="28"/>
        </w:rPr>
        <w:t xml:space="preserve">mak üzere üç temada toplanmıştır. Bu temalar altında beş yıllık stratejik amaçlar ve hedefler ile bunları gerçekleştirecek tedbirler belirlenmiştir. </w:t>
      </w:r>
    </w:p>
    <w:p w:rsidR="006A58CF" w:rsidRDefault="006A58CF" w:rsidP="006A58CF">
      <w:pPr>
        <w:tabs>
          <w:tab w:val="left" w:pos="426"/>
        </w:tabs>
        <w:spacing w:after="0"/>
        <w:rPr>
          <w:sz w:val="24"/>
          <w:szCs w:val="24"/>
        </w:rPr>
      </w:pPr>
    </w:p>
    <w:p w:rsidR="006A58CF" w:rsidRDefault="006A58CF" w:rsidP="006A58CF">
      <w:pPr>
        <w:tabs>
          <w:tab w:val="left" w:pos="426"/>
        </w:tabs>
        <w:spacing w:after="0"/>
        <w:rPr>
          <w:sz w:val="24"/>
          <w:szCs w:val="24"/>
        </w:rPr>
      </w:pPr>
    </w:p>
    <w:p w:rsidR="006A58CF" w:rsidRDefault="006A58CF" w:rsidP="006A58CF">
      <w:pPr>
        <w:tabs>
          <w:tab w:val="left" w:pos="426"/>
        </w:tabs>
        <w:spacing w:after="0"/>
        <w:rPr>
          <w:sz w:val="24"/>
          <w:szCs w:val="24"/>
        </w:rPr>
      </w:pPr>
    </w:p>
    <w:p w:rsidR="006A58CF" w:rsidRDefault="006A58CF" w:rsidP="006A58CF">
      <w:pPr>
        <w:tabs>
          <w:tab w:val="left" w:pos="426"/>
        </w:tabs>
        <w:spacing w:after="0"/>
        <w:rPr>
          <w:sz w:val="24"/>
          <w:szCs w:val="24"/>
        </w:rPr>
      </w:pPr>
    </w:p>
    <w:p w:rsidR="006A58CF" w:rsidRDefault="006A58CF" w:rsidP="006A58CF">
      <w:pPr>
        <w:tabs>
          <w:tab w:val="left" w:pos="426"/>
        </w:tabs>
        <w:spacing w:after="0"/>
        <w:rPr>
          <w:sz w:val="24"/>
          <w:szCs w:val="24"/>
        </w:rPr>
      </w:pPr>
    </w:p>
    <w:p w:rsidR="006A58CF" w:rsidRDefault="006A58CF" w:rsidP="006A58CF">
      <w:pPr>
        <w:tabs>
          <w:tab w:val="left" w:pos="426"/>
        </w:tabs>
        <w:spacing w:after="0"/>
        <w:rPr>
          <w:sz w:val="24"/>
          <w:szCs w:val="24"/>
        </w:rPr>
      </w:pPr>
    </w:p>
    <w:p w:rsidR="006A58CF" w:rsidRDefault="006A58CF" w:rsidP="006A58CF">
      <w:pPr>
        <w:tabs>
          <w:tab w:val="left" w:pos="426"/>
        </w:tabs>
        <w:spacing w:after="0"/>
        <w:rPr>
          <w:sz w:val="24"/>
          <w:szCs w:val="24"/>
        </w:rPr>
      </w:pPr>
    </w:p>
    <w:p w:rsidR="006A58CF" w:rsidRDefault="006A58CF" w:rsidP="006A58CF">
      <w:pPr>
        <w:tabs>
          <w:tab w:val="left" w:pos="4200"/>
        </w:tabs>
        <w:rPr>
          <w:sz w:val="28"/>
          <w:szCs w:val="28"/>
        </w:rPr>
      </w:pPr>
    </w:p>
    <w:p w:rsidR="006A58CF" w:rsidRDefault="006A58CF" w:rsidP="006A58CF">
      <w:pPr>
        <w:tabs>
          <w:tab w:val="left" w:pos="4200"/>
        </w:tabs>
        <w:rPr>
          <w:sz w:val="28"/>
          <w:szCs w:val="28"/>
        </w:rPr>
      </w:pPr>
    </w:p>
    <w:p w:rsidR="006A58CF" w:rsidRDefault="006A58CF" w:rsidP="006A58CF">
      <w:pPr>
        <w:tabs>
          <w:tab w:val="left" w:pos="4200"/>
        </w:tabs>
        <w:rPr>
          <w:sz w:val="28"/>
          <w:szCs w:val="28"/>
        </w:rPr>
      </w:pPr>
    </w:p>
    <w:p w:rsidR="006A58CF" w:rsidRPr="00751D6F" w:rsidRDefault="006C68A5" w:rsidP="00512ACC">
      <w:pPr>
        <w:tabs>
          <w:tab w:val="left" w:pos="4200"/>
        </w:tabs>
        <w:jc w:val="center"/>
        <w:rPr>
          <w:sz w:val="24"/>
          <w:szCs w:val="24"/>
        </w:rPr>
      </w:pPr>
      <w:r>
        <w:rPr>
          <w:sz w:val="24"/>
          <w:szCs w:val="24"/>
        </w:rPr>
        <w:t>XIX.</w:t>
      </w:r>
    </w:p>
    <w:p w:rsidR="006A58CF" w:rsidRDefault="00D20137" w:rsidP="006A58CF">
      <w:pPr>
        <w:tabs>
          <w:tab w:val="left" w:pos="4200"/>
        </w:tabs>
        <w:rPr>
          <w:sz w:val="28"/>
          <w:szCs w:val="28"/>
        </w:rPr>
      </w:pPr>
      <w:r>
        <w:rPr>
          <w:noProof/>
          <w:sz w:val="28"/>
          <w:szCs w:val="28"/>
          <w:lang w:eastAsia="tr-TR"/>
        </w:rPr>
        <w:lastRenderedPageBreak/>
        <w:pict>
          <v:group id="_x0000_s1048" style="position:absolute;margin-left:236.15pt;margin-top:-11.7pt;width:332.7pt;height:227.25pt;z-index:251681792;mso-position-horizontal-relative:margin;mso-position-vertical-relative:page" coordorigin="4136,15" coordsize="6654,4545" o:allowincell="f">
            <v:shape id="AutoShape 19" o:spid="_x0000_s1049" type="#_x0000_t32" style="position:absolute;left:4136;top:15;width:3058;height:3855;visibility:visible" o:connectortype="straight" strokecolor="#8064a2 [3207]" strokeweight="5pt">
              <v:shadow color="#868686"/>
            </v:shape>
            <v:oval id="Oval 20" o:spid="_x0000_s1050" style="position:absolute;left:6674;top:444;width:4116;height:4116;visibility:visible" fillcolor="#8064a2 [3207]" strokecolor="#8064a2 [3207]" strokeweight="10pt">
              <v:stroke linestyle="thinThin"/>
              <v:shadow color="#868686"/>
            </v:oval>
            <v:oval id="Oval 21" o:spid="_x0000_s1051" style="position:absolute;left:6773;top:1058;width:3367;height:3367;visibility:visible" fillcolor="#b2a1c7 [1943]" strokecolor="#b2a1c7 [1943]" strokeweight="1pt">
              <v:fill color2="#e5dfec [663]" angle="-45" focus="-50%" type="gradient"/>
              <v:shadow on="t" type="perspective" color="#3f3151 [1607]" opacity=".5" offset="1pt" offset2="-3pt"/>
            </v:oval>
            <v:oval id="Oval 22" o:spid="_x0000_s1052" style="position:absolute;left:6856;top:1709;width:2553;height:2553;visibility:visible" fillcolor="#8064a2 [3207]" strokecolor="#8064a2 [3207]" strokeweight="10pt">
              <v:stroke linestyle="thinThin"/>
              <v:shadow color="#868686"/>
            </v:oval>
            <w10:wrap anchorx="margin" anchory="page"/>
          </v:group>
        </w:pict>
      </w:r>
      <w:r>
        <w:rPr>
          <w:noProof/>
          <w:sz w:val="28"/>
          <w:szCs w:val="28"/>
          <w:lang w:eastAsia="tr-TR"/>
        </w:rPr>
        <w:pict>
          <v:group id="_x0000_s1053" style="position:absolute;margin-left:36.8pt;margin-top:-30pt;width:464.8pt;height:380.95pt;z-index:25168281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" o:allowincell="f">
            <v:shape id="AutoShape 24" o:spid="_x0000_s1054" type="#_x0000_t32" style="position:absolute;left:15;top:15;width:7512;height:7386;visibility:visible" o:connectortype="straight" strokecolor="#8064a2 [3207]" strokeweight="5pt">
              <v:shadow color="#868686"/>
            </v:shape>
            <v:group id="Group 25" o:spid="_x0000_s1055"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26" o:spid="_x0000_s1056" style="position:absolute;left:7907;top:4350;width:2216;height:2216;visibility:visible" fillcolor="#8064a2 [3207]" strokecolor="#f2f2f2 [3041]" strokeweight="3pt">
                <v:shadow on="t" type="perspective" color="#3f3151 [1607]" opacity=".5" offset="1pt" offset2="-1pt"/>
              </v:oval>
              <v:oval id="Oval 27" o:spid="_x0000_s1057" style="position:absolute;left:7961;top:4684;width:1813;height:1813;visibility:visible" fillcolor="#b2a1c7 [1943]" strokecolor="#b2a1c7 [1943]" strokeweight="1pt">
                <v:fill color2="#e5dfec [663]" angle="-45" focus="-50%" type="gradient"/>
                <v:shadow on="t" type="perspective" color="#3f3151 [1607]" opacity=".5" offset="1pt" offset2="-3pt"/>
              </v:oval>
              <v:oval id="Oval 28" o:spid="_x0000_s1058" style="position:absolute;left:8006;top:5027;width:1375;height:1375;visibility:visible" fillcolor="#8064a2 [3207]" strokecolor="#f2f2f2 [3041]" strokeweight="3pt">
                <v:shadow on="t" type="perspective" color="#3f3151 [1607]" opacity=".5" offset="1pt" offset2="-1pt"/>
              </v:oval>
            </v:group>
            <w10:wrap anchorx="page" anchory="page"/>
          </v:group>
        </w:pict>
      </w:r>
    </w:p>
    <w:p w:rsidR="006A58CF" w:rsidRDefault="006A58CF" w:rsidP="006A58CF">
      <w:pPr>
        <w:tabs>
          <w:tab w:val="left" w:pos="4200"/>
        </w:tabs>
        <w:rPr>
          <w:sz w:val="28"/>
          <w:szCs w:val="28"/>
        </w:rPr>
      </w:pPr>
    </w:p>
    <w:p w:rsidR="006A58CF" w:rsidRDefault="006A58CF" w:rsidP="006A58CF">
      <w:pPr>
        <w:tabs>
          <w:tab w:val="left" w:pos="4200"/>
        </w:tabs>
        <w:rPr>
          <w:sz w:val="28"/>
          <w:szCs w:val="28"/>
        </w:rPr>
      </w:pPr>
    </w:p>
    <w:p w:rsidR="006A58CF" w:rsidRDefault="006A58CF" w:rsidP="006A58CF">
      <w:pPr>
        <w:tabs>
          <w:tab w:val="left" w:pos="4200"/>
        </w:tabs>
        <w:rPr>
          <w:sz w:val="28"/>
          <w:szCs w:val="28"/>
        </w:rPr>
      </w:pPr>
    </w:p>
    <w:p w:rsidR="006A58CF" w:rsidRDefault="00D20137" w:rsidP="006A58CF">
      <w:pPr>
        <w:tabs>
          <w:tab w:val="left" w:pos="4200"/>
        </w:tabs>
        <w:rPr>
          <w:sz w:val="28"/>
          <w:szCs w:val="28"/>
        </w:rPr>
      </w:pPr>
      <w:r>
        <w:rPr>
          <w:noProof/>
          <w:sz w:val="28"/>
          <w:szCs w:val="28"/>
          <w:lang w:eastAsia="tr-TR"/>
        </w:rPr>
        <w:pict>
          <v:group id="_x0000_s1059" style="position:absolute;margin-left:328.9pt;margin-top:157.65pt;width:264.55pt;height:690.65pt;z-index:251683840;mso-position-horizontal-relative:page;mso-position-vertical-relative:page" coordorigin="5531,1258" coordsize="5291,13813">
            <v:shape id="AutoShape 13" o:spid="_x0000_s1060" type="#_x0000_t32" style="position:absolute;left:6519;top:1258;width:4303;height:10040;flip:x;visibility:visible" o:connectortype="straight" strokecolor="#8064a2 [3207]" strokeweight="5pt">
              <v:shadow color="#868686"/>
            </v:shape>
            <v:group id="Group 14" o:spid="_x0000_s1061"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 o:spid="_x0000_s1062" style="position:absolute;left:5531;top:9226;width:5291;height:5845;visibility:visible;mso-wrap-style:square;v-text-anchor:top" coordsize="6418,6670" path="m6418,1185r,5485l1809,6669c974,5889,,3958,1407,1987,2830,,5591,411,6418,1185xe" fillcolor="#8064a2 [3207]" strokecolor="#8064a2 [3207]" strokeweight="10pt">
                <v:shadow color="#868686"/>
                <v:path arrowok="t" o:connecttype="custom" o:connectlocs="5291,1038;5291,5845;1491,5844;1160,1741;5291,1038" o:connectangles="0,0,0,0,0"/>
              </v:shape>
              <v:oval id="Oval 16" o:spid="_x0000_s1063" style="position:absolute;left:6117;top:10212;width:4526;height:4258;rotation:-5819284fd;flip:y;visibility:visible" fillcolor="white [3201]" strokecolor="#b2a1c7 [1943]" strokeweight="1pt">
                <v:fill color2="#ccc0d9 [1303]" focusposition="1" focussize="" focus="100%" type="gradient"/>
                <v:shadow on="t" type="perspective" color="#3f3151 [1607]" opacity=".5" offset="1pt" offset2="-3pt"/>
              </v:oval>
              <v:oval id="Oval 17" o:spid="_x0000_s1064" style="position:absolute;left:6217;top:10481;width:3424;height:3221;rotation:-5819284fd;flip:y;visibility:visible" fillcolor="#8064a2 [3207]" strokecolor="#8064a2 [3207]" strokeweight="10pt">
                <v:stroke linestyle="thinThin"/>
                <v:shadow color="#868686"/>
              </v:oval>
            </v:group>
            <w10:wrap anchorx="page" anchory="page"/>
          </v:group>
        </w:pict>
      </w:r>
    </w:p>
    <w:p w:rsidR="006A58CF" w:rsidRDefault="006A58CF" w:rsidP="006A58CF">
      <w:pPr>
        <w:tabs>
          <w:tab w:val="left" w:pos="4200"/>
        </w:tabs>
        <w:rPr>
          <w:sz w:val="28"/>
          <w:szCs w:val="28"/>
        </w:rPr>
      </w:pPr>
    </w:p>
    <w:p w:rsidR="00512ACC" w:rsidRDefault="00512ACC" w:rsidP="00512ACC">
      <w:pPr>
        <w:ind w:firstLine="708"/>
        <w:rPr>
          <w:rFonts w:ascii="Times New Roman" w:eastAsia="Times New Roman" w:hAnsi="Times New Roman" w:cs="Calibri"/>
          <w:b/>
          <w:color w:val="5F497A"/>
          <w:sz w:val="72"/>
          <w:szCs w:val="72"/>
        </w:rPr>
      </w:pPr>
    </w:p>
    <w:p w:rsidR="00512ACC" w:rsidRDefault="00512ACC" w:rsidP="00512ACC">
      <w:pPr>
        <w:ind w:firstLine="708"/>
        <w:rPr>
          <w:rFonts w:ascii="Times New Roman" w:eastAsia="Times New Roman" w:hAnsi="Times New Roman" w:cs="Calibri"/>
          <w:b/>
          <w:color w:val="5F497A"/>
          <w:sz w:val="72"/>
          <w:szCs w:val="72"/>
        </w:rPr>
      </w:pPr>
      <w:r>
        <w:rPr>
          <w:rFonts w:ascii="Times New Roman" w:eastAsia="Times New Roman" w:hAnsi="Times New Roman" w:cs="Calibri"/>
          <w:b/>
          <w:color w:val="5F497A"/>
          <w:sz w:val="72"/>
          <w:szCs w:val="72"/>
        </w:rPr>
        <w:t xml:space="preserve">     1.BÖLÜM</w:t>
      </w:r>
    </w:p>
    <w:p w:rsidR="00512ACC" w:rsidRDefault="00512ACC" w:rsidP="00512ACC">
      <w:pPr>
        <w:ind w:firstLine="708"/>
        <w:rPr>
          <w:rFonts w:ascii="Times New Roman" w:eastAsia="Times New Roman" w:hAnsi="Times New Roman" w:cs="Calibri"/>
          <w:b/>
          <w:color w:val="5F497A"/>
          <w:sz w:val="72"/>
          <w:szCs w:val="72"/>
        </w:rPr>
      </w:pPr>
      <w:r>
        <w:rPr>
          <w:rFonts w:ascii="Times New Roman" w:eastAsia="Times New Roman" w:hAnsi="Times New Roman" w:cs="Calibri"/>
          <w:b/>
          <w:noProof/>
          <w:color w:val="5F497A"/>
          <w:sz w:val="72"/>
          <w:szCs w:val="72"/>
          <w:lang w:eastAsia="tr-TR"/>
        </w:rPr>
        <w:drawing>
          <wp:anchor distT="0" distB="0" distL="114300" distR="114300" simplePos="0" relativeHeight="251685888" behindDoc="0" locked="0" layoutInCell="1" allowOverlap="1">
            <wp:simplePos x="0" y="0"/>
            <wp:positionH relativeFrom="column">
              <wp:posOffset>1162050</wp:posOffset>
            </wp:positionH>
            <wp:positionV relativeFrom="paragraph">
              <wp:posOffset>325120</wp:posOffset>
            </wp:positionV>
            <wp:extent cx="2179320" cy="1466850"/>
            <wp:effectExtent l="133350" t="38100" r="68580" b="76200"/>
            <wp:wrapSquare wrapText="bothSides"/>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9320" cy="1466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512ACC" w:rsidRDefault="00512ACC" w:rsidP="00512ACC">
      <w:pPr>
        <w:ind w:firstLine="708"/>
        <w:rPr>
          <w:rFonts w:ascii="Times New Roman" w:eastAsia="Times New Roman" w:hAnsi="Times New Roman" w:cs="Calibri"/>
          <w:b/>
          <w:color w:val="5F497A"/>
          <w:sz w:val="72"/>
          <w:szCs w:val="72"/>
        </w:rPr>
      </w:pPr>
    </w:p>
    <w:p w:rsidR="00512ACC" w:rsidRDefault="00512ACC" w:rsidP="00512ACC">
      <w:pPr>
        <w:ind w:firstLine="708"/>
        <w:rPr>
          <w:rFonts w:ascii="Times New Roman" w:eastAsia="Times New Roman" w:hAnsi="Times New Roman" w:cs="Calibri"/>
          <w:b/>
          <w:color w:val="5F497A"/>
          <w:sz w:val="72"/>
          <w:szCs w:val="72"/>
        </w:rPr>
      </w:pPr>
    </w:p>
    <w:p w:rsidR="00512ACC" w:rsidRDefault="00512ACC" w:rsidP="00512ACC">
      <w:pPr>
        <w:ind w:firstLine="708"/>
        <w:rPr>
          <w:rFonts w:ascii="Times New Roman" w:eastAsia="Times New Roman" w:hAnsi="Times New Roman" w:cs="Calibri"/>
          <w:b/>
          <w:color w:val="5F497A"/>
          <w:sz w:val="72"/>
          <w:szCs w:val="72"/>
        </w:rPr>
      </w:pPr>
      <w:r>
        <w:rPr>
          <w:rFonts w:ascii="Times New Roman" w:eastAsia="Times New Roman" w:hAnsi="Times New Roman" w:cs="Calibri"/>
          <w:b/>
          <w:color w:val="5F497A"/>
          <w:sz w:val="72"/>
          <w:szCs w:val="72"/>
        </w:rPr>
        <w:t xml:space="preserve">STRATEJİK PLAN </w:t>
      </w:r>
    </w:p>
    <w:p w:rsidR="00512ACC" w:rsidRDefault="00512ACC" w:rsidP="00512ACC">
      <w:pPr>
        <w:ind w:firstLine="708"/>
        <w:rPr>
          <w:sz w:val="28"/>
          <w:szCs w:val="28"/>
        </w:rPr>
      </w:pPr>
      <w:r>
        <w:rPr>
          <w:rFonts w:ascii="Times New Roman" w:eastAsia="Times New Roman" w:hAnsi="Times New Roman" w:cs="Calibri"/>
          <w:b/>
          <w:color w:val="5F497A"/>
          <w:sz w:val="72"/>
          <w:szCs w:val="72"/>
        </w:rPr>
        <w:t xml:space="preserve">HAZIRLIK </w:t>
      </w:r>
      <w:r w:rsidRPr="00587B9B">
        <w:rPr>
          <w:rFonts w:ascii="Times New Roman" w:eastAsia="Times New Roman" w:hAnsi="Times New Roman" w:cs="Calibri"/>
          <w:b/>
          <w:color w:val="5F497A"/>
          <w:sz w:val="72"/>
          <w:szCs w:val="72"/>
        </w:rPr>
        <w:t>SÜRECİ</w:t>
      </w:r>
    </w:p>
    <w:p w:rsidR="00142054" w:rsidRDefault="00142054" w:rsidP="00142054">
      <w:pPr>
        <w:tabs>
          <w:tab w:val="left" w:pos="3822"/>
        </w:tabs>
        <w:rPr>
          <w:b/>
          <w:color w:val="5F497A" w:themeColor="accent4" w:themeShade="BF"/>
          <w:sz w:val="32"/>
          <w:szCs w:val="32"/>
        </w:rPr>
      </w:pPr>
    </w:p>
    <w:p w:rsidR="00142054" w:rsidRDefault="00142054" w:rsidP="00142054">
      <w:pPr>
        <w:tabs>
          <w:tab w:val="left" w:pos="3822"/>
        </w:tabs>
        <w:rPr>
          <w:b/>
          <w:color w:val="5F497A" w:themeColor="accent4" w:themeShade="BF"/>
          <w:sz w:val="32"/>
          <w:szCs w:val="32"/>
        </w:rPr>
      </w:pPr>
    </w:p>
    <w:p w:rsidR="00142054" w:rsidRDefault="00142054" w:rsidP="00142054">
      <w:pPr>
        <w:tabs>
          <w:tab w:val="left" w:pos="3822"/>
        </w:tabs>
        <w:rPr>
          <w:b/>
          <w:color w:val="5F497A" w:themeColor="accent4" w:themeShade="BF"/>
          <w:sz w:val="32"/>
          <w:szCs w:val="32"/>
        </w:rPr>
      </w:pPr>
    </w:p>
    <w:p w:rsidR="00142054" w:rsidRDefault="00142054" w:rsidP="00142054">
      <w:pPr>
        <w:tabs>
          <w:tab w:val="left" w:pos="3822"/>
        </w:tabs>
        <w:rPr>
          <w:b/>
          <w:color w:val="5F497A" w:themeColor="accent4" w:themeShade="BF"/>
          <w:sz w:val="32"/>
          <w:szCs w:val="32"/>
        </w:rPr>
      </w:pPr>
    </w:p>
    <w:p w:rsidR="00142054" w:rsidRDefault="00142054" w:rsidP="00142054">
      <w:pPr>
        <w:tabs>
          <w:tab w:val="left" w:pos="3822"/>
        </w:tabs>
        <w:rPr>
          <w:b/>
          <w:color w:val="5F497A" w:themeColor="accent4" w:themeShade="BF"/>
          <w:sz w:val="32"/>
          <w:szCs w:val="32"/>
        </w:rPr>
      </w:pPr>
    </w:p>
    <w:p w:rsidR="006D79D5" w:rsidRPr="006D79D5" w:rsidRDefault="006D79D5" w:rsidP="006D79D5">
      <w:pPr>
        <w:tabs>
          <w:tab w:val="left" w:pos="3822"/>
        </w:tabs>
        <w:jc w:val="center"/>
        <w:rPr>
          <w:b/>
          <w:sz w:val="24"/>
          <w:szCs w:val="24"/>
        </w:rPr>
      </w:pPr>
      <w:r w:rsidRPr="006D79D5">
        <w:rPr>
          <w:b/>
          <w:sz w:val="24"/>
          <w:szCs w:val="24"/>
        </w:rPr>
        <w:t xml:space="preserve">   </w:t>
      </w:r>
      <w:r w:rsidR="00E14036">
        <w:rPr>
          <w:b/>
          <w:sz w:val="24"/>
          <w:szCs w:val="24"/>
        </w:rPr>
        <w:t>1.</w:t>
      </w:r>
      <w:r w:rsidRPr="006D79D5">
        <w:rPr>
          <w:b/>
          <w:sz w:val="24"/>
          <w:szCs w:val="24"/>
        </w:rPr>
        <w:t xml:space="preserve">                    </w:t>
      </w:r>
    </w:p>
    <w:p w:rsidR="00142054" w:rsidRDefault="00142054" w:rsidP="00142054">
      <w:pPr>
        <w:tabs>
          <w:tab w:val="left" w:pos="3822"/>
        </w:tabs>
        <w:rPr>
          <w:b/>
          <w:color w:val="5F497A" w:themeColor="accent4" w:themeShade="BF"/>
          <w:sz w:val="32"/>
          <w:szCs w:val="32"/>
        </w:rPr>
      </w:pPr>
      <w:r w:rsidRPr="00D25346">
        <w:rPr>
          <w:b/>
          <w:color w:val="5F497A" w:themeColor="accent4" w:themeShade="BF"/>
          <w:sz w:val="32"/>
          <w:szCs w:val="32"/>
        </w:rPr>
        <w:lastRenderedPageBreak/>
        <w:t>STRATEJİK PLAN HAZIRLIK SÜRECİ</w:t>
      </w:r>
    </w:p>
    <w:p w:rsidR="00142054" w:rsidRDefault="00142054" w:rsidP="00142054">
      <w:pPr>
        <w:tabs>
          <w:tab w:val="left" w:pos="3822"/>
        </w:tabs>
        <w:rPr>
          <w:b/>
          <w:color w:val="5F497A" w:themeColor="accent4" w:themeShade="BF"/>
          <w:sz w:val="32"/>
          <w:szCs w:val="32"/>
        </w:rPr>
      </w:pPr>
    </w:p>
    <w:p w:rsidR="00142054" w:rsidRPr="00D25346" w:rsidRDefault="00D20137" w:rsidP="00142054">
      <w:pPr>
        <w:tabs>
          <w:tab w:val="left" w:pos="3822"/>
        </w:tabs>
        <w:rPr>
          <w:b/>
          <w:color w:val="5F497A" w:themeColor="accent4" w:themeShade="BF"/>
          <w:sz w:val="32"/>
          <w:szCs w:val="32"/>
        </w:rPr>
      </w:pPr>
      <w:r w:rsidRPr="00D20137">
        <w:rPr>
          <w:noProof/>
          <w:lang w:eastAsia="tr-TR"/>
        </w:rPr>
        <w:pict>
          <v:rect id="_x0000_s1068" style="position:absolute;margin-left:336.75pt;margin-top:14pt;width:105.35pt;height:35.15pt;z-index:251689984" fillcolor="white [3201]" strokecolor="#3f3151 [1607]" strokeweight="1pt">
            <v:fill color2="#ccc0d9 [1303]" focusposition="1" focussize="" focus="100%" type="gradient"/>
            <v:shadow on="t" type="perspective" color="#3f3151 [1607]" opacity=".5" offset="1pt" offset2="-3pt"/>
            <v:textbox style="mso-next-textbox:#_x0000_s1068">
              <w:txbxContent>
                <w:p w:rsidR="00E14036" w:rsidRDefault="00E14036" w:rsidP="00142054">
                  <w:pPr>
                    <w:jc w:val="center"/>
                  </w:pPr>
                  <w:r>
                    <w:t>İLÇE DURUM AN</w:t>
                  </w:r>
                  <w:r>
                    <w:t>A</w:t>
                  </w:r>
                  <w:r>
                    <w:t>LİZİ</w:t>
                  </w:r>
                </w:p>
              </w:txbxContent>
            </v:textbox>
          </v:rect>
        </w:pict>
      </w:r>
      <w:r w:rsidRPr="00D20137">
        <w:rPr>
          <w:noProof/>
          <w:sz w:val="28"/>
          <w:szCs w:val="28"/>
          <w:lang w:eastAsia="tr-TR"/>
        </w:rPr>
        <w:pict>
          <v:rect id="_x0000_s1067" style="position:absolute;margin-left:137.2pt;margin-top:3.55pt;width:113.35pt;height:35.15pt;z-index:251688960" fillcolor="white [3201]" strokecolor="#31849b [2408]" strokeweight="1pt">
            <v:fill color2="#b6dde8 [1304]" focusposition="1" focussize="" focus="100%" type="gradient"/>
            <v:shadow on="t" type="perspective" color="#205867 [1608]" opacity=".5" offset="1pt" offset2="-3pt"/>
            <v:textbox style="mso-next-textbox:#_x0000_s1067">
              <w:txbxContent>
                <w:p w:rsidR="00E14036" w:rsidRDefault="00E14036" w:rsidP="00142054">
                  <w:r>
                    <w:t>İLÇE MEB ÖNERİLERİ</w:t>
                  </w:r>
                </w:p>
              </w:txbxContent>
            </v:textbox>
          </v:rect>
        </w:pict>
      </w:r>
    </w:p>
    <w:p w:rsidR="00142054" w:rsidRDefault="00D20137" w:rsidP="00142054">
      <w:pPr>
        <w:tabs>
          <w:tab w:val="left" w:pos="3822"/>
        </w:tabs>
        <w:rPr>
          <w:sz w:val="28"/>
          <w:szCs w:val="28"/>
        </w:rPr>
      </w:pPr>
      <w:r w:rsidRPr="00D20137">
        <w:rPr>
          <w:noProof/>
          <w:lang w:eastAsia="tr-TR"/>
        </w:rPr>
        <w:pict>
          <v:shape id="_x0000_s1071" type="#_x0000_t32" style="position:absolute;margin-left:205.5pt;margin-top:6.25pt;width:50.25pt;height:42.85pt;z-index:251693056" o:connectortype="straight">
            <v:stroke endarrow="block"/>
          </v:shape>
        </w:pict>
      </w:r>
      <w:r w:rsidRPr="00D20137">
        <w:rPr>
          <w:noProof/>
          <w:lang w:eastAsia="tr-TR"/>
        </w:rPr>
        <w:pict>
          <v:shape id="_x0000_s1074" type="#_x0000_t32" style="position:absolute;margin-left:323.1pt;margin-top:16.7pt;width:26.7pt;height:37.35pt;flip:x;z-index:251696128" o:connectortype="straight">
            <v:stroke endarrow="block"/>
          </v:shape>
        </w:pict>
      </w:r>
      <w:r w:rsidRPr="00D20137">
        <w:rPr>
          <w:noProof/>
          <w:lang w:eastAsia="tr-TR"/>
        </w:rPr>
        <w:pict>
          <v:shape id="_x0000_s1073" type="#_x0000_t32" style="position:absolute;margin-left:349.8pt;margin-top:16.7pt;width:0;height:0;z-index:251695104" o:connectortype="straight">
            <v:stroke endarrow="block"/>
          </v:shape>
        </w:pict>
      </w:r>
    </w:p>
    <w:p w:rsidR="00142054" w:rsidRDefault="00D20137" w:rsidP="00142054">
      <w:pPr>
        <w:tabs>
          <w:tab w:val="left" w:pos="426"/>
        </w:tabs>
        <w:spacing w:after="0"/>
      </w:pPr>
      <w:r>
        <w:rPr>
          <w:noProof/>
          <w:lang w:eastAsia="tr-TR"/>
        </w:rPr>
        <w:pict>
          <v:rect id="_x0000_s1078" style="position:absolute;margin-left:420.75pt;margin-top:12.65pt;width:105pt;height:27.75pt;z-index:251700224" fillcolor="#d99594 [1941]" strokecolor="#d99594 [1941]" strokeweight="1pt">
            <v:fill color2="#f2dbdb [661]" angle="-45" focus="-50%" type="gradient"/>
            <v:shadow on="t" type="perspective" color="#622423 [1605]" opacity=".5" offset="1pt" offset2="-3pt"/>
            <v:textbox style="mso-next-textbox:#_x0000_s1078">
              <w:txbxContent>
                <w:p w:rsidR="00E14036" w:rsidRPr="008C2580" w:rsidRDefault="00E14036" w:rsidP="00142054">
                  <w:pPr>
                    <w:rPr>
                      <w:i/>
                      <w:sz w:val="16"/>
                      <w:szCs w:val="16"/>
                    </w:rPr>
                  </w:pPr>
                  <w:r w:rsidRPr="008C2580">
                    <w:rPr>
                      <w:i/>
                      <w:sz w:val="16"/>
                      <w:szCs w:val="16"/>
                    </w:rPr>
                    <w:t xml:space="preserve">2011-2014                                </w:t>
                  </w:r>
                  <w:proofErr w:type="gramStart"/>
                  <w:r w:rsidRPr="008C2580">
                    <w:rPr>
                      <w:i/>
                      <w:sz w:val="16"/>
                      <w:szCs w:val="16"/>
                    </w:rPr>
                    <w:t>TÜRKKONUT  ANAOKULU</w:t>
                  </w:r>
                  <w:proofErr w:type="gramEnd"/>
                </w:p>
              </w:txbxContent>
            </v:textbox>
          </v:rect>
        </w:pict>
      </w:r>
      <w:r w:rsidRPr="00D20137">
        <w:rPr>
          <w:b/>
          <w:noProof/>
          <w:color w:val="5F497A" w:themeColor="accent4" w:themeShade="BF"/>
          <w:sz w:val="32"/>
          <w:szCs w:val="32"/>
          <w:lang w:eastAsia="tr-TR"/>
        </w:rPr>
        <w:pict>
          <v:rect id="_x0000_s1076" style="position:absolute;margin-left:55pt;margin-top:6.55pt;width:111.7pt;height:25.5pt;z-index:251698176" fillcolor="white [3201]" strokecolor="#c2d69b [1942]" strokeweight="1pt">
            <v:fill color2="#d6e3bc [1302]" focusposition="1" focussize="" focus="100%" type="gradient"/>
            <v:shadow on="t" type="perspective" color="#4e6128 [1606]" opacity=".5" offset="1pt" offset2="-3pt"/>
            <v:textbox style="mso-next-textbox:#_x0000_s1076">
              <w:txbxContent>
                <w:p w:rsidR="00E14036" w:rsidRPr="008C2580" w:rsidRDefault="00E14036" w:rsidP="00142054">
                  <w:r>
                    <w:t>VELİ TOPLANTILARI</w:t>
                  </w:r>
                </w:p>
              </w:txbxContent>
            </v:textbox>
          </v:rect>
        </w:pict>
      </w:r>
    </w:p>
    <w:p w:rsidR="00142054" w:rsidRDefault="00D20137" w:rsidP="00142054">
      <w:pPr>
        <w:tabs>
          <w:tab w:val="left" w:pos="426"/>
        </w:tabs>
        <w:spacing w:after="0"/>
      </w:pPr>
      <w:r>
        <w:rPr>
          <w:noProof/>
          <w:lang w:eastAsia="tr-TR"/>
        </w:rPr>
        <w:pict>
          <v:shape id="_x0000_s1080" type="#_x0000_t32" style="position:absolute;margin-left:345.6pt;margin-top:8.95pt;width:75.15pt;height:25.65pt;flip:x;z-index:251702272" o:connectortype="straight">
            <v:stroke endarrow="block"/>
          </v:shape>
        </w:pict>
      </w:r>
      <w:r>
        <w:rPr>
          <w:noProof/>
          <w:lang w:eastAsia="tr-TR"/>
        </w:rPr>
        <w:pict>
          <v:shape id="_x0000_s1079" type="#_x0000_t32" style="position:absolute;margin-left:420.75pt;margin-top:8.95pt;width:0;height:0;z-index:251701248" o:connectortype="straight">
            <v:stroke endarrow="block"/>
          </v:shape>
        </w:pict>
      </w:r>
      <w:r>
        <w:rPr>
          <w:noProof/>
          <w:lang w:eastAsia="tr-TR"/>
        </w:rPr>
        <w:pict>
          <v:shape id="_x0000_s1077" type="#_x0000_t32" style="position:absolute;margin-left:171pt;margin-top:8.95pt;width:59.25pt;height:16.05pt;z-index:251699200" o:connectortype="straight">
            <v:stroke endarrow="block"/>
          </v:shape>
        </w:pict>
      </w:r>
      <w:r>
        <w:rPr>
          <w:noProof/>
          <w:lang w:eastAsia="tr-TR"/>
        </w:rPr>
        <w:pict>
          <v:oval id="_x0000_s1070" style="position:absolute;margin-left:223.55pt;margin-top:4pt;width:126.25pt;height:87.15pt;z-index:251692032" fillcolor="white [3201]" strokecolor="#243f60 [1604]" strokeweight="1pt">
            <v:fill color2="#b8cce4 [1300]" focusposition="1" focussize="" focus="100%" type="gradient"/>
            <v:shadow on="t" type="perspective" color="#243f60 [1604]" opacity=".5" offset="1pt" offset2="-3pt"/>
            <v:textbox style="mso-next-textbox:#_x0000_s1070">
              <w:txbxContent>
                <w:p w:rsidR="00E14036" w:rsidRPr="00261363" w:rsidRDefault="00E14036" w:rsidP="00142054">
                  <w:pPr>
                    <w:jc w:val="center"/>
                    <w:rPr>
                      <w:sz w:val="20"/>
                      <w:szCs w:val="20"/>
                    </w:rPr>
                  </w:pPr>
                  <w:r w:rsidRPr="00261363">
                    <w:rPr>
                      <w:sz w:val="20"/>
                      <w:szCs w:val="20"/>
                    </w:rPr>
                    <w:t>TÜRKKONUT AN</w:t>
                  </w:r>
                  <w:r w:rsidRPr="00261363">
                    <w:rPr>
                      <w:sz w:val="20"/>
                      <w:szCs w:val="20"/>
                    </w:rPr>
                    <w:t>A</w:t>
                  </w:r>
                  <w:r w:rsidRPr="00261363">
                    <w:rPr>
                      <w:sz w:val="20"/>
                      <w:szCs w:val="20"/>
                    </w:rPr>
                    <w:t xml:space="preserve">OKULU </w:t>
                  </w:r>
                  <w:r>
                    <w:rPr>
                      <w:sz w:val="20"/>
                      <w:szCs w:val="20"/>
                    </w:rPr>
                    <w:t xml:space="preserve">                 </w:t>
                  </w:r>
                  <w:r w:rsidRPr="00261363">
                    <w:rPr>
                      <w:sz w:val="20"/>
                      <w:szCs w:val="20"/>
                    </w:rPr>
                    <w:t xml:space="preserve">2015-2019 </w:t>
                  </w:r>
                  <w:proofErr w:type="gramStart"/>
                  <w:r w:rsidRPr="00261363">
                    <w:rPr>
                      <w:sz w:val="20"/>
                      <w:szCs w:val="20"/>
                    </w:rPr>
                    <w:t>STARETEJİK  PLANI</w:t>
                  </w:r>
                  <w:proofErr w:type="gramEnd"/>
                </w:p>
                <w:p w:rsidR="00E14036" w:rsidRDefault="00E14036" w:rsidP="00142054"/>
              </w:txbxContent>
            </v:textbox>
            <w10:wrap type="square"/>
          </v:oval>
        </w:pict>
      </w:r>
    </w:p>
    <w:p w:rsidR="00142054" w:rsidRDefault="00142054" w:rsidP="00142054">
      <w:pPr>
        <w:tabs>
          <w:tab w:val="left" w:pos="426"/>
        </w:tabs>
        <w:spacing w:after="0"/>
      </w:pPr>
    </w:p>
    <w:p w:rsidR="00142054" w:rsidRDefault="00142054" w:rsidP="00142054">
      <w:pPr>
        <w:tabs>
          <w:tab w:val="left" w:pos="426"/>
        </w:tabs>
        <w:spacing w:after="0"/>
      </w:pPr>
    </w:p>
    <w:p w:rsidR="00142054" w:rsidRDefault="00D20137" w:rsidP="00142054">
      <w:pPr>
        <w:tabs>
          <w:tab w:val="left" w:pos="426"/>
        </w:tabs>
        <w:spacing w:after="0"/>
      </w:pPr>
      <w:r w:rsidRPr="00D20137">
        <w:rPr>
          <w:noProof/>
          <w:sz w:val="28"/>
          <w:szCs w:val="28"/>
          <w:lang w:eastAsia="tr-TR"/>
        </w:rPr>
        <w:pict>
          <v:shape id="_x0000_s1075" type="#_x0000_t32" style="position:absolute;margin-left:349.8pt;margin-top:14.1pt;width:32.85pt;height:15.15pt;flip:x y;z-index:251697152" o:connectortype="straight">
            <v:stroke endarrow="block"/>
          </v:shape>
        </w:pict>
      </w:r>
      <w:r w:rsidRPr="00D20137">
        <w:rPr>
          <w:noProof/>
          <w:sz w:val="28"/>
          <w:szCs w:val="28"/>
          <w:lang w:eastAsia="tr-TR"/>
        </w:rPr>
        <w:pict>
          <v:shape id="_x0000_s1072" type="#_x0000_t32" style="position:absolute;margin-left:166.7pt;margin-top:14.1pt;width:56.85pt;height:15.15pt;flip:y;z-index:251694080" o:connectortype="straight">
            <v:stroke endarrow="block"/>
          </v:shape>
        </w:pict>
      </w:r>
      <w:r w:rsidRPr="00D20137">
        <w:rPr>
          <w:noProof/>
          <w:sz w:val="28"/>
          <w:szCs w:val="28"/>
          <w:lang w:eastAsia="tr-TR"/>
        </w:rPr>
        <w:pict>
          <v:rect id="_x0000_s1066" style="position:absolute;margin-left:13.8pt;margin-top:14.1pt;width:152.9pt;height:30.7pt;z-index:251687936" fillcolor="white [3201]" strokecolor="#943634 [2405]" strokeweight="1pt">
            <v:fill color2="#fbd4b4 [1305]" focusposition="1" focussize="" focus="100%" type="gradient"/>
            <v:shadow on="t" type="perspective" color="#974706 [1609]" opacity=".5" offset="1pt" offset2="-3pt"/>
            <v:textbox style="mso-next-textbox:#_x0000_s1066">
              <w:txbxContent>
                <w:p w:rsidR="00E14036" w:rsidRDefault="00E14036" w:rsidP="00142054">
                  <w:r>
                    <w:t>STRATEJİK PLAN ÇALIŞMALARI</w:t>
                  </w:r>
                </w:p>
              </w:txbxContent>
            </v:textbox>
          </v:rect>
        </w:pict>
      </w:r>
    </w:p>
    <w:p w:rsidR="00142054" w:rsidRDefault="00D20137" w:rsidP="00142054">
      <w:pPr>
        <w:tabs>
          <w:tab w:val="left" w:pos="426"/>
        </w:tabs>
        <w:spacing w:after="0"/>
      </w:pPr>
      <w:r>
        <w:rPr>
          <w:noProof/>
          <w:lang w:eastAsia="tr-TR"/>
        </w:rPr>
        <w:pict>
          <v:rect id="_x0000_s1069" style="position:absolute;margin-left:382.65pt;margin-top:1.4pt;width:143.1pt;height:28pt;z-index:251691008" fillcolor="white [3201]" strokecolor="#4e6128 [1606]" strokeweight="1pt">
            <v:fill color2="#d6e3bc [1302]" focusposition="1" focussize="" focus="100%" type="gradient"/>
            <v:shadow on="t" type="perspective" color="#4e6128 [1606]" opacity=".5" offset="1pt" offset2="-3pt"/>
            <v:textbox style="mso-next-textbox:#_x0000_s1069">
              <w:txbxContent>
                <w:p w:rsidR="00E14036" w:rsidRDefault="00E14036" w:rsidP="00142054">
                  <w:r>
                    <w:t>ALAN YAZININ YAPILMASI</w:t>
                  </w:r>
                </w:p>
              </w:txbxContent>
            </v:textbox>
          </v:rect>
        </w:pict>
      </w:r>
    </w:p>
    <w:p w:rsidR="00142054" w:rsidRDefault="00142054" w:rsidP="00142054">
      <w:pPr>
        <w:tabs>
          <w:tab w:val="left" w:pos="426"/>
        </w:tabs>
        <w:spacing w:after="0"/>
      </w:pPr>
    </w:p>
    <w:p w:rsidR="00142054" w:rsidRDefault="00142054" w:rsidP="00142054">
      <w:pPr>
        <w:tabs>
          <w:tab w:val="left" w:pos="426"/>
        </w:tabs>
        <w:spacing w:after="0"/>
      </w:pPr>
    </w:p>
    <w:p w:rsidR="00142054" w:rsidRDefault="00142054" w:rsidP="00142054">
      <w:pPr>
        <w:tabs>
          <w:tab w:val="left" w:pos="3787"/>
        </w:tabs>
        <w:spacing w:after="0"/>
      </w:pPr>
      <w:r>
        <w:tab/>
      </w:r>
    </w:p>
    <w:p w:rsidR="00142054" w:rsidRDefault="00142054" w:rsidP="00142054">
      <w:pPr>
        <w:pStyle w:val="ResimYazs"/>
        <w:jc w:val="both"/>
        <w:rPr>
          <w:sz w:val="24"/>
          <w:szCs w:val="24"/>
        </w:rPr>
      </w:pPr>
      <w:r w:rsidRPr="00670BB3">
        <w:rPr>
          <w:color w:val="548DD4" w:themeColor="text2" w:themeTint="99"/>
          <w:sz w:val="24"/>
          <w:szCs w:val="24"/>
        </w:rPr>
        <w:t xml:space="preserve">Şekil </w:t>
      </w:r>
      <w:r w:rsidR="00D20137" w:rsidRPr="00670BB3">
        <w:rPr>
          <w:color w:val="548DD4" w:themeColor="text2" w:themeTint="99"/>
          <w:sz w:val="24"/>
          <w:szCs w:val="24"/>
        </w:rPr>
        <w:fldChar w:fldCharType="begin"/>
      </w:r>
      <w:r w:rsidRPr="00670BB3">
        <w:rPr>
          <w:color w:val="548DD4" w:themeColor="text2" w:themeTint="99"/>
          <w:sz w:val="24"/>
          <w:szCs w:val="24"/>
        </w:rPr>
        <w:instrText xml:space="preserve"> SEQ Şekil \* ARABIC </w:instrText>
      </w:r>
      <w:r w:rsidR="00D20137" w:rsidRPr="00670BB3">
        <w:rPr>
          <w:color w:val="548DD4" w:themeColor="text2" w:themeTint="99"/>
          <w:sz w:val="24"/>
          <w:szCs w:val="24"/>
        </w:rPr>
        <w:fldChar w:fldCharType="separate"/>
      </w:r>
      <w:r w:rsidR="000E205B">
        <w:rPr>
          <w:noProof/>
          <w:color w:val="548DD4" w:themeColor="text2" w:themeTint="99"/>
          <w:sz w:val="24"/>
          <w:szCs w:val="24"/>
        </w:rPr>
        <w:t>2</w:t>
      </w:r>
      <w:r w:rsidR="00D20137" w:rsidRPr="00670BB3">
        <w:rPr>
          <w:color w:val="548DD4" w:themeColor="text2" w:themeTint="99"/>
          <w:sz w:val="24"/>
          <w:szCs w:val="24"/>
        </w:rPr>
        <w:fldChar w:fldCharType="end"/>
      </w:r>
      <w:r w:rsidRPr="00670BB3">
        <w:rPr>
          <w:color w:val="548DD4" w:themeColor="text2" w:themeTint="99"/>
          <w:sz w:val="24"/>
          <w:szCs w:val="24"/>
        </w:rPr>
        <w:t>:</w:t>
      </w:r>
      <w:r w:rsidRPr="00670BB3">
        <w:rPr>
          <w:sz w:val="24"/>
          <w:szCs w:val="24"/>
        </w:rPr>
        <w:t xml:space="preserve"> Stratejik Plan Hazırlık Çalışmala</w:t>
      </w:r>
      <w:r>
        <w:rPr>
          <w:sz w:val="24"/>
          <w:szCs w:val="24"/>
        </w:rPr>
        <w:t>rı</w:t>
      </w:r>
    </w:p>
    <w:p w:rsidR="00142054" w:rsidRPr="0016094F" w:rsidRDefault="00142054" w:rsidP="00142054">
      <w:pPr>
        <w:ind w:firstLine="708"/>
        <w:rPr>
          <w:sz w:val="24"/>
          <w:szCs w:val="24"/>
        </w:rPr>
      </w:pPr>
      <w:r w:rsidRPr="0016094F">
        <w:rPr>
          <w:sz w:val="24"/>
          <w:szCs w:val="24"/>
        </w:rPr>
        <w:t xml:space="preserve"> MEB 2015-2019 Stratejik Planı doğrultusunda okulumuz stratejik plan çalışmaları başlatılmıştır.</w:t>
      </w:r>
    </w:p>
    <w:p w:rsidR="00142054" w:rsidRPr="00670BB3" w:rsidRDefault="00142054" w:rsidP="00142054">
      <w:pPr>
        <w:ind w:firstLine="851"/>
        <w:rPr>
          <w:rFonts w:ascii="Times New Roman" w:hAnsi="Times New Roman"/>
          <w:b/>
          <w:color w:val="5F497A" w:themeColor="accent4" w:themeShade="BF"/>
          <w:sz w:val="32"/>
          <w:szCs w:val="32"/>
        </w:rPr>
      </w:pPr>
      <w:r w:rsidRPr="00670BB3">
        <w:rPr>
          <w:rStyle w:val="Gl"/>
          <w:color w:val="5F497A" w:themeColor="accent4" w:themeShade="BF"/>
          <w:sz w:val="32"/>
          <w:szCs w:val="32"/>
        </w:rPr>
        <w:t>PLANIN AMACI</w:t>
      </w:r>
    </w:p>
    <w:p w:rsidR="00142054" w:rsidRPr="0016094F" w:rsidRDefault="00142054" w:rsidP="00142054">
      <w:pPr>
        <w:ind w:firstLine="708"/>
        <w:jc w:val="both"/>
        <w:rPr>
          <w:rFonts w:ascii="Times New Roman" w:hAnsi="Times New Roman"/>
          <w:sz w:val="24"/>
          <w:szCs w:val="24"/>
          <w:lang w:eastAsia="tr-TR"/>
        </w:rPr>
      </w:pPr>
      <w:r w:rsidRPr="0016094F">
        <w:rPr>
          <w:rFonts w:ascii="Times New Roman" w:hAnsi="Times New Roman"/>
          <w:sz w:val="24"/>
          <w:szCs w:val="24"/>
          <w:lang w:eastAsia="tr-TR"/>
        </w:rPr>
        <w:t xml:space="preserve">Okulumuzda planlama OGYE tarafından yapılmış ve yürütülecektir. Planlama sürecine </w:t>
      </w:r>
      <w:proofErr w:type="spellStart"/>
      <w:r w:rsidRPr="0016094F">
        <w:rPr>
          <w:rFonts w:ascii="Times New Roman" w:hAnsi="Times New Roman"/>
          <w:sz w:val="24"/>
          <w:szCs w:val="24"/>
          <w:lang w:eastAsia="tr-TR"/>
        </w:rPr>
        <w:t>Türkkonut</w:t>
      </w:r>
      <w:proofErr w:type="spellEnd"/>
      <w:r w:rsidRPr="0016094F">
        <w:rPr>
          <w:rFonts w:ascii="Times New Roman" w:hAnsi="Times New Roman"/>
          <w:sz w:val="24"/>
          <w:szCs w:val="24"/>
          <w:lang w:eastAsia="tr-TR"/>
        </w:rPr>
        <w:t xml:space="preserve"> Anaokulu’nda çalışan tüm yönetici ve çalışanların katılım ve katkısı sağlanır, ihtiyaç duyuldukça yönetici ve çalışanlara konuyla ilgili Hizmet İçi Eğitim düzenlenir, Planlama </w:t>
      </w:r>
      <w:proofErr w:type="spellStart"/>
      <w:r w:rsidRPr="0016094F">
        <w:rPr>
          <w:rFonts w:ascii="Times New Roman" w:hAnsi="Times New Roman"/>
          <w:sz w:val="24"/>
          <w:szCs w:val="24"/>
          <w:lang w:eastAsia="tr-TR"/>
        </w:rPr>
        <w:t>Türkkonut</w:t>
      </w:r>
      <w:proofErr w:type="spellEnd"/>
      <w:r w:rsidRPr="0016094F">
        <w:rPr>
          <w:rFonts w:ascii="Times New Roman" w:hAnsi="Times New Roman"/>
          <w:sz w:val="24"/>
          <w:szCs w:val="24"/>
          <w:lang w:eastAsia="tr-TR"/>
        </w:rPr>
        <w:t xml:space="preserve"> Anaokulu’nun tüm faaliyetler</w:t>
      </w:r>
      <w:r w:rsidRPr="0016094F">
        <w:rPr>
          <w:rFonts w:ascii="Times New Roman" w:hAnsi="Times New Roman"/>
          <w:sz w:val="24"/>
          <w:szCs w:val="24"/>
          <w:lang w:eastAsia="tr-TR"/>
        </w:rPr>
        <w:t>i</w:t>
      </w:r>
      <w:r w:rsidRPr="0016094F">
        <w:rPr>
          <w:rFonts w:ascii="Times New Roman" w:hAnsi="Times New Roman"/>
          <w:sz w:val="24"/>
          <w:szCs w:val="24"/>
          <w:lang w:eastAsia="tr-TR"/>
        </w:rPr>
        <w:t>ni kapsar.</w:t>
      </w:r>
    </w:p>
    <w:p w:rsidR="00142054" w:rsidRPr="0016094F" w:rsidRDefault="00142054" w:rsidP="00142054">
      <w:pPr>
        <w:ind w:firstLine="708"/>
        <w:jc w:val="both"/>
        <w:rPr>
          <w:rFonts w:ascii="Times New Roman" w:hAnsi="Times New Roman"/>
          <w:sz w:val="24"/>
          <w:szCs w:val="24"/>
          <w:lang w:eastAsia="tr-TR"/>
        </w:rPr>
      </w:pPr>
      <w:r w:rsidRPr="0016094F">
        <w:rPr>
          <w:rFonts w:ascii="Times New Roman" w:hAnsi="Times New Roman"/>
          <w:sz w:val="24"/>
          <w:szCs w:val="24"/>
          <w:lang w:eastAsia="tr-TR"/>
        </w:rPr>
        <w:t xml:space="preserve">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ve izleme-değerlendirme ile önceden belirlenen </w:t>
      </w:r>
      <w:proofErr w:type="gramStart"/>
      <w:r w:rsidRPr="0016094F">
        <w:rPr>
          <w:rFonts w:ascii="Times New Roman" w:hAnsi="Times New Roman"/>
          <w:sz w:val="24"/>
          <w:szCs w:val="24"/>
          <w:lang w:eastAsia="tr-TR"/>
        </w:rPr>
        <w:t>kriterler</w:t>
      </w:r>
      <w:proofErr w:type="gramEnd"/>
      <w:r w:rsidRPr="0016094F">
        <w:rPr>
          <w:rFonts w:ascii="Times New Roman" w:hAnsi="Times New Roman"/>
          <w:sz w:val="24"/>
          <w:szCs w:val="24"/>
          <w:lang w:eastAsia="tr-TR"/>
        </w:rPr>
        <w:t xml:space="preserve"> doğrultusunda performans ölçümü yapmayı amaçlamaktadır.</w:t>
      </w:r>
    </w:p>
    <w:p w:rsidR="00142054" w:rsidRDefault="00142054" w:rsidP="00142054">
      <w:pPr>
        <w:pStyle w:val="ResimYazs"/>
        <w:jc w:val="both"/>
        <w:rPr>
          <w:b w:val="0"/>
          <w:sz w:val="24"/>
          <w:szCs w:val="24"/>
        </w:rPr>
      </w:pPr>
      <w:r w:rsidRPr="0016094F">
        <w:rPr>
          <w:color w:val="FF0000"/>
          <w:sz w:val="24"/>
          <w:szCs w:val="24"/>
        </w:rPr>
        <w:tab/>
      </w:r>
      <w:r w:rsidRPr="0016094F">
        <w:rPr>
          <w:b w:val="0"/>
          <w:sz w:val="24"/>
          <w:szCs w:val="24"/>
        </w:rPr>
        <w:t xml:space="preserve">Okulumuzda Stratejik plan </w:t>
      </w:r>
      <w:proofErr w:type="spellStart"/>
      <w:r w:rsidRPr="0016094F">
        <w:rPr>
          <w:b w:val="0"/>
          <w:sz w:val="24"/>
          <w:szCs w:val="24"/>
        </w:rPr>
        <w:t>kordinasyon</w:t>
      </w:r>
      <w:proofErr w:type="spellEnd"/>
      <w:r w:rsidRPr="0016094F">
        <w:rPr>
          <w:b w:val="0"/>
          <w:sz w:val="24"/>
          <w:szCs w:val="24"/>
        </w:rPr>
        <w:t xml:space="preserve"> ekibi oluşturulmuştur.</w:t>
      </w:r>
    </w:p>
    <w:p w:rsidR="00142054" w:rsidRPr="0016094F" w:rsidRDefault="00142054" w:rsidP="00142054"/>
    <w:p w:rsidR="00142054" w:rsidRPr="0016094F" w:rsidRDefault="00142054" w:rsidP="00142054">
      <w:pPr>
        <w:pStyle w:val="ResimYazs"/>
        <w:jc w:val="both"/>
        <w:rPr>
          <w:sz w:val="28"/>
          <w:szCs w:val="28"/>
        </w:rPr>
      </w:pPr>
      <w:r w:rsidRPr="00B70A9B">
        <w:rPr>
          <w:sz w:val="28"/>
          <w:szCs w:val="28"/>
        </w:rPr>
        <w:t>Stratejik Plan Koordinasyon Ekibi</w:t>
      </w:r>
    </w:p>
    <w:p w:rsidR="00142054" w:rsidRPr="001619FB" w:rsidRDefault="001619FB" w:rsidP="00142054">
      <w:pPr>
        <w:rPr>
          <w:b/>
          <w:sz w:val="24"/>
          <w:szCs w:val="24"/>
        </w:rPr>
      </w:pPr>
      <w:r w:rsidRPr="001619FB">
        <w:rPr>
          <w:b/>
          <w:sz w:val="24"/>
          <w:szCs w:val="24"/>
        </w:rPr>
        <w:t xml:space="preserve">Tablo </w:t>
      </w:r>
      <w:r w:rsidR="00D20137" w:rsidRPr="001619FB">
        <w:rPr>
          <w:b/>
          <w:sz w:val="24"/>
          <w:szCs w:val="24"/>
        </w:rPr>
        <w:fldChar w:fldCharType="begin"/>
      </w:r>
      <w:r w:rsidRPr="001619FB">
        <w:rPr>
          <w:b/>
          <w:sz w:val="24"/>
          <w:szCs w:val="24"/>
        </w:rPr>
        <w:instrText xml:space="preserve"> SEQ Tablo \* ARABIC </w:instrText>
      </w:r>
      <w:r w:rsidR="00D20137" w:rsidRPr="001619FB">
        <w:rPr>
          <w:b/>
          <w:sz w:val="24"/>
          <w:szCs w:val="24"/>
        </w:rPr>
        <w:fldChar w:fldCharType="separate"/>
      </w:r>
      <w:r w:rsidR="000E205B">
        <w:rPr>
          <w:b/>
          <w:noProof/>
          <w:sz w:val="24"/>
          <w:szCs w:val="24"/>
        </w:rPr>
        <w:t>2</w:t>
      </w:r>
      <w:r w:rsidR="00D20137" w:rsidRPr="001619FB">
        <w:rPr>
          <w:b/>
          <w:sz w:val="24"/>
          <w:szCs w:val="24"/>
        </w:rPr>
        <w:fldChar w:fldCharType="end"/>
      </w:r>
      <w:r w:rsidRPr="001619FB">
        <w:rPr>
          <w:b/>
          <w:sz w:val="24"/>
          <w:szCs w:val="24"/>
        </w:rPr>
        <w:t>:</w:t>
      </w:r>
      <w:r w:rsidRPr="001619FB">
        <w:rPr>
          <w:sz w:val="24"/>
          <w:szCs w:val="24"/>
        </w:rPr>
        <w:t xml:space="preserve"> </w:t>
      </w:r>
      <w:r w:rsidR="00142054" w:rsidRPr="001619FB">
        <w:rPr>
          <w:b/>
          <w:sz w:val="24"/>
          <w:szCs w:val="24"/>
        </w:rPr>
        <w:t>TÜRKKONUT ANAOKULU STARETEJİK PLANLAMA ÜST KURULU</w:t>
      </w:r>
    </w:p>
    <w:tbl>
      <w:tblPr>
        <w:tblStyle w:val="TabloKlavuzu"/>
        <w:tblW w:w="11023" w:type="dxa"/>
        <w:tblLook w:val="04A0"/>
      </w:tblPr>
      <w:tblGrid>
        <w:gridCol w:w="2600"/>
        <w:gridCol w:w="2016"/>
        <w:gridCol w:w="1446"/>
        <w:gridCol w:w="2126"/>
        <w:gridCol w:w="2835"/>
      </w:tblGrid>
      <w:tr w:rsidR="00142054" w:rsidTr="0077651B">
        <w:trPr>
          <w:trHeight w:val="265"/>
        </w:trPr>
        <w:tc>
          <w:tcPr>
            <w:tcW w:w="2600" w:type="dxa"/>
          </w:tcPr>
          <w:p w:rsidR="00142054" w:rsidRDefault="00142054" w:rsidP="0077651B">
            <w:pPr>
              <w:tabs>
                <w:tab w:val="left" w:pos="426"/>
              </w:tabs>
            </w:pPr>
            <w:r>
              <w:t>ADI SOYADI</w:t>
            </w:r>
          </w:p>
        </w:tc>
        <w:tc>
          <w:tcPr>
            <w:tcW w:w="2016" w:type="dxa"/>
          </w:tcPr>
          <w:p w:rsidR="00142054" w:rsidRDefault="00142054" w:rsidP="0077651B">
            <w:pPr>
              <w:tabs>
                <w:tab w:val="left" w:pos="426"/>
              </w:tabs>
            </w:pPr>
            <w:r>
              <w:t>TC KİMLİK NO</w:t>
            </w:r>
          </w:p>
        </w:tc>
        <w:tc>
          <w:tcPr>
            <w:tcW w:w="1446" w:type="dxa"/>
          </w:tcPr>
          <w:p w:rsidR="00142054" w:rsidRDefault="00142054" w:rsidP="0077651B">
            <w:pPr>
              <w:tabs>
                <w:tab w:val="left" w:pos="426"/>
              </w:tabs>
            </w:pPr>
            <w:r>
              <w:t>GÖREVİ</w:t>
            </w:r>
          </w:p>
        </w:tc>
        <w:tc>
          <w:tcPr>
            <w:tcW w:w="2126" w:type="dxa"/>
          </w:tcPr>
          <w:p w:rsidR="00142054" w:rsidRDefault="00142054" w:rsidP="0077651B">
            <w:pPr>
              <w:tabs>
                <w:tab w:val="left" w:pos="426"/>
              </w:tabs>
            </w:pPr>
            <w:r>
              <w:t>UNVAN</w:t>
            </w:r>
          </w:p>
        </w:tc>
        <w:tc>
          <w:tcPr>
            <w:tcW w:w="2835" w:type="dxa"/>
          </w:tcPr>
          <w:p w:rsidR="00142054" w:rsidRDefault="00142054" w:rsidP="0077651B">
            <w:pPr>
              <w:tabs>
                <w:tab w:val="left" w:pos="426"/>
              </w:tabs>
            </w:pPr>
            <w:r>
              <w:t>BİRİMİ</w:t>
            </w:r>
          </w:p>
        </w:tc>
      </w:tr>
      <w:tr w:rsidR="00142054" w:rsidTr="0077651B">
        <w:trPr>
          <w:trHeight w:val="247"/>
        </w:trPr>
        <w:tc>
          <w:tcPr>
            <w:tcW w:w="2600" w:type="dxa"/>
          </w:tcPr>
          <w:p w:rsidR="00142054" w:rsidRDefault="00142054" w:rsidP="0077651B">
            <w:pPr>
              <w:tabs>
                <w:tab w:val="left" w:pos="426"/>
              </w:tabs>
            </w:pPr>
            <w:r>
              <w:t>SEVGİ ÖZCAN</w:t>
            </w:r>
          </w:p>
        </w:tc>
        <w:tc>
          <w:tcPr>
            <w:tcW w:w="2016" w:type="dxa"/>
            <w:vAlign w:val="center"/>
          </w:tcPr>
          <w:p w:rsidR="00142054" w:rsidRPr="006D1BF8" w:rsidRDefault="00142054" w:rsidP="0077651B">
            <w:pPr>
              <w:rPr>
                <w:sz w:val="20"/>
                <w:szCs w:val="20"/>
              </w:rPr>
            </w:pPr>
            <w:proofErr w:type="gramStart"/>
            <w:r w:rsidRPr="006D1BF8">
              <w:rPr>
                <w:sz w:val="20"/>
                <w:szCs w:val="20"/>
              </w:rPr>
              <w:t>43060580174</w:t>
            </w:r>
            <w:proofErr w:type="gramEnd"/>
          </w:p>
        </w:tc>
        <w:tc>
          <w:tcPr>
            <w:tcW w:w="1446" w:type="dxa"/>
          </w:tcPr>
          <w:p w:rsidR="00142054" w:rsidRDefault="00142054" w:rsidP="0077651B">
            <w:pPr>
              <w:tabs>
                <w:tab w:val="left" w:pos="426"/>
              </w:tabs>
            </w:pPr>
            <w:r>
              <w:t>MÜDÜR</w:t>
            </w:r>
          </w:p>
        </w:tc>
        <w:tc>
          <w:tcPr>
            <w:tcW w:w="2126" w:type="dxa"/>
          </w:tcPr>
          <w:p w:rsidR="00142054" w:rsidRDefault="00142054" w:rsidP="0077651B">
            <w:pPr>
              <w:tabs>
                <w:tab w:val="left" w:pos="426"/>
              </w:tabs>
            </w:pPr>
            <w:r>
              <w:t>MÜDÜR</w:t>
            </w:r>
          </w:p>
        </w:tc>
        <w:tc>
          <w:tcPr>
            <w:tcW w:w="2835" w:type="dxa"/>
          </w:tcPr>
          <w:p w:rsidR="00142054" w:rsidRDefault="00142054" w:rsidP="0077651B">
            <w:pPr>
              <w:tabs>
                <w:tab w:val="left" w:pos="426"/>
              </w:tabs>
            </w:pPr>
            <w:r>
              <w:t>İDARECİ</w:t>
            </w:r>
          </w:p>
        </w:tc>
      </w:tr>
      <w:tr w:rsidR="00142054" w:rsidTr="0077651B">
        <w:trPr>
          <w:trHeight w:val="265"/>
        </w:trPr>
        <w:tc>
          <w:tcPr>
            <w:tcW w:w="2600" w:type="dxa"/>
          </w:tcPr>
          <w:p w:rsidR="00142054" w:rsidRDefault="00142054" w:rsidP="0077651B">
            <w:pPr>
              <w:tabs>
                <w:tab w:val="left" w:pos="426"/>
              </w:tabs>
            </w:pPr>
            <w:r>
              <w:t>YÜCEL BOZKURT</w:t>
            </w:r>
          </w:p>
        </w:tc>
        <w:tc>
          <w:tcPr>
            <w:tcW w:w="2016" w:type="dxa"/>
            <w:vAlign w:val="center"/>
          </w:tcPr>
          <w:p w:rsidR="00142054" w:rsidRPr="006D1BF8" w:rsidRDefault="00142054" w:rsidP="0077651B">
            <w:pPr>
              <w:rPr>
                <w:sz w:val="20"/>
                <w:szCs w:val="20"/>
              </w:rPr>
            </w:pPr>
            <w:proofErr w:type="gramStart"/>
            <w:r w:rsidRPr="006D1BF8">
              <w:rPr>
                <w:sz w:val="20"/>
                <w:szCs w:val="20"/>
              </w:rPr>
              <w:t>18236837604</w:t>
            </w:r>
            <w:proofErr w:type="gramEnd"/>
          </w:p>
        </w:tc>
        <w:tc>
          <w:tcPr>
            <w:tcW w:w="1446" w:type="dxa"/>
          </w:tcPr>
          <w:p w:rsidR="00142054" w:rsidRDefault="00142054" w:rsidP="0077651B">
            <w:pPr>
              <w:tabs>
                <w:tab w:val="left" w:pos="426"/>
              </w:tabs>
            </w:pPr>
            <w:r>
              <w:t>ÖĞRETMEN</w:t>
            </w:r>
          </w:p>
        </w:tc>
        <w:tc>
          <w:tcPr>
            <w:tcW w:w="2126" w:type="dxa"/>
          </w:tcPr>
          <w:p w:rsidR="00142054" w:rsidRDefault="00142054" w:rsidP="0077651B">
            <w:pPr>
              <w:tabs>
                <w:tab w:val="left" w:pos="426"/>
              </w:tabs>
            </w:pPr>
            <w:r>
              <w:t>ÖĞRETMEN</w:t>
            </w:r>
          </w:p>
        </w:tc>
        <w:tc>
          <w:tcPr>
            <w:tcW w:w="2835" w:type="dxa"/>
          </w:tcPr>
          <w:p w:rsidR="00142054" w:rsidRDefault="00142054" w:rsidP="0077651B">
            <w:pPr>
              <w:tabs>
                <w:tab w:val="left" w:pos="426"/>
              </w:tabs>
            </w:pPr>
            <w:r>
              <w:t>OKUL ÖNCESİ ÖĞRETMENİ</w:t>
            </w:r>
          </w:p>
        </w:tc>
      </w:tr>
      <w:tr w:rsidR="00142054" w:rsidTr="0077651B">
        <w:trPr>
          <w:trHeight w:val="265"/>
        </w:trPr>
        <w:tc>
          <w:tcPr>
            <w:tcW w:w="2600" w:type="dxa"/>
          </w:tcPr>
          <w:p w:rsidR="00142054" w:rsidRDefault="00142054" w:rsidP="0077651B">
            <w:pPr>
              <w:tabs>
                <w:tab w:val="left" w:pos="426"/>
              </w:tabs>
            </w:pPr>
            <w:r>
              <w:t>FUNDA ÖZDEMİR</w:t>
            </w:r>
          </w:p>
        </w:tc>
        <w:tc>
          <w:tcPr>
            <w:tcW w:w="2016" w:type="dxa"/>
            <w:vAlign w:val="center"/>
          </w:tcPr>
          <w:p w:rsidR="00142054" w:rsidRPr="006D1BF8" w:rsidRDefault="00142054" w:rsidP="0077651B">
            <w:pPr>
              <w:rPr>
                <w:sz w:val="20"/>
                <w:szCs w:val="20"/>
              </w:rPr>
            </w:pPr>
            <w:proofErr w:type="gramStart"/>
            <w:r w:rsidRPr="006D1BF8">
              <w:rPr>
                <w:sz w:val="20"/>
                <w:szCs w:val="20"/>
              </w:rPr>
              <w:t>31462974400</w:t>
            </w:r>
            <w:proofErr w:type="gramEnd"/>
          </w:p>
        </w:tc>
        <w:tc>
          <w:tcPr>
            <w:tcW w:w="1446" w:type="dxa"/>
          </w:tcPr>
          <w:p w:rsidR="00142054" w:rsidRDefault="00142054" w:rsidP="0077651B">
            <w:pPr>
              <w:tabs>
                <w:tab w:val="left" w:pos="426"/>
              </w:tabs>
            </w:pPr>
            <w:r>
              <w:t>ÖĞRETMEN</w:t>
            </w:r>
          </w:p>
        </w:tc>
        <w:tc>
          <w:tcPr>
            <w:tcW w:w="2126" w:type="dxa"/>
          </w:tcPr>
          <w:p w:rsidR="00142054" w:rsidRDefault="00142054" w:rsidP="0077651B">
            <w:pPr>
              <w:tabs>
                <w:tab w:val="left" w:pos="426"/>
              </w:tabs>
            </w:pPr>
            <w:r>
              <w:t>ÖĞRETMEN</w:t>
            </w:r>
          </w:p>
        </w:tc>
        <w:tc>
          <w:tcPr>
            <w:tcW w:w="2835" w:type="dxa"/>
          </w:tcPr>
          <w:p w:rsidR="00142054" w:rsidRDefault="00142054" w:rsidP="0077651B">
            <w:pPr>
              <w:tabs>
                <w:tab w:val="left" w:pos="426"/>
              </w:tabs>
            </w:pPr>
            <w:r>
              <w:t>OKUL ÖNCESİ ÖĞRETMENİ</w:t>
            </w:r>
          </w:p>
        </w:tc>
      </w:tr>
      <w:tr w:rsidR="00142054" w:rsidTr="0077651B">
        <w:trPr>
          <w:trHeight w:val="247"/>
        </w:trPr>
        <w:tc>
          <w:tcPr>
            <w:tcW w:w="2600" w:type="dxa"/>
          </w:tcPr>
          <w:p w:rsidR="00142054" w:rsidRDefault="00142054" w:rsidP="0077651B">
            <w:pPr>
              <w:tabs>
                <w:tab w:val="left" w:pos="426"/>
              </w:tabs>
            </w:pPr>
            <w:r>
              <w:t>ZEYNEP TUTAK</w:t>
            </w:r>
          </w:p>
        </w:tc>
        <w:tc>
          <w:tcPr>
            <w:tcW w:w="2016" w:type="dxa"/>
          </w:tcPr>
          <w:p w:rsidR="00142054" w:rsidRDefault="00142054" w:rsidP="0077651B">
            <w:pPr>
              <w:tabs>
                <w:tab w:val="left" w:pos="426"/>
              </w:tabs>
            </w:pPr>
            <w:proofErr w:type="gramStart"/>
            <w:r>
              <w:t>31363981026</w:t>
            </w:r>
            <w:proofErr w:type="gramEnd"/>
          </w:p>
        </w:tc>
        <w:tc>
          <w:tcPr>
            <w:tcW w:w="1446" w:type="dxa"/>
          </w:tcPr>
          <w:p w:rsidR="00142054" w:rsidRDefault="00142054" w:rsidP="0077651B">
            <w:pPr>
              <w:tabs>
                <w:tab w:val="left" w:pos="426"/>
              </w:tabs>
            </w:pPr>
            <w:r>
              <w:t>OKUL AİLE B.</w:t>
            </w:r>
          </w:p>
        </w:tc>
        <w:tc>
          <w:tcPr>
            <w:tcW w:w="2126" w:type="dxa"/>
          </w:tcPr>
          <w:p w:rsidR="00142054" w:rsidRDefault="00142054" w:rsidP="0077651B">
            <w:pPr>
              <w:tabs>
                <w:tab w:val="left" w:pos="426"/>
              </w:tabs>
            </w:pPr>
            <w:r>
              <w:t xml:space="preserve">OKUL </w:t>
            </w:r>
            <w:proofErr w:type="gramStart"/>
            <w:r>
              <w:t>AİLE  BİRLİĞİ</w:t>
            </w:r>
            <w:proofErr w:type="gramEnd"/>
          </w:p>
        </w:tc>
        <w:tc>
          <w:tcPr>
            <w:tcW w:w="2835" w:type="dxa"/>
          </w:tcPr>
          <w:p w:rsidR="00142054" w:rsidRDefault="00142054" w:rsidP="0077651B">
            <w:pPr>
              <w:tabs>
                <w:tab w:val="left" w:pos="426"/>
              </w:tabs>
            </w:pPr>
          </w:p>
        </w:tc>
      </w:tr>
      <w:tr w:rsidR="00142054" w:rsidTr="0077651B">
        <w:trPr>
          <w:trHeight w:val="265"/>
        </w:trPr>
        <w:tc>
          <w:tcPr>
            <w:tcW w:w="2600" w:type="dxa"/>
          </w:tcPr>
          <w:p w:rsidR="00142054" w:rsidRDefault="00142054" w:rsidP="0077651B">
            <w:pPr>
              <w:tabs>
                <w:tab w:val="left" w:pos="426"/>
              </w:tabs>
            </w:pPr>
            <w:r>
              <w:t>PINAR CANSEVER</w:t>
            </w:r>
          </w:p>
        </w:tc>
        <w:tc>
          <w:tcPr>
            <w:tcW w:w="2016" w:type="dxa"/>
          </w:tcPr>
          <w:p w:rsidR="00142054" w:rsidRDefault="00142054" w:rsidP="0077651B">
            <w:pPr>
              <w:tabs>
                <w:tab w:val="left" w:pos="426"/>
              </w:tabs>
            </w:pPr>
            <w:proofErr w:type="gramStart"/>
            <w:r>
              <w:t>13003003640</w:t>
            </w:r>
            <w:proofErr w:type="gramEnd"/>
          </w:p>
        </w:tc>
        <w:tc>
          <w:tcPr>
            <w:tcW w:w="1446" w:type="dxa"/>
          </w:tcPr>
          <w:p w:rsidR="00142054" w:rsidRDefault="00142054" w:rsidP="0077651B">
            <w:pPr>
              <w:tabs>
                <w:tab w:val="left" w:pos="426"/>
              </w:tabs>
            </w:pPr>
            <w:r>
              <w:t>VELİ</w:t>
            </w:r>
          </w:p>
        </w:tc>
        <w:tc>
          <w:tcPr>
            <w:tcW w:w="2126" w:type="dxa"/>
          </w:tcPr>
          <w:p w:rsidR="00142054" w:rsidRDefault="00142054" w:rsidP="0077651B">
            <w:pPr>
              <w:tabs>
                <w:tab w:val="left" w:pos="426"/>
              </w:tabs>
            </w:pPr>
            <w:r>
              <w:t>VELİ</w:t>
            </w:r>
          </w:p>
        </w:tc>
        <w:tc>
          <w:tcPr>
            <w:tcW w:w="2835" w:type="dxa"/>
          </w:tcPr>
          <w:p w:rsidR="00142054" w:rsidRDefault="00142054" w:rsidP="0077651B">
            <w:pPr>
              <w:tabs>
                <w:tab w:val="left" w:pos="426"/>
              </w:tabs>
            </w:pPr>
          </w:p>
        </w:tc>
      </w:tr>
    </w:tbl>
    <w:p w:rsidR="00142054" w:rsidRDefault="00142054" w:rsidP="00142054">
      <w:pPr>
        <w:rPr>
          <w:b/>
          <w:sz w:val="28"/>
          <w:szCs w:val="28"/>
        </w:rPr>
      </w:pPr>
    </w:p>
    <w:p w:rsidR="00142054" w:rsidRDefault="00142054" w:rsidP="00142054">
      <w:pPr>
        <w:rPr>
          <w:b/>
          <w:sz w:val="28"/>
          <w:szCs w:val="28"/>
        </w:rPr>
      </w:pPr>
    </w:p>
    <w:p w:rsidR="00142054" w:rsidRPr="00142054" w:rsidRDefault="00E14036" w:rsidP="00E14036">
      <w:pPr>
        <w:jc w:val="center"/>
        <w:rPr>
          <w:b/>
          <w:sz w:val="24"/>
          <w:szCs w:val="24"/>
        </w:rPr>
      </w:pPr>
      <w:r>
        <w:rPr>
          <w:b/>
          <w:sz w:val="24"/>
          <w:szCs w:val="24"/>
        </w:rPr>
        <w:t>2.</w:t>
      </w:r>
    </w:p>
    <w:p w:rsidR="00142054" w:rsidRPr="001619FB" w:rsidRDefault="001619FB" w:rsidP="00142054">
      <w:pPr>
        <w:rPr>
          <w:b/>
          <w:sz w:val="24"/>
          <w:szCs w:val="24"/>
        </w:rPr>
      </w:pPr>
      <w:r w:rsidRPr="001619FB">
        <w:rPr>
          <w:b/>
          <w:sz w:val="24"/>
          <w:szCs w:val="24"/>
        </w:rPr>
        <w:lastRenderedPageBreak/>
        <w:t>Tablo 2:</w:t>
      </w:r>
      <w:r w:rsidR="00142054" w:rsidRPr="001619FB">
        <w:rPr>
          <w:b/>
          <w:sz w:val="24"/>
          <w:szCs w:val="24"/>
        </w:rPr>
        <w:t>TÜRKKONUT ANAOKULU STARETEJİK PLANLAMA ALT KURULU</w:t>
      </w:r>
    </w:p>
    <w:tbl>
      <w:tblPr>
        <w:tblStyle w:val="TabloKlavuzu"/>
        <w:tblW w:w="10456" w:type="dxa"/>
        <w:tblLook w:val="04A0"/>
      </w:tblPr>
      <w:tblGrid>
        <w:gridCol w:w="2600"/>
        <w:gridCol w:w="1477"/>
        <w:gridCol w:w="2127"/>
        <w:gridCol w:w="1417"/>
        <w:gridCol w:w="2835"/>
      </w:tblGrid>
      <w:tr w:rsidR="00142054" w:rsidTr="0077651B">
        <w:trPr>
          <w:trHeight w:val="265"/>
        </w:trPr>
        <w:tc>
          <w:tcPr>
            <w:tcW w:w="2600" w:type="dxa"/>
          </w:tcPr>
          <w:p w:rsidR="00142054" w:rsidRDefault="00142054" w:rsidP="0077651B">
            <w:pPr>
              <w:tabs>
                <w:tab w:val="left" w:pos="426"/>
              </w:tabs>
            </w:pPr>
            <w:r>
              <w:t>ADI SOYADI</w:t>
            </w:r>
          </w:p>
        </w:tc>
        <w:tc>
          <w:tcPr>
            <w:tcW w:w="1477" w:type="dxa"/>
          </w:tcPr>
          <w:p w:rsidR="00142054" w:rsidRDefault="00142054" w:rsidP="0077651B">
            <w:pPr>
              <w:tabs>
                <w:tab w:val="left" w:pos="426"/>
              </w:tabs>
            </w:pPr>
            <w:r>
              <w:t>TC KİMLİK NO</w:t>
            </w:r>
          </w:p>
        </w:tc>
        <w:tc>
          <w:tcPr>
            <w:tcW w:w="2127" w:type="dxa"/>
          </w:tcPr>
          <w:p w:rsidR="00142054" w:rsidRDefault="00142054" w:rsidP="0077651B">
            <w:pPr>
              <w:tabs>
                <w:tab w:val="left" w:pos="426"/>
              </w:tabs>
            </w:pPr>
            <w:r>
              <w:t>GÖREVİ</w:t>
            </w:r>
          </w:p>
        </w:tc>
        <w:tc>
          <w:tcPr>
            <w:tcW w:w="1417" w:type="dxa"/>
          </w:tcPr>
          <w:p w:rsidR="00142054" w:rsidRDefault="00142054" w:rsidP="0077651B">
            <w:pPr>
              <w:tabs>
                <w:tab w:val="left" w:pos="426"/>
              </w:tabs>
            </w:pPr>
            <w:r>
              <w:t>UNVAN</w:t>
            </w:r>
          </w:p>
        </w:tc>
        <w:tc>
          <w:tcPr>
            <w:tcW w:w="2835" w:type="dxa"/>
          </w:tcPr>
          <w:p w:rsidR="00142054" w:rsidRDefault="00142054" w:rsidP="0077651B">
            <w:pPr>
              <w:tabs>
                <w:tab w:val="left" w:pos="426"/>
              </w:tabs>
            </w:pPr>
            <w:r>
              <w:t>BİRİMİ</w:t>
            </w:r>
          </w:p>
        </w:tc>
      </w:tr>
      <w:tr w:rsidR="00142054" w:rsidTr="0077651B">
        <w:trPr>
          <w:trHeight w:val="247"/>
        </w:trPr>
        <w:tc>
          <w:tcPr>
            <w:tcW w:w="2600" w:type="dxa"/>
          </w:tcPr>
          <w:p w:rsidR="00142054" w:rsidRDefault="00142054" w:rsidP="0077651B">
            <w:pPr>
              <w:tabs>
                <w:tab w:val="left" w:pos="426"/>
              </w:tabs>
            </w:pPr>
            <w:r>
              <w:t>BEYHAN ŞATIR</w:t>
            </w:r>
          </w:p>
        </w:tc>
        <w:tc>
          <w:tcPr>
            <w:tcW w:w="1477" w:type="dxa"/>
            <w:vAlign w:val="center"/>
          </w:tcPr>
          <w:p w:rsidR="00142054" w:rsidRPr="006D1BF8" w:rsidRDefault="00142054" w:rsidP="0077651B">
            <w:pPr>
              <w:rPr>
                <w:sz w:val="20"/>
                <w:szCs w:val="20"/>
              </w:rPr>
            </w:pPr>
            <w:proofErr w:type="gramStart"/>
            <w:r w:rsidRPr="006D1BF8">
              <w:rPr>
                <w:sz w:val="20"/>
                <w:szCs w:val="20"/>
              </w:rPr>
              <w:t>22057786478</w:t>
            </w:r>
            <w:proofErr w:type="gramEnd"/>
          </w:p>
        </w:tc>
        <w:tc>
          <w:tcPr>
            <w:tcW w:w="2127" w:type="dxa"/>
          </w:tcPr>
          <w:p w:rsidR="00142054" w:rsidRDefault="00142054" w:rsidP="0077651B">
            <w:pPr>
              <w:tabs>
                <w:tab w:val="left" w:pos="426"/>
              </w:tabs>
            </w:pPr>
            <w:r>
              <w:t>MÜDÜR YRD.</w:t>
            </w:r>
          </w:p>
        </w:tc>
        <w:tc>
          <w:tcPr>
            <w:tcW w:w="1417" w:type="dxa"/>
          </w:tcPr>
          <w:p w:rsidR="00142054" w:rsidRDefault="00142054" w:rsidP="0077651B">
            <w:pPr>
              <w:tabs>
                <w:tab w:val="left" w:pos="426"/>
              </w:tabs>
            </w:pPr>
            <w:r>
              <w:t>MÜDÜR YRD</w:t>
            </w:r>
          </w:p>
        </w:tc>
        <w:tc>
          <w:tcPr>
            <w:tcW w:w="2835" w:type="dxa"/>
          </w:tcPr>
          <w:p w:rsidR="00142054" w:rsidRDefault="00142054" w:rsidP="0077651B">
            <w:pPr>
              <w:tabs>
                <w:tab w:val="left" w:pos="426"/>
              </w:tabs>
            </w:pPr>
            <w:r>
              <w:t>İDARECİ</w:t>
            </w:r>
          </w:p>
        </w:tc>
      </w:tr>
      <w:tr w:rsidR="00142054" w:rsidTr="0077651B">
        <w:trPr>
          <w:trHeight w:val="265"/>
        </w:trPr>
        <w:tc>
          <w:tcPr>
            <w:tcW w:w="2600" w:type="dxa"/>
          </w:tcPr>
          <w:p w:rsidR="00142054" w:rsidRDefault="00142054" w:rsidP="0077651B">
            <w:pPr>
              <w:tabs>
                <w:tab w:val="left" w:pos="426"/>
              </w:tabs>
            </w:pPr>
            <w:r>
              <w:t>BETÜL SÜREK</w:t>
            </w:r>
          </w:p>
        </w:tc>
        <w:tc>
          <w:tcPr>
            <w:tcW w:w="1477" w:type="dxa"/>
            <w:vAlign w:val="center"/>
          </w:tcPr>
          <w:p w:rsidR="00142054" w:rsidRPr="006D1BF8" w:rsidRDefault="00142054" w:rsidP="0077651B">
            <w:pPr>
              <w:rPr>
                <w:rFonts w:ascii="Tahoma" w:hAnsi="Tahoma" w:cs="Tahoma"/>
                <w:bCs/>
                <w:color w:val="000000"/>
                <w:sz w:val="20"/>
                <w:szCs w:val="20"/>
                <w:shd w:val="clear" w:color="auto" w:fill="FFFFFF"/>
              </w:rPr>
            </w:pPr>
            <w:proofErr w:type="gramStart"/>
            <w:r w:rsidRPr="006D1BF8">
              <w:rPr>
                <w:rFonts w:ascii="Tahoma" w:hAnsi="Tahoma" w:cs="Tahoma"/>
                <w:bCs/>
                <w:color w:val="000000"/>
                <w:sz w:val="20"/>
                <w:szCs w:val="20"/>
                <w:shd w:val="clear" w:color="auto" w:fill="FFFFFF"/>
              </w:rPr>
              <w:t>18028195486</w:t>
            </w:r>
            <w:proofErr w:type="gramEnd"/>
          </w:p>
        </w:tc>
        <w:tc>
          <w:tcPr>
            <w:tcW w:w="2127" w:type="dxa"/>
          </w:tcPr>
          <w:p w:rsidR="00142054" w:rsidRDefault="00142054" w:rsidP="0077651B">
            <w:pPr>
              <w:tabs>
                <w:tab w:val="left" w:pos="426"/>
              </w:tabs>
            </w:pPr>
            <w:r>
              <w:t>ÖĞRETMEN</w:t>
            </w:r>
          </w:p>
        </w:tc>
        <w:tc>
          <w:tcPr>
            <w:tcW w:w="1417" w:type="dxa"/>
          </w:tcPr>
          <w:p w:rsidR="00142054" w:rsidRDefault="00142054" w:rsidP="0077651B">
            <w:pPr>
              <w:tabs>
                <w:tab w:val="left" w:pos="426"/>
              </w:tabs>
            </w:pPr>
            <w:r>
              <w:t>ÖĞRETMEN</w:t>
            </w:r>
          </w:p>
        </w:tc>
        <w:tc>
          <w:tcPr>
            <w:tcW w:w="2835" w:type="dxa"/>
          </w:tcPr>
          <w:p w:rsidR="00142054" w:rsidRDefault="00142054" w:rsidP="0077651B">
            <w:pPr>
              <w:tabs>
                <w:tab w:val="left" w:pos="426"/>
              </w:tabs>
            </w:pPr>
            <w:r>
              <w:t>OKUL ÖNCESİ ÖĞRETMENİ</w:t>
            </w:r>
          </w:p>
        </w:tc>
      </w:tr>
      <w:tr w:rsidR="00142054" w:rsidTr="0077651B">
        <w:trPr>
          <w:trHeight w:val="265"/>
        </w:trPr>
        <w:tc>
          <w:tcPr>
            <w:tcW w:w="2600" w:type="dxa"/>
          </w:tcPr>
          <w:p w:rsidR="00142054" w:rsidRDefault="00142054" w:rsidP="0077651B">
            <w:pPr>
              <w:tabs>
                <w:tab w:val="left" w:pos="426"/>
              </w:tabs>
            </w:pPr>
            <w:r>
              <w:t>İLKAY ÖNEL</w:t>
            </w:r>
          </w:p>
        </w:tc>
        <w:tc>
          <w:tcPr>
            <w:tcW w:w="1477" w:type="dxa"/>
            <w:vAlign w:val="center"/>
          </w:tcPr>
          <w:p w:rsidR="00142054" w:rsidRPr="006D1BF8" w:rsidRDefault="00142054" w:rsidP="0077651B">
            <w:pPr>
              <w:rPr>
                <w:sz w:val="20"/>
                <w:szCs w:val="20"/>
              </w:rPr>
            </w:pPr>
            <w:proofErr w:type="gramStart"/>
            <w:r>
              <w:rPr>
                <w:sz w:val="20"/>
                <w:szCs w:val="20"/>
              </w:rPr>
              <w:t>35086324214</w:t>
            </w:r>
            <w:proofErr w:type="gramEnd"/>
          </w:p>
        </w:tc>
        <w:tc>
          <w:tcPr>
            <w:tcW w:w="2127" w:type="dxa"/>
          </w:tcPr>
          <w:p w:rsidR="00142054" w:rsidRDefault="00142054" w:rsidP="0077651B">
            <w:pPr>
              <w:tabs>
                <w:tab w:val="left" w:pos="426"/>
              </w:tabs>
            </w:pPr>
            <w:r>
              <w:t>HALKLA İLİŞKİLER</w:t>
            </w:r>
          </w:p>
        </w:tc>
        <w:tc>
          <w:tcPr>
            <w:tcW w:w="1417" w:type="dxa"/>
          </w:tcPr>
          <w:p w:rsidR="00142054" w:rsidRDefault="00142054" w:rsidP="0077651B">
            <w:pPr>
              <w:tabs>
                <w:tab w:val="left" w:pos="426"/>
              </w:tabs>
            </w:pPr>
          </w:p>
        </w:tc>
        <w:tc>
          <w:tcPr>
            <w:tcW w:w="2835" w:type="dxa"/>
          </w:tcPr>
          <w:p w:rsidR="00142054" w:rsidRDefault="00142054" w:rsidP="0077651B">
            <w:pPr>
              <w:tabs>
                <w:tab w:val="left" w:pos="426"/>
              </w:tabs>
            </w:pPr>
          </w:p>
        </w:tc>
      </w:tr>
      <w:tr w:rsidR="00142054" w:rsidTr="0077651B">
        <w:trPr>
          <w:trHeight w:val="247"/>
        </w:trPr>
        <w:tc>
          <w:tcPr>
            <w:tcW w:w="2600" w:type="dxa"/>
          </w:tcPr>
          <w:p w:rsidR="00142054" w:rsidRDefault="00142054" w:rsidP="0077651B">
            <w:pPr>
              <w:tabs>
                <w:tab w:val="left" w:pos="426"/>
              </w:tabs>
            </w:pPr>
            <w:r>
              <w:t>PINAR CANSEVER</w:t>
            </w:r>
          </w:p>
        </w:tc>
        <w:tc>
          <w:tcPr>
            <w:tcW w:w="1477" w:type="dxa"/>
          </w:tcPr>
          <w:p w:rsidR="00142054" w:rsidRDefault="00142054" w:rsidP="0077651B">
            <w:pPr>
              <w:tabs>
                <w:tab w:val="left" w:pos="426"/>
              </w:tabs>
            </w:pPr>
            <w:proofErr w:type="gramStart"/>
            <w:r>
              <w:t>13003003640</w:t>
            </w:r>
            <w:proofErr w:type="gramEnd"/>
          </w:p>
        </w:tc>
        <w:tc>
          <w:tcPr>
            <w:tcW w:w="2127" w:type="dxa"/>
          </w:tcPr>
          <w:p w:rsidR="00142054" w:rsidRDefault="00142054" w:rsidP="0077651B">
            <w:pPr>
              <w:tabs>
                <w:tab w:val="left" w:pos="426"/>
              </w:tabs>
            </w:pPr>
            <w:r>
              <w:t>VELİ</w:t>
            </w:r>
          </w:p>
        </w:tc>
        <w:tc>
          <w:tcPr>
            <w:tcW w:w="1417" w:type="dxa"/>
          </w:tcPr>
          <w:p w:rsidR="00142054" w:rsidRDefault="00142054" w:rsidP="0077651B">
            <w:pPr>
              <w:tabs>
                <w:tab w:val="left" w:pos="426"/>
              </w:tabs>
            </w:pPr>
            <w:r>
              <w:t>VELİ</w:t>
            </w:r>
          </w:p>
        </w:tc>
        <w:tc>
          <w:tcPr>
            <w:tcW w:w="2835" w:type="dxa"/>
          </w:tcPr>
          <w:p w:rsidR="00142054" w:rsidRDefault="00142054" w:rsidP="0077651B">
            <w:pPr>
              <w:tabs>
                <w:tab w:val="left" w:pos="426"/>
              </w:tabs>
            </w:pPr>
          </w:p>
        </w:tc>
      </w:tr>
    </w:tbl>
    <w:p w:rsidR="00142054" w:rsidRDefault="00142054" w:rsidP="00142054">
      <w:pPr>
        <w:tabs>
          <w:tab w:val="left" w:pos="426"/>
        </w:tabs>
        <w:spacing w:after="0"/>
        <w:rPr>
          <w:sz w:val="24"/>
          <w:szCs w:val="24"/>
        </w:rPr>
      </w:pPr>
    </w:p>
    <w:p w:rsidR="00142054" w:rsidRPr="00CB0AC2" w:rsidRDefault="00142054" w:rsidP="00142054">
      <w:pPr>
        <w:spacing w:after="0" w:line="259" w:lineRule="auto"/>
        <w:rPr>
          <w:rFonts w:eastAsia="Times New Roman" w:cs="Times New Roman"/>
          <w:sz w:val="24"/>
          <w:szCs w:val="24"/>
          <w:highlight w:val="yellow"/>
          <w:lang w:eastAsia="tr-TR"/>
        </w:rPr>
      </w:pPr>
    </w:p>
    <w:p w:rsidR="00142054" w:rsidRPr="00432A55" w:rsidRDefault="00142054" w:rsidP="00142054">
      <w:pPr>
        <w:jc w:val="both"/>
        <w:rPr>
          <w:rFonts w:ascii="Times New Roman" w:hAnsi="Times New Roman"/>
          <w:bCs/>
          <w:sz w:val="24"/>
          <w:szCs w:val="24"/>
        </w:rPr>
      </w:pPr>
      <w:r w:rsidRPr="00432A55">
        <w:rPr>
          <w:rFonts w:ascii="Times New Roman" w:hAnsi="Times New Roman"/>
          <w:sz w:val="24"/>
          <w:szCs w:val="24"/>
        </w:rPr>
        <w:t xml:space="preserve">      </w:t>
      </w:r>
      <w:r>
        <w:rPr>
          <w:rFonts w:ascii="Times New Roman" w:hAnsi="Times New Roman"/>
          <w:sz w:val="24"/>
          <w:szCs w:val="24"/>
        </w:rPr>
        <w:t xml:space="preserve"> </w:t>
      </w:r>
      <w:r w:rsidRPr="00432A55">
        <w:rPr>
          <w:rFonts w:ascii="Times New Roman" w:hAnsi="Times New Roman"/>
          <w:sz w:val="24"/>
          <w:szCs w:val="24"/>
        </w:rPr>
        <w:t xml:space="preserve">Bu stratejik plan dokümanı TÜRKKONUT ANAOKULU’ </w:t>
      </w:r>
      <w:proofErr w:type="spellStart"/>
      <w:r w:rsidRPr="00432A55">
        <w:rPr>
          <w:rFonts w:ascii="Times New Roman" w:hAnsi="Times New Roman"/>
          <w:sz w:val="24"/>
          <w:szCs w:val="24"/>
        </w:rPr>
        <w:t>nun</w:t>
      </w:r>
      <w:proofErr w:type="spellEnd"/>
      <w:r w:rsidRPr="00432A55">
        <w:rPr>
          <w:rFonts w:ascii="Times New Roman" w:hAnsi="Times New Roman"/>
          <w:sz w:val="24"/>
          <w:szCs w:val="24"/>
        </w:rPr>
        <w:t xml:space="preserve"> 2015-2019 yıllarına dönük stratejik amaçlarını, hedeflerini ve performans göstergelerini kapsamaktadır.</w:t>
      </w:r>
    </w:p>
    <w:p w:rsidR="00142054" w:rsidRDefault="00142054" w:rsidP="00142054">
      <w:pPr>
        <w:tabs>
          <w:tab w:val="left" w:pos="426"/>
        </w:tabs>
        <w:spacing w:after="0"/>
      </w:pPr>
    </w:p>
    <w:p w:rsidR="00142054" w:rsidRDefault="00142054" w:rsidP="00142054">
      <w:pPr>
        <w:tabs>
          <w:tab w:val="left" w:pos="4729"/>
        </w:tabs>
        <w:jc w:val="center"/>
      </w:pPr>
    </w:p>
    <w:p w:rsidR="00142054" w:rsidRDefault="00142054" w:rsidP="00142054">
      <w:pPr>
        <w:tabs>
          <w:tab w:val="left" w:pos="426"/>
        </w:tabs>
        <w:spacing w:after="0"/>
      </w:pPr>
      <w:r>
        <w:tab/>
      </w:r>
    </w:p>
    <w:p w:rsidR="00142054" w:rsidRDefault="00142054" w:rsidP="006A58CF">
      <w:pPr>
        <w:tabs>
          <w:tab w:val="left" w:pos="4200"/>
        </w:tabs>
        <w:rPr>
          <w:sz w:val="28"/>
          <w:szCs w:val="28"/>
        </w:rPr>
      </w:pPr>
    </w:p>
    <w:p w:rsidR="00142054" w:rsidRPr="00142054" w:rsidRDefault="00142054" w:rsidP="00142054">
      <w:pPr>
        <w:rPr>
          <w:sz w:val="28"/>
          <w:szCs w:val="28"/>
        </w:rPr>
      </w:pPr>
    </w:p>
    <w:p w:rsidR="00142054" w:rsidRPr="00142054" w:rsidRDefault="00142054" w:rsidP="00142054">
      <w:pPr>
        <w:rPr>
          <w:sz w:val="28"/>
          <w:szCs w:val="28"/>
        </w:rPr>
      </w:pPr>
    </w:p>
    <w:p w:rsidR="00142054" w:rsidRPr="00142054" w:rsidRDefault="00142054" w:rsidP="00142054">
      <w:pPr>
        <w:rPr>
          <w:sz w:val="28"/>
          <w:szCs w:val="28"/>
        </w:rPr>
      </w:pPr>
    </w:p>
    <w:p w:rsidR="00142054" w:rsidRPr="00142054" w:rsidRDefault="00142054" w:rsidP="00142054">
      <w:pPr>
        <w:rPr>
          <w:sz w:val="28"/>
          <w:szCs w:val="28"/>
        </w:rPr>
      </w:pPr>
    </w:p>
    <w:p w:rsidR="00142054" w:rsidRPr="00142054" w:rsidRDefault="00142054" w:rsidP="00142054">
      <w:pPr>
        <w:rPr>
          <w:sz w:val="28"/>
          <w:szCs w:val="28"/>
        </w:rPr>
      </w:pPr>
    </w:p>
    <w:p w:rsidR="00142054" w:rsidRPr="00142054" w:rsidRDefault="00142054" w:rsidP="00142054">
      <w:pPr>
        <w:rPr>
          <w:sz w:val="28"/>
          <w:szCs w:val="28"/>
        </w:rPr>
      </w:pPr>
    </w:p>
    <w:p w:rsidR="00142054" w:rsidRPr="00142054" w:rsidRDefault="00142054" w:rsidP="00142054">
      <w:pPr>
        <w:rPr>
          <w:sz w:val="28"/>
          <w:szCs w:val="28"/>
        </w:rPr>
      </w:pPr>
    </w:p>
    <w:p w:rsidR="00142054" w:rsidRPr="00142054" w:rsidRDefault="00142054" w:rsidP="00142054">
      <w:pPr>
        <w:rPr>
          <w:sz w:val="28"/>
          <w:szCs w:val="28"/>
        </w:rPr>
      </w:pPr>
    </w:p>
    <w:p w:rsidR="00142054" w:rsidRPr="00142054" w:rsidRDefault="00142054" w:rsidP="00142054">
      <w:pPr>
        <w:rPr>
          <w:sz w:val="28"/>
          <w:szCs w:val="28"/>
        </w:rPr>
      </w:pPr>
    </w:p>
    <w:p w:rsidR="00142054" w:rsidRDefault="00142054" w:rsidP="00142054">
      <w:pPr>
        <w:rPr>
          <w:sz w:val="28"/>
          <w:szCs w:val="28"/>
        </w:rPr>
      </w:pPr>
    </w:p>
    <w:p w:rsidR="006A58CF" w:rsidRDefault="006A58CF" w:rsidP="00142054">
      <w:pPr>
        <w:jc w:val="center"/>
        <w:rPr>
          <w:sz w:val="28"/>
          <w:szCs w:val="28"/>
        </w:rPr>
      </w:pPr>
    </w:p>
    <w:p w:rsidR="00142054" w:rsidRDefault="00142054" w:rsidP="00142054">
      <w:pPr>
        <w:jc w:val="center"/>
        <w:rPr>
          <w:sz w:val="28"/>
          <w:szCs w:val="28"/>
        </w:rPr>
      </w:pPr>
    </w:p>
    <w:p w:rsidR="00142054" w:rsidRDefault="00142054" w:rsidP="00142054">
      <w:pPr>
        <w:jc w:val="center"/>
        <w:rPr>
          <w:sz w:val="28"/>
          <w:szCs w:val="28"/>
        </w:rPr>
      </w:pPr>
    </w:p>
    <w:p w:rsidR="00142054" w:rsidRDefault="00142054" w:rsidP="00142054">
      <w:pPr>
        <w:jc w:val="center"/>
        <w:rPr>
          <w:sz w:val="28"/>
          <w:szCs w:val="28"/>
        </w:rPr>
      </w:pPr>
    </w:p>
    <w:p w:rsidR="00142054" w:rsidRDefault="00142054" w:rsidP="00142054">
      <w:pPr>
        <w:jc w:val="center"/>
        <w:rPr>
          <w:sz w:val="28"/>
          <w:szCs w:val="28"/>
        </w:rPr>
      </w:pPr>
    </w:p>
    <w:p w:rsidR="006D79D5" w:rsidRDefault="006D79D5" w:rsidP="00142054">
      <w:pPr>
        <w:jc w:val="center"/>
        <w:rPr>
          <w:sz w:val="24"/>
          <w:szCs w:val="24"/>
        </w:rPr>
      </w:pPr>
    </w:p>
    <w:p w:rsidR="00142054" w:rsidRDefault="00E14036" w:rsidP="00142054">
      <w:pPr>
        <w:jc w:val="center"/>
        <w:rPr>
          <w:sz w:val="28"/>
          <w:szCs w:val="28"/>
        </w:rPr>
      </w:pPr>
      <w:r>
        <w:rPr>
          <w:sz w:val="24"/>
          <w:szCs w:val="24"/>
        </w:rPr>
        <w:t>3.</w:t>
      </w:r>
    </w:p>
    <w:p w:rsidR="00142054" w:rsidRDefault="00D20137" w:rsidP="00142054">
      <w:pPr>
        <w:tabs>
          <w:tab w:val="left" w:pos="1476"/>
        </w:tabs>
        <w:rPr>
          <w:rFonts w:ascii="Times New Roman" w:hAnsi="Times New Roman"/>
          <w:b/>
          <w:bCs/>
          <w:color w:val="F79646" w:themeColor="accent6"/>
          <w:sz w:val="96"/>
          <w:szCs w:val="96"/>
        </w:rPr>
      </w:pPr>
      <w:r w:rsidRPr="00D20137">
        <w:rPr>
          <w:noProof/>
          <w:sz w:val="28"/>
          <w:szCs w:val="28"/>
          <w:lang w:eastAsia="tr-TR"/>
        </w:rPr>
        <w:lastRenderedPageBreak/>
        <w:pict>
          <v:group id="_x0000_s1081" style="position:absolute;margin-left:236.05pt;margin-top:-5.25pt;width:332.7pt;height:227.25pt;z-index:251703296;mso-position-horizontal-relative:margin;mso-position-vertical-relative:page" coordorigin="4136,15" coordsize="6654,4545" o:allowincell="f">
            <v:shape id="AutoShape 19" o:spid="_x0000_s1082" type="#_x0000_t32" style="position:absolute;left:4136;top:15;width:3058;height:3855;visibility:visible" o:connectortype="straight" strokecolor="#f79646 [3209]" strokeweight="10pt">
              <v:shadow color="#868686"/>
            </v:shape>
            <v:oval id="Oval 20" o:spid="_x0000_s1083" style="position:absolute;left:6674;top:444;width:4116;height:4116;visibility:visible" fillcolor="#f79646 [3209]" strokecolor="#f79646 [3209]" strokeweight="10pt">
              <v:stroke linestyle="thinThin"/>
              <v:shadow color="#868686"/>
            </v:oval>
            <v:oval id="Oval 21" o:spid="_x0000_s1084" style="position:absolute;left:6773;top:1058;width:3367;height:3367;visibility:visible" fillcolor="#fabf8f [1945]" strokecolor="#fabf8f [1945]" strokeweight="1pt">
              <v:fill color2="#fde9d9 [665]" angle="-45" focus="-50%" type="gradient"/>
              <v:shadow on="t" type="perspective" color="#974706 [1609]" opacity=".5" offset="1pt" offset2="-3pt"/>
            </v:oval>
            <v:oval id="Oval 22" o:spid="_x0000_s1085" style="position:absolute;left:6856;top:1709;width:2553;height:2553;visibility:visible" fillcolor="#f79646 [3209]" strokecolor="#f79646 [3209]" strokeweight="10pt">
              <v:stroke linestyle="thinThin"/>
              <v:shadow color="#868686"/>
            </v:oval>
            <w10:wrap anchorx="margin" anchory="page"/>
          </v:group>
        </w:pict>
      </w:r>
    </w:p>
    <w:p w:rsidR="00142054" w:rsidRDefault="00D20137" w:rsidP="00142054">
      <w:pPr>
        <w:tabs>
          <w:tab w:val="left" w:pos="1476"/>
        </w:tabs>
        <w:rPr>
          <w:rFonts w:ascii="Times New Roman" w:hAnsi="Times New Roman"/>
          <w:b/>
          <w:bCs/>
          <w:color w:val="F79646" w:themeColor="accent6"/>
          <w:sz w:val="96"/>
          <w:szCs w:val="96"/>
        </w:rPr>
      </w:pPr>
      <w:r w:rsidRPr="00D20137">
        <w:rPr>
          <w:noProof/>
          <w:sz w:val="28"/>
          <w:szCs w:val="28"/>
          <w:lang w:eastAsia="tr-TR"/>
        </w:rPr>
        <w:pict>
          <v:group id="_x0000_s1092" style="position:absolute;margin-left:357.4pt;margin-top:180.65pt;width:264.55pt;height:690.65pt;z-index:251705344;mso-position-horizontal-relative:page;mso-position-vertical-relative:page" coordorigin="5531,1258" coordsize="5291,13813">
            <v:shape id="AutoShape 13" o:spid="_x0000_s1093" type="#_x0000_t32" style="position:absolute;left:6519;top:1258;width:4303;height:10040;flip:x;visibility:visible" o:connectortype="straight" strokecolor="#f79646 [3209]" strokeweight="10pt">
              <v:shadow color="#868686"/>
            </v:shape>
            <v:group id="Group 14" o:spid="_x0000_s1094"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 o:spid="_x0000_s1095" style="position:absolute;left:5531;top:9226;width:5291;height:5845;visibility:visible;mso-wrap-style:square;v-text-anchor:top" coordsize="6418,6670" path="m6418,1185r,5485l1809,6669c974,5889,,3958,1407,1987,2830,,5591,411,6418,1185xe" fillcolor="#f79646 [3209]" strokecolor="#f79646 [3209]" strokeweight="10pt">
                <v:shadow color="#868686"/>
                <v:path arrowok="t" o:connecttype="custom" o:connectlocs="5291,1038;5291,5845;1491,5844;1160,1741;5291,1038" o:connectangles="0,0,0,0,0"/>
              </v:shape>
              <v:oval id="Oval 16" o:spid="_x0000_s1096" style="position:absolute;left:6117;top:10212;width:4526;height:4258;rotation:-5819284fd;flip:y;visibility:visible" fillcolor="white [3201]" strokecolor="#fabf8f [1945]" strokeweight="1pt">
                <v:fill color2="#fbd4b4 [1305]" focusposition="1" focussize="" focus="100%" type="gradient"/>
                <v:shadow on="t" type="perspective" color="#974706 [1609]" opacity=".5" offset="1pt" offset2="-3pt"/>
              </v:oval>
              <v:oval id="Oval 17" o:spid="_x0000_s1097" style="position:absolute;left:6217;top:10481;width:3424;height:3221;rotation:-5819284fd;flip:y;visibility:visible" fillcolor="#f79646 [3209]" strokecolor="#f79646 [3209]" strokeweight="10pt">
                <v:stroke linestyle="thinThin"/>
                <v:shadow color="#868686"/>
              </v:oval>
            </v:group>
            <w10:wrap anchorx="page" anchory="page"/>
          </v:group>
        </w:pict>
      </w:r>
    </w:p>
    <w:p w:rsidR="00142054" w:rsidRDefault="00D20137" w:rsidP="00142054">
      <w:pPr>
        <w:tabs>
          <w:tab w:val="left" w:pos="1476"/>
        </w:tabs>
        <w:rPr>
          <w:rFonts w:ascii="Times New Roman" w:hAnsi="Times New Roman"/>
          <w:b/>
          <w:bCs/>
          <w:color w:val="F79646" w:themeColor="accent6"/>
          <w:sz w:val="96"/>
          <w:szCs w:val="96"/>
        </w:rPr>
      </w:pPr>
      <w:r>
        <w:rPr>
          <w:rFonts w:ascii="Times New Roman" w:hAnsi="Times New Roman"/>
          <w:b/>
          <w:bCs/>
          <w:noProof/>
          <w:color w:val="F79646" w:themeColor="accent6"/>
          <w:sz w:val="96"/>
          <w:szCs w:val="96"/>
          <w:lang w:eastAsia="tr-TR"/>
        </w:rPr>
        <w:pict>
          <v:group id="_x0000_s1098" style="position:absolute;margin-left:57.9pt;margin-top:-23.95pt;width:464.8pt;height:380.95pt;z-index:251706368;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" o:allowincell="f">
            <v:shape id="AutoShape 24" o:spid="_x0000_s1099" type="#_x0000_t32" style="position:absolute;left:15;top:15;width:7512;height:7386;visibility:visible" o:connectortype="straight" strokecolor="#f79646 [3209]" strokeweight="10pt">
              <v:shadow color="#868686"/>
            </v:shape>
            <v:group id="Group 25" o:spid="_x0000_s1100"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26" o:spid="_x0000_s1101" style="position:absolute;left:7907;top:4350;width:2216;height:2216;visibility:visible" fillcolor="#f79646 [3209]" strokecolor="#f79646 [3209]" strokeweight="10pt">
                <v:stroke linestyle="thinThin"/>
                <v:shadow color="#868686"/>
              </v:oval>
              <v:oval id="Oval 27" o:spid="_x0000_s1102" style="position:absolute;left:7961;top:4684;width:1813;height:1813;visibility:visible" fillcolor="#fabf8f [1945]" strokecolor="#fabf8f [1945]" strokeweight="1pt">
                <v:fill color2="#fde9d9 [665]" angle="-45" focus="-50%" type="gradient"/>
                <v:shadow on="t" type="perspective" color="#974706 [1609]" opacity=".5" offset="1pt" offset2="-3pt"/>
              </v:oval>
              <v:oval id="Oval 28" o:spid="_x0000_s1103" style="position:absolute;left:8006;top:5027;width:1375;height:1375;visibility:visible" fillcolor="#f79646 [3209]" strokecolor="#f2f2f2 [3041]" strokeweight="3pt">
                <v:shadow on="t" type="perspective" color="#974706 [1609]" opacity=".5" offset="1pt" offset2="-1pt"/>
              </v:oval>
            </v:group>
            <w10:wrap anchorx="page" anchory="page"/>
          </v:group>
        </w:pict>
      </w:r>
    </w:p>
    <w:p w:rsidR="00142054" w:rsidRDefault="00142054" w:rsidP="00142054">
      <w:pPr>
        <w:rPr>
          <w:noProof/>
          <w:lang w:eastAsia="tr-TR"/>
        </w:rPr>
      </w:pPr>
    </w:p>
    <w:p w:rsidR="00142054" w:rsidRPr="000A0B6B" w:rsidRDefault="00142054" w:rsidP="00142054">
      <w:pPr>
        <w:tabs>
          <w:tab w:val="left" w:pos="1476"/>
        </w:tabs>
        <w:rPr>
          <w:color w:val="F79646" w:themeColor="accent6"/>
          <w:sz w:val="28"/>
          <w:szCs w:val="28"/>
        </w:rPr>
      </w:pPr>
      <w:r>
        <w:rPr>
          <w:rFonts w:ascii="Times New Roman" w:hAnsi="Times New Roman"/>
          <w:b/>
          <w:bCs/>
          <w:color w:val="F79646" w:themeColor="accent6"/>
          <w:sz w:val="96"/>
          <w:szCs w:val="96"/>
        </w:rPr>
        <w:t>2</w:t>
      </w:r>
      <w:r w:rsidRPr="000A0B6B">
        <w:rPr>
          <w:rFonts w:ascii="Times New Roman" w:hAnsi="Times New Roman"/>
          <w:b/>
          <w:bCs/>
          <w:color w:val="F79646" w:themeColor="accent6"/>
          <w:sz w:val="96"/>
          <w:szCs w:val="96"/>
        </w:rPr>
        <w:t>.BÖLÜM</w:t>
      </w:r>
      <w:r w:rsidRPr="000A0B6B">
        <w:rPr>
          <w:rFonts w:ascii="Times New Roman" w:eastAsia="Times New Roman" w:hAnsi="Times New Roman" w:cs="Calibri"/>
          <w:b/>
          <w:color w:val="F79646" w:themeColor="accent6"/>
          <w:sz w:val="24"/>
          <w:szCs w:val="24"/>
        </w:rPr>
        <w:t xml:space="preserve">  </w:t>
      </w:r>
    </w:p>
    <w:p w:rsidR="00142054" w:rsidRDefault="00142054" w:rsidP="00142054">
      <w:pPr>
        <w:rPr>
          <w:noProof/>
          <w:lang w:eastAsia="tr-TR"/>
        </w:rPr>
      </w:pPr>
      <w:r>
        <w:rPr>
          <w:noProof/>
          <w:lang w:eastAsia="tr-TR"/>
        </w:rPr>
        <w:drawing>
          <wp:anchor distT="0" distB="0" distL="114300" distR="114300" simplePos="0" relativeHeight="251708416" behindDoc="0" locked="0" layoutInCell="1" allowOverlap="1">
            <wp:simplePos x="0" y="0"/>
            <wp:positionH relativeFrom="column">
              <wp:posOffset>333375</wp:posOffset>
            </wp:positionH>
            <wp:positionV relativeFrom="paragraph">
              <wp:posOffset>97155</wp:posOffset>
            </wp:positionV>
            <wp:extent cx="2179320" cy="1466850"/>
            <wp:effectExtent l="133350" t="38100" r="68580" b="76200"/>
            <wp:wrapSquare wrapText="bothSides"/>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9320" cy="1466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142054" w:rsidRDefault="00142054" w:rsidP="00142054"/>
    <w:p w:rsidR="00142054" w:rsidRDefault="00142054" w:rsidP="00142054">
      <w:pPr>
        <w:tabs>
          <w:tab w:val="left" w:pos="1813"/>
        </w:tabs>
      </w:pPr>
      <w:r>
        <w:tab/>
      </w:r>
    </w:p>
    <w:p w:rsidR="00142054" w:rsidRPr="000A0B6B" w:rsidRDefault="00142054" w:rsidP="00142054">
      <w:pPr>
        <w:rPr>
          <w:b/>
        </w:rPr>
      </w:pPr>
    </w:p>
    <w:p w:rsidR="00142054" w:rsidRDefault="00142054" w:rsidP="00142054">
      <w:pPr>
        <w:rPr>
          <w:rFonts w:ascii="Times New Roman" w:eastAsia="Times New Roman" w:hAnsi="Times New Roman" w:cs="Calibri"/>
          <w:b/>
          <w:color w:val="F79646" w:themeColor="accent6"/>
          <w:sz w:val="72"/>
          <w:szCs w:val="72"/>
        </w:rPr>
      </w:pPr>
    </w:p>
    <w:p w:rsidR="00142054" w:rsidRPr="000A0B6B" w:rsidRDefault="00142054" w:rsidP="00142054">
      <w:pPr>
        <w:rPr>
          <w:rFonts w:ascii="Times New Roman" w:eastAsia="Times New Roman" w:hAnsi="Times New Roman" w:cs="Calibri"/>
          <w:b/>
          <w:color w:val="F79646" w:themeColor="accent6"/>
          <w:sz w:val="72"/>
          <w:szCs w:val="72"/>
        </w:rPr>
      </w:pPr>
      <w:r w:rsidRPr="000A0B6B">
        <w:rPr>
          <w:rFonts w:ascii="Times New Roman" w:eastAsia="Times New Roman" w:hAnsi="Times New Roman" w:cs="Calibri"/>
          <w:b/>
          <w:color w:val="F79646" w:themeColor="accent6"/>
          <w:sz w:val="72"/>
          <w:szCs w:val="72"/>
        </w:rPr>
        <w:t>DURUM ANALİZİ</w:t>
      </w:r>
    </w:p>
    <w:p w:rsidR="00142054" w:rsidRDefault="00142054" w:rsidP="00142054">
      <w:pPr>
        <w:rPr>
          <w:rFonts w:ascii="Times New Roman" w:eastAsia="Times New Roman" w:hAnsi="Times New Roman" w:cs="Calibri"/>
          <w:b/>
          <w:color w:val="F79646" w:themeColor="accent6"/>
          <w:sz w:val="72"/>
          <w:szCs w:val="72"/>
        </w:rPr>
      </w:pPr>
    </w:p>
    <w:p w:rsidR="00142054" w:rsidRDefault="00142054" w:rsidP="00142054">
      <w:pPr>
        <w:rPr>
          <w:rFonts w:ascii="Times New Roman" w:eastAsia="Times New Roman" w:hAnsi="Times New Roman" w:cs="Calibri"/>
          <w:b/>
          <w:color w:val="F79646" w:themeColor="accent6"/>
          <w:sz w:val="72"/>
          <w:szCs w:val="72"/>
        </w:rPr>
      </w:pPr>
    </w:p>
    <w:p w:rsidR="00142054" w:rsidRDefault="00142054" w:rsidP="00142054">
      <w:pPr>
        <w:tabs>
          <w:tab w:val="left" w:pos="4533"/>
        </w:tabs>
      </w:pPr>
    </w:p>
    <w:p w:rsidR="00142054" w:rsidRDefault="00142054" w:rsidP="00142054">
      <w:pPr>
        <w:tabs>
          <w:tab w:val="left" w:pos="4533"/>
        </w:tabs>
      </w:pPr>
    </w:p>
    <w:p w:rsidR="00142054" w:rsidRDefault="00142054" w:rsidP="00142054">
      <w:pPr>
        <w:tabs>
          <w:tab w:val="left" w:pos="4533"/>
        </w:tabs>
      </w:pPr>
    </w:p>
    <w:p w:rsidR="00142054" w:rsidRDefault="00142054" w:rsidP="00142054">
      <w:pPr>
        <w:tabs>
          <w:tab w:val="left" w:pos="4533"/>
        </w:tabs>
      </w:pPr>
    </w:p>
    <w:p w:rsidR="00142054" w:rsidRDefault="006D79D5" w:rsidP="006D79D5">
      <w:pPr>
        <w:tabs>
          <w:tab w:val="left" w:pos="4533"/>
        </w:tabs>
        <w:jc w:val="center"/>
      </w:pPr>
      <w:r>
        <w:t>4.</w:t>
      </w:r>
    </w:p>
    <w:p w:rsidR="001619FB" w:rsidRPr="006D79D5" w:rsidRDefault="00142054" w:rsidP="00095D6B">
      <w:pPr>
        <w:ind w:firstLine="708"/>
        <w:jc w:val="both"/>
        <w:rPr>
          <w:rFonts w:ascii="Times New Roman" w:hAnsi="Times New Roman" w:cs="Times New Roman"/>
          <w:b/>
          <w:color w:val="E36C0A" w:themeColor="accent6" w:themeShade="BF"/>
          <w:sz w:val="28"/>
          <w:szCs w:val="28"/>
        </w:rPr>
      </w:pPr>
      <w:r w:rsidRPr="006D79D5">
        <w:rPr>
          <w:rFonts w:ascii="Times New Roman" w:hAnsi="Times New Roman" w:cs="Times New Roman"/>
          <w:b/>
          <w:color w:val="E36C0A" w:themeColor="accent6" w:themeShade="BF"/>
          <w:sz w:val="28"/>
          <w:szCs w:val="28"/>
        </w:rPr>
        <w:lastRenderedPageBreak/>
        <w:t>A-TARİHİ GELİŞİM</w:t>
      </w:r>
    </w:p>
    <w:p w:rsidR="00E14036" w:rsidRPr="00E14036" w:rsidRDefault="00095D6B" w:rsidP="00E14036">
      <w:pPr>
        <w:ind w:firstLine="708"/>
        <w:rPr>
          <w:rFonts w:ascii="Times New Roman" w:hAnsi="Times New Roman" w:cs="Times New Roman"/>
          <w:color w:val="000000" w:themeColor="text1"/>
          <w:sz w:val="24"/>
          <w:szCs w:val="24"/>
        </w:rPr>
      </w:pPr>
      <w:r w:rsidRPr="00E14036">
        <w:rPr>
          <w:rFonts w:ascii="Times New Roman" w:hAnsi="Times New Roman" w:cs="Times New Roman"/>
          <w:color w:val="000000" w:themeColor="text1"/>
          <w:sz w:val="24"/>
          <w:szCs w:val="24"/>
        </w:rPr>
        <w:t>Okulumuz Türkiye S.S. Yapı Kooperatifleri Merkez Birliği (</w:t>
      </w:r>
      <w:proofErr w:type="spellStart"/>
      <w:r w:rsidRPr="00E14036">
        <w:rPr>
          <w:rFonts w:ascii="Times New Roman" w:hAnsi="Times New Roman" w:cs="Times New Roman"/>
          <w:color w:val="000000" w:themeColor="text1"/>
          <w:sz w:val="24"/>
          <w:szCs w:val="24"/>
        </w:rPr>
        <w:t>Türkkonut</w:t>
      </w:r>
      <w:proofErr w:type="spellEnd"/>
      <w:r w:rsidRPr="00E14036">
        <w:rPr>
          <w:rFonts w:ascii="Times New Roman" w:hAnsi="Times New Roman" w:cs="Times New Roman"/>
          <w:color w:val="000000" w:themeColor="text1"/>
          <w:sz w:val="24"/>
          <w:szCs w:val="24"/>
        </w:rPr>
        <w:t>) tarafından yaptırılarak Milli Eğitim Bakanlığı’na devredilmiştir.</w:t>
      </w:r>
      <w:proofErr w:type="gramStart"/>
      <w:r w:rsidRPr="00E14036">
        <w:rPr>
          <w:rFonts w:ascii="Times New Roman" w:hAnsi="Times New Roman" w:cs="Times New Roman"/>
          <w:color w:val="000000" w:themeColor="text1"/>
          <w:sz w:val="24"/>
          <w:szCs w:val="24"/>
        </w:rPr>
        <w:t>06/10/2008</w:t>
      </w:r>
      <w:proofErr w:type="gramEnd"/>
      <w:r w:rsidRPr="00E14036">
        <w:rPr>
          <w:rFonts w:ascii="Times New Roman" w:hAnsi="Times New Roman" w:cs="Times New Roman"/>
          <w:color w:val="000000" w:themeColor="text1"/>
          <w:sz w:val="24"/>
          <w:szCs w:val="24"/>
        </w:rPr>
        <w:t xml:space="preserve"> tarihinde eğitim-öğretime başlamıştır.</w:t>
      </w:r>
    </w:p>
    <w:p w:rsidR="00095D6B" w:rsidRPr="00E14036" w:rsidRDefault="00095D6B" w:rsidP="00E14036">
      <w:pPr>
        <w:ind w:firstLine="708"/>
        <w:rPr>
          <w:rFonts w:ascii="Times New Roman" w:hAnsi="Times New Roman" w:cs="Times New Roman"/>
          <w:color w:val="000000" w:themeColor="text1"/>
          <w:sz w:val="24"/>
          <w:szCs w:val="24"/>
        </w:rPr>
      </w:pPr>
      <w:r w:rsidRPr="00E14036">
        <w:rPr>
          <w:rFonts w:ascii="Times New Roman" w:hAnsi="Times New Roman" w:cs="Times New Roman"/>
          <w:color w:val="000000" w:themeColor="text1"/>
          <w:sz w:val="24"/>
          <w:szCs w:val="24"/>
        </w:rPr>
        <w:t xml:space="preserve">Okulumuz üç katlı ve betonarmedir. </w:t>
      </w:r>
      <w:smartTag w:uri="urn:schemas-microsoft-com:office:smarttags" w:element="metricconverter">
        <w:smartTagPr>
          <w:attr w:name="ProductID" w:val="600 m2"/>
        </w:smartTagPr>
        <w:r w:rsidRPr="00E14036">
          <w:rPr>
            <w:rFonts w:ascii="Times New Roman" w:hAnsi="Times New Roman" w:cs="Times New Roman"/>
            <w:color w:val="000000" w:themeColor="text1"/>
            <w:sz w:val="24"/>
            <w:szCs w:val="24"/>
          </w:rPr>
          <w:t>600 m2</w:t>
        </w:r>
      </w:smartTag>
      <w:r w:rsidRPr="00E14036">
        <w:rPr>
          <w:rFonts w:ascii="Times New Roman" w:hAnsi="Times New Roman" w:cs="Times New Roman"/>
          <w:color w:val="000000" w:themeColor="text1"/>
          <w:sz w:val="24"/>
          <w:szCs w:val="24"/>
        </w:rPr>
        <w:t xml:space="preserve"> kullanım alanı vardır. </w:t>
      </w:r>
      <w:smartTag w:uri="urn:schemas-microsoft-com:office:smarttags" w:element="metricconverter">
        <w:smartTagPr>
          <w:attr w:name="ProductID" w:val="2600 m2"/>
        </w:smartTagPr>
        <w:r w:rsidRPr="00E14036">
          <w:rPr>
            <w:rFonts w:ascii="Times New Roman" w:hAnsi="Times New Roman" w:cs="Times New Roman"/>
            <w:color w:val="000000" w:themeColor="text1"/>
            <w:sz w:val="24"/>
            <w:szCs w:val="24"/>
          </w:rPr>
          <w:t>2600 m2</w:t>
        </w:r>
      </w:smartTag>
      <w:r w:rsidRPr="00E14036">
        <w:rPr>
          <w:rFonts w:ascii="Times New Roman" w:hAnsi="Times New Roman" w:cs="Times New Roman"/>
          <w:color w:val="000000" w:themeColor="text1"/>
          <w:sz w:val="24"/>
          <w:szCs w:val="24"/>
        </w:rPr>
        <w:t xml:space="preserve"> de bahçesi bulunmakt</w:t>
      </w:r>
      <w:r w:rsidRPr="00E14036">
        <w:rPr>
          <w:rFonts w:ascii="Times New Roman" w:hAnsi="Times New Roman" w:cs="Times New Roman"/>
          <w:color w:val="000000" w:themeColor="text1"/>
          <w:sz w:val="24"/>
          <w:szCs w:val="24"/>
        </w:rPr>
        <w:t>a</w:t>
      </w:r>
      <w:r w:rsidRPr="00E14036">
        <w:rPr>
          <w:rFonts w:ascii="Times New Roman" w:hAnsi="Times New Roman" w:cs="Times New Roman"/>
          <w:color w:val="000000" w:themeColor="text1"/>
          <w:sz w:val="24"/>
          <w:szCs w:val="24"/>
        </w:rPr>
        <w:t xml:space="preserve">dır. Okulumuzda 7 </w:t>
      </w:r>
      <w:proofErr w:type="gramStart"/>
      <w:r w:rsidRPr="00E14036">
        <w:rPr>
          <w:rFonts w:ascii="Times New Roman" w:hAnsi="Times New Roman" w:cs="Times New Roman"/>
          <w:color w:val="000000" w:themeColor="text1"/>
          <w:sz w:val="24"/>
          <w:szCs w:val="24"/>
        </w:rPr>
        <w:t>derslik  10</w:t>
      </w:r>
      <w:proofErr w:type="gramEnd"/>
      <w:r w:rsidRPr="00E14036">
        <w:rPr>
          <w:rFonts w:ascii="Times New Roman" w:hAnsi="Times New Roman" w:cs="Times New Roman"/>
          <w:color w:val="000000" w:themeColor="text1"/>
          <w:sz w:val="24"/>
          <w:szCs w:val="24"/>
        </w:rPr>
        <w:t xml:space="preserve"> Şubemiz  mevcuttur.</w:t>
      </w:r>
    </w:p>
    <w:p w:rsidR="00095D6B" w:rsidRPr="00E14036" w:rsidRDefault="00095D6B" w:rsidP="00095D6B">
      <w:pPr>
        <w:rPr>
          <w:rFonts w:ascii="Times New Roman" w:hAnsi="Times New Roman" w:cs="Times New Roman"/>
          <w:color w:val="000000" w:themeColor="text1"/>
          <w:sz w:val="24"/>
          <w:szCs w:val="24"/>
        </w:rPr>
      </w:pPr>
      <w:r w:rsidRPr="00E14036">
        <w:rPr>
          <w:rFonts w:ascii="Times New Roman" w:hAnsi="Times New Roman" w:cs="Times New Roman"/>
          <w:color w:val="000000" w:themeColor="text1"/>
          <w:sz w:val="24"/>
          <w:szCs w:val="24"/>
        </w:rPr>
        <w:t xml:space="preserve">        </w:t>
      </w:r>
      <w:r w:rsidR="00073ECC" w:rsidRPr="00E14036">
        <w:rPr>
          <w:rFonts w:ascii="Times New Roman" w:hAnsi="Times New Roman" w:cs="Times New Roman"/>
          <w:color w:val="000000" w:themeColor="text1"/>
          <w:sz w:val="24"/>
          <w:szCs w:val="24"/>
        </w:rPr>
        <w:t>2008- 2009 Eğitim öğretim Yılında 45 öğrenci ile başladık</w:t>
      </w:r>
      <w:r w:rsidR="00A36573" w:rsidRPr="00E14036">
        <w:rPr>
          <w:rFonts w:ascii="Times New Roman" w:hAnsi="Times New Roman" w:cs="Times New Roman"/>
          <w:color w:val="000000" w:themeColor="text1"/>
          <w:sz w:val="24"/>
          <w:szCs w:val="24"/>
        </w:rPr>
        <w:t>,</w:t>
      </w:r>
      <w:r w:rsidR="00073ECC" w:rsidRPr="00E14036">
        <w:rPr>
          <w:rFonts w:ascii="Times New Roman" w:hAnsi="Times New Roman" w:cs="Times New Roman"/>
          <w:color w:val="000000" w:themeColor="text1"/>
          <w:sz w:val="24"/>
          <w:szCs w:val="24"/>
        </w:rPr>
        <w:t xml:space="preserve"> 2009-2010 Eğitim- Öğretim Yılında 70 öğrenci</w:t>
      </w:r>
      <w:r w:rsidR="00A36573" w:rsidRPr="00E14036">
        <w:rPr>
          <w:rFonts w:ascii="Times New Roman" w:hAnsi="Times New Roman" w:cs="Times New Roman"/>
          <w:color w:val="000000" w:themeColor="text1"/>
          <w:sz w:val="24"/>
          <w:szCs w:val="24"/>
        </w:rPr>
        <w:t>,</w:t>
      </w:r>
      <w:r w:rsidR="00073ECC" w:rsidRPr="00E14036">
        <w:rPr>
          <w:rFonts w:ascii="Times New Roman" w:hAnsi="Times New Roman" w:cs="Times New Roman"/>
          <w:color w:val="000000" w:themeColor="text1"/>
          <w:sz w:val="24"/>
          <w:szCs w:val="24"/>
        </w:rPr>
        <w:t xml:space="preserve"> 2010-2011 Eğitim öğretim Yılında 143 </w:t>
      </w:r>
      <w:proofErr w:type="gramStart"/>
      <w:r w:rsidR="00073ECC" w:rsidRPr="00E14036">
        <w:rPr>
          <w:rFonts w:ascii="Times New Roman" w:hAnsi="Times New Roman" w:cs="Times New Roman"/>
          <w:color w:val="000000" w:themeColor="text1"/>
          <w:sz w:val="24"/>
          <w:szCs w:val="24"/>
        </w:rPr>
        <w:t xml:space="preserve">Öğrenci </w:t>
      </w:r>
      <w:r w:rsidR="00A36573" w:rsidRPr="00E14036">
        <w:rPr>
          <w:rFonts w:ascii="Times New Roman" w:hAnsi="Times New Roman" w:cs="Times New Roman"/>
          <w:color w:val="000000" w:themeColor="text1"/>
          <w:sz w:val="24"/>
          <w:szCs w:val="24"/>
        </w:rPr>
        <w:t>,</w:t>
      </w:r>
      <w:r w:rsidR="00073ECC" w:rsidRPr="00E14036">
        <w:rPr>
          <w:rFonts w:ascii="Times New Roman" w:hAnsi="Times New Roman" w:cs="Times New Roman"/>
          <w:color w:val="000000" w:themeColor="text1"/>
          <w:sz w:val="24"/>
          <w:szCs w:val="24"/>
        </w:rPr>
        <w:t xml:space="preserve"> 2011</w:t>
      </w:r>
      <w:proofErr w:type="gramEnd"/>
      <w:r w:rsidR="00073ECC" w:rsidRPr="00E14036">
        <w:rPr>
          <w:rFonts w:ascii="Times New Roman" w:hAnsi="Times New Roman" w:cs="Times New Roman"/>
          <w:color w:val="000000" w:themeColor="text1"/>
          <w:sz w:val="24"/>
          <w:szCs w:val="24"/>
        </w:rPr>
        <w:t xml:space="preserve">-2012 </w:t>
      </w:r>
      <w:r w:rsidR="003956CD" w:rsidRPr="00E14036">
        <w:rPr>
          <w:rFonts w:ascii="Times New Roman" w:hAnsi="Times New Roman" w:cs="Times New Roman"/>
          <w:color w:val="000000" w:themeColor="text1"/>
          <w:sz w:val="24"/>
          <w:szCs w:val="24"/>
        </w:rPr>
        <w:t xml:space="preserve"> </w:t>
      </w:r>
      <w:r w:rsidR="00A36573" w:rsidRPr="00E14036">
        <w:rPr>
          <w:rFonts w:ascii="Times New Roman" w:hAnsi="Times New Roman" w:cs="Times New Roman"/>
          <w:color w:val="000000" w:themeColor="text1"/>
          <w:sz w:val="24"/>
          <w:szCs w:val="24"/>
        </w:rPr>
        <w:t>Eğitim Ö</w:t>
      </w:r>
      <w:r w:rsidR="003956CD" w:rsidRPr="00E14036">
        <w:rPr>
          <w:rFonts w:ascii="Times New Roman" w:hAnsi="Times New Roman" w:cs="Times New Roman"/>
          <w:color w:val="000000" w:themeColor="text1"/>
          <w:sz w:val="24"/>
          <w:szCs w:val="24"/>
        </w:rPr>
        <w:t>ğretim Yılında</w:t>
      </w:r>
      <w:r w:rsidR="00A36573" w:rsidRPr="00E14036">
        <w:rPr>
          <w:rFonts w:ascii="Times New Roman" w:hAnsi="Times New Roman" w:cs="Times New Roman"/>
          <w:color w:val="000000" w:themeColor="text1"/>
          <w:sz w:val="24"/>
          <w:szCs w:val="24"/>
        </w:rPr>
        <w:t xml:space="preserve"> 150</w:t>
      </w:r>
      <w:r w:rsidR="003956CD" w:rsidRPr="00E14036">
        <w:rPr>
          <w:rFonts w:ascii="Times New Roman" w:hAnsi="Times New Roman" w:cs="Times New Roman"/>
          <w:color w:val="000000" w:themeColor="text1"/>
          <w:sz w:val="24"/>
          <w:szCs w:val="24"/>
        </w:rPr>
        <w:t xml:space="preserve"> Öğrenci</w:t>
      </w:r>
      <w:r w:rsidR="00A36573" w:rsidRPr="00E14036">
        <w:rPr>
          <w:rFonts w:ascii="Times New Roman" w:hAnsi="Times New Roman" w:cs="Times New Roman"/>
          <w:color w:val="000000" w:themeColor="text1"/>
          <w:sz w:val="24"/>
          <w:szCs w:val="24"/>
        </w:rPr>
        <w:t>,</w:t>
      </w:r>
      <w:r w:rsidR="003956CD" w:rsidRPr="00E14036">
        <w:rPr>
          <w:rFonts w:ascii="Times New Roman" w:hAnsi="Times New Roman" w:cs="Times New Roman"/>
          <w:color w:val="000000" w:themeColor="text1"/>
          <w:sz w:val="24"/>
          <w:szCs w:val="24"/>
        </w:rPr>
        <w:t xml:space="preserve"> </w:t>
      </w:r>
      <w:r w:rsidR="00073ECC" w:rsidRPr="00E14036">
        <w:rPr>
          <w:rFonts w:ascii="Times New Roman" w:hAnsi="Times New Roman" w:cs="Times New Roman"/>
          <w:color w:val="000000" w:themeColor="text1"/>
          <w:sz w:val="24"/>
          <w:szCs w:val="24"/>
        </w:rPr>
        <w:t xml:space="preserve"> </w:t>
      </w:r>
      <w:r w:rsidR="00A36573" w:rsidRPr="00E14036">
        <w:rPr>
          <w:rFonts w:ascii="Times New Roman" w:hAnsi="Times New Roman" w:cs="Times New Roman"/>
          <w:color w:val="000000" w:themeColor="text1"/>
          <w:sz w:val="24"/>
          <w:szCs w:val="24"/>
        </w:rPr>
        <w:t xml:space="preserve">2012-2013  Eğitim öğretim Yılında 202  Öğrenci, </w:t>
      </w:r>
      <w:r w:rsidRPr="00E14036">
        <w:rPr>
          <w:rFonts w:ascii="Times New Roman" w:hAnsi="Times New Roman" w:cs="Times New Roman"/>
          <w:color w:val="000000" w:themeColor="text1"/>
          <w:sz w:val="24"/>
          <w:szCs w:val="24"/>
        </w:rPr>
        <w:t>2013-2014 eğitim öğretim yılında 2 idareci, 10 öğre</w:t>
      </w:r>
      <w:r w:rsidRPr="00E14036">
        <w:rPr>
          <w:rFonts w:ascii="Times New Roman" w:hAnsi="Times New Roman" w:cs="Times New Roman"/>
          <w:color w:val="000000" w:themeColor="text1"/>
          <w:sz w:val="24"/>
          <w:szCs w:val="24"/>
        </w:rPr>
        <w:t>t</w:t>
      </w:r>
      <w:r w:rsidRPr="00E14036">
        <w:rPr>
          <w:rFonts w:ascii="Times New Roman" w:hAnsi="Times New Roman" w:cs="Times New Roman"/>
          <w:color w:val="000000" w:themeColor="text1"/>
          <w:sz w:val="24"/>
          <w:szCs w:val="24"/>
        </w:rPr>
        <w:t>men,1 memur,  1 Halkla ilişkiler, 7 ya</w:t>
      </w:r>
      <w:r w:rsidR="00BA2334" w:rsidRPr="00E14036">
        <w:rPr>
          <w:rFonts w:ascii="Times New Roman" w:hAnsi="Times New Roman" w:cs="Times New Roman"/>
          <w:color w:val="000000" w:themeColor="text1"/>
          <w:sz w:val="24"/>
          <w:szCs w:val="24"/>
        </w:rPr>
        <w:t>rdımcı personel ,</w:t>
      </w:r>
      <w:r w:rsidRPr="00E14036">
        <w:rPr>
          <w:rFonts w:ascii="Times New Roman" w:hAnsi="Times New Roman" w:cs="Times New Roman"/>
          <w:color w:val="000000" w:themeColor="text1"/>
          <w:sz w:val="24"/>
          <w:szCs w:val="24"/>
        </w:rPr>
        <w:t xml:space="preserve"> </w:t>
      </w:r>
      <w:r w:rsidR="00E14036" w:rsidRPr="00E14036">
        <w:rPr>
          <w:rFonts w:ascii="Times New Roman" w:hAnsi="Times New Roman" w:cs="Times New Roman"/>
          <w:color w:val="000000" w:themeColor="text1"/>
          <w:sz w:val="24"/>
          <w:szCs w:val="24"/>
        </w:rPr>
        <w:t>2</w:t>
      </w:r>
      <w:r w:rsidRPr="00E14036">
        <w:rPr>
          <w:rFonts w:ascii="Times New Roman" w:hAnsi="Times New Roman" w:cs="Times New Roman"/>
          <w:color w:val="000000" w:themeColor="text1"/>
          <w:sz w:val="24"/>
          <w:szCs w:val="24"/>
        </w:rPr>
        <w:t xml:space="preserve"> ücretsiz olmak üzere toplam </w:t>
      </w:r>
      <w:r w:rsidR="00A36573" w:rsidRPr="00E14036">
        <w:rPr>
          <w:rFonts w:ascii="Times New Roman" w:hAnsi="Times New Roman" w:cs="Times New Roman"/>
          <w:color w:val="000000" w:themeColor="text1"/>
          <w:sz w:val="24"/>
          <w:szCs w:val="24"/>
        </w:rPr>
        <w:t>210</w:t>
      </w:r>
      <w:r w:rsidR="00BA2334" w:rsidRPr="00E14036">
        <w:rPr>
          <w:rFonts w:ascii="Times New Roman" w:hAnsi="Times New Roman" w:cs="Times New Roman"/>
          <w:color w:val="000000" w:themeColor="text1"/>
          <w:sz w:val="24"/>
          <w:szCs w:val="24"/>
        </w:rPr>
        <w:t xml:space="preserve"> öğrencimiz</w:t>
      </w:r>
      <w:r w:rsidRPr="00E14036">
        <w:rPr>
          <w:rFonts w:ascii="Times New Roman" w:hAnsi="Times New Roman" w:cs="Times New Roman"/>
          <w:color w:val="000000" w:themeColor="text1"/>
          <w:sz w:val="24"/>
          <w:szCs w:val="24"/>
        </w:rPr>
        <w:t xml:space="preserve"> ve 7 derslikle 10 şube olarak okulumuz hizmet</w:t>
      </w:r>
      <w:r w:rsidR="00BA2334" w:rsidRPr="00E14036">
        <w:rPr>
          <w:rFonts w:ascii="Times New Roman" w:hAnsi="Times New Roman" w:cs="Times New Roman"/>
          <w:color w:val="000000" w:themeColor="text1"/>
          <w:sz w:val="24"/>
          <w:szCs w:val="24"/>
        </w:rPr>
        <w:t xml:space="preserve"> vermiştir</w:t>
      </w:r>
      <w:r w:rsidRPr="00E14036">
        <w:rPr>
          <w:rFonts w:ascii="Times New Roman" w:hAnsi="Times New Roman" w:cs="Times New Roman"/>
          <w:color w:val="000000" w:themeColor="text1"/>
          <w:sz w:val="24"/>
          <w:szCs w:val="24"/>
        </w:rPr>
        <w:t>.</w:t>
      </w:r>
      <w:r w:rsidR="00BA2334" w:rsidRPr="00E14036">
        <w:rPr>
          <w:rFonts w:ascii="Times New Roman" w:hAnsi="Times New Roman" w:cs="Times New Roman"/>
          <w:color w:val="000000" w:themeColor="text1"/>
          <w:sz w:val="24"/>
          <w:szCs w:val="24"/>
        </w:rPr>
        <w:t xml:space="preserve"> </w:t>
      </w:r>
      <w:r w:rsidR="00E14036" w:rsidRPr="00E14036">
        <w:rPr>
          <w:rFonts w:ascii="Times New Roman" w:hAnsi="Times New Roman" w:cs="Times New Roman"/>
          <w:color w:val="000000" w:themeColor="text1"/>
          <w:sz w:val="24"/>
          <w:szCs w:val="24"/>
        </w:rPr>
        <w:t>, 2014-2015 eğitim öğretim yılında 2 idareci, 10 öğre</w:t>
      </w:r>
      <w:r w:rsidR="00E14036" w:rsidRPr="00E14036">
        <w:rPr>
          <w:rFonts w:ascii="Times New Roman" w:hAnsi="Times New Roman" w:cs="Times New Roman"/>
          <w:color w:val="000000" w:themeColor="text1"/>
          <w:sz w:val="24"/>
          <w:szCs w:val="24"/>
        </w:rPr>
        <w:t>t</w:t>
      </w:r>
      <w:r w:rsidR="00E14036" w:rsidRPr="00E14036">
        <w:rPr>
          <w:rFonts w:ascii="Times New Roman" w:hAnsi="Times New Roman" w:cs="Times New Roman"/>
          <w:color w:val="000000" w:themeColor="text1"/>
          <w:sz w:val="24"/>
          <w:szCs w:val="24"/>
        </w:rPr>
        <w:t xml:space="preserve">men,1 memur,  1 Halkla ilişkiler, 7 yardımcı </w:t>
      </w:r>
      <w:proofErr w:type="gramStart"/>
      <w:r w:rsidR="00E14036" w:rsidRPr="00E14036">
        <w:rPr>
          <w:rFonts w:ascii="Times New Roman" w:hAnsi="Times New Roman" w:cs="Times New Roman"/>
          <w:color w:val="000000" w:themeColor="text1"/>
          <w:sz w:val="24"/>
          <w:szCs w:val="24"/>
        </w:rPr>
        <w:t>personel , 2</w:t>
      </w:r>
      <w:proofErr w:type="gramEnd"/>
      <w:r w:rsidR="00E14036" w:rsidRPr="00E14036">
        <w:rPr>
          <w:rFonts w:ascii="Times New Roman" w:hAnsi="Times New Roman" w:cs="Times New Roman"/>
          <w:color w:val="000000" w:themeColor="text1"/>
          <w:sz w:val="24"/>
          <w:szCs w:val="24"/>
        </w:rPr>
        <w:t xml:space="preserve"> ücretsiz olmak üzere toplam 299 öğrencimiz ve 7 derslikle 14 şube olarak okulumuz hizmet vermiştir. </w:t>
      </w:r>
      <w:r w:rsidRPr="00E14036">
        <w:rPr>
          <w:rFonts w:ascii="Times New Roman" w:hAnsi="Times New Roman" w:cs="Times New Roman"/>
          <w:sz w:val="24"/>
          <w:szCs w:val="24"/>
        </w:rPr>
        <w:t xml:space="preserve"> </w:t>
      </w:r>
      <w:bookmarkStart w:id="2" w:name="_Toc411525137"/>
    </w:p>
    <w:p w:rsidR="00142054" w:rsidRPr="006D79D5" w:rsidRDefault="00142054" w:rsidP="00095D6B">
      <w:pPr>
        <w:rPr>
          <w:rFonts w:ascii="Times New Roman" w:hAnsi="Times New Roman" w:cs="Times New Roman"/>
          <w:b/>
          <w:bCs/>
          <w:sz w:val="28"/>
          <w:szCs w:val="28"/>
        </w:rPr>
      </w:pPr>
      <w:r w:rsidRPr="006D79D5">
        <w:rPr>
          <w:rFonts w:ascii="Times New Roman" w:hAnsi="Times New Roman" w:cs="Times New Roman"/>
          <w:color w:val="F79646" w:themeColor="accent6"/>
          <w:sz w:val="28"/>
          <w:szCs w:val="28"/>
        </w:rPr>
        <w:t>B-YASAL YÜKÜMLÜLÜKLER VE MEVZUAT ANALİZİ</w:t>
      </w:r>
      <w:bookmarkEnd w:id="2"/>
    </w:p>
    <w:p w:rsidR="00142054" w:rsidRPr="006D79D5" w:rsidRDefault="00142054" w:rsidP="00142054">
      <w:pPr>
        <w:tabs>
          <w:tab w:val="left" w:pos="426"/>
        </w:tabs>
        <w:spacing w:after="0"/>
        <w:rPr>
          <w:rFonts w:ascii="Times New Roman" w:hAnsi="Times New Roman" w:cs="Times New Roman"/>
          <w:sz w:val="28"/>
          <w:szCs w:val="28"/>
        </w:rPr>
      </w:pPr>
      <w:r w:rsidRPr="006D79D5">
        <w:rPr>
          <w:rFonts w:ascii="Times New Roman" w:hAnsi="Times New Roman" w:cs="Times New Roman"/>
          <w:sz w:val="28"/>
          <w:szCs w:val="28"/>
        </w:rPr>
        <w:tab/>
        <w:t>14.9.2011 tarihli ve 28054 sayılı Resmi Gazetede yayımlanarak yürürlüğe giren 652 say</w:t>
      </w:r>
      <w:r w:rsidRPr="006D79D5">
        <w:rPr>
          <w:rFonts w:ascii="Times New Roman" w:hAnsi="Times New Roman" w:cs="Times New Roman"/>
          <w:sz w:val="28"/>
          <w:szCs w:val="28"/>
        </w:rPr>
        <w:t>ı</w:t>
      </w:r>
      <w:r w:rsidRPr="006D79D5">
        <w:rPr>
          <w:rFonts w:ascii="Times New Roman" w:hAnsi="Times New Roman" w:cs="Times New Roman"/>
          <w:sz w:val="28"/>
          <w:szCs w:val="28"/>
        </w:rPr>
        <w:t>lı Millî Eğitim Bakanlığının Teşkilat ve Görevleri Hakkında Kanun Hükmünde Kararnameye göre Bakanlığımızın görevleri şunlardır:</w:t>
      </w:r>
    </w:p>
    <w:p w:rsidR="00142054" w:rsidRPr="006D79D5" w:rsidRDefault="00142054" w:rsidP="00142054">
      <w:pPr>
        <w:pStyle w:val="ListeParagraf"/>
        <w:numPr>
          <w:ilvl w:val="0"/>
          <w:numId w:val="1"/>
        </w:numPr>
        <w:spacing w:before="120" w:after="0"/>
        <w:ind w:left="0" w:firstLine="284"/>
        <w:contextualSpacing w:val="0"/>
        <w:rPr>
          <w:rFonts w:ascii="Times New Roman" w:hAnsi="Times New Roman" w:cs="Times New Roman"/>
          <w:sz w:val="28"/>
          <w:szCs w:val="28"/>
        </w:rPr>
      </w:pPr>
      <w:proofErr w:type="gramStart"/>
      <w:r w:rsidRPr="006D79D5">
        <w:rPr>
          <w:rFonts w:ascii="Times New Roman" w:hAnsi="Times New Roman" w:cs="Times New Roman"/>
          <w:sz w:val="28"/>
          <w:szCs w:val="28"/>
        </w:rPr>
        <w:t>Okul öncesi, ilk ve orta öğretim çağındaki öğrencileri bedenî, zihnî, ahlakî, manevî,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w:t>
      </w:r>
      <w:r w:rsidRPr="006D79D5">
        <w:rPr>
          <w:rFonts w:ascii="Times New Roman" w:hAnsi="Times New Roman" w:cs="Times New Roman"/>
          <w:sz w:val="28"/>
          <w:szCs w:val="28"/>
        </w:rPr>
        <w:t>n</w:t>
      </w:r>
      <w:r w:rsidRPr="006D79D5">
        <w:rPr>
          <w:rFonts w:ascii="Times New Roman" w:hAnsi="Times New Roman" w:cs="Times New Roman"/>
          <w:sz w:val="28"/>
          <w:szCs w:val="28"/>
        </w:rPr>
        <w:t xml:space="preserve">cellemek; öğretmen ve öğrencilerin eğitim ve öğretim hizmetlerini bu çerçevede yürütmek ve denetlemek, </w:t>
      </w:r>
      <w:proofErr w:type="gramEnd"/>
    </w:p>
    <w:p w:rsidR="00142054" w:rsidRPr="006D79D5" w:rsidRDefault="00142054" w:rsidP="00142054">
      <w:pPr>
        <w:pStyle w:val="ListeParagraf"/>
        <w:numPr>
          <w:ilvl w:val="0"/>
          <w:numId w:val="1"/>
        </w:numPr>
        <w:spacing w:before="120" w:after="0"/>
        <w:ind w:left="0" w:firstLine="284"/>
        <w:contextualSpacing w:val="0"/>
        <w:rPr>
          <w:rFonts w:ascii="Times New Roman" w:hAnsi="Times New Roman" w:cs="Times New Roman"/>
          <w:sz w:val="28"/>
          <w:szCs w:val="28"/>
        </w:rPr>
      </w:pPr>
      <w:r w:rsidRPr="006D79D5">
        <w:rPr>
          <w:rFonts w:ascii="Times New Roman" w:hAnsi="Times New Roman" w:cs="Times New Roman"/>
          <w:sz w:val="28"/>
          <w:szCs w:val="28"/>
        </w:rPr>
        <w:t>Eğitim ve öğretimin her kademesi için ulusal politika ve stratejileri belirlemek, uyg</w:t>
      </w:r>
      <w:r w:rsidRPr="006D79D5">
        <w:rPr>
          <w:rFonts w:ascii="Times New Roman" w:hAnsi="Times New Roman" w:cs="Times New Roman"/>
          <w:sz w:val="28"/>
          <w:szCs w:val="28"/>
        </w:rPr>
        <w:t>u</w:t>
      </w:r>
      <w:r w:rsidRPr="006D79D5">
        <w:rPr>
          <w:rFonts w:ascii="Times New Roman" w:hAnsi="Times New Roman" w:cs="Times New Roman"/>
          <w:sz w:val="28"/>
          <w:szCs w:val="28"/>
        </w:rPr>
        <w:t>lamak, uygulanmasını izlemek ve denetlemek, ortaya çıkan yeni hizmet modellerine göre güncelleyerek geliştirmek,</w:t>
      </w:r>
    </w:p>
    <w:p w:rsidR="00142054" w:rsidRPr="006D79D5" w:rsidRDefault="00142054" w:rsidP="00142054">
      <w:pPr>
        <w:pStyle w:val="ListeParagraf"/>
        <w:numPr>
          <w:ilvl w:val="0"/>
          <w:numId w:val="1"/>
        </w:numPr>
        <w:spacing w:before="120" w:after="0"/>
        <w:ind w:left="0" w:firstLine="284"/>
        <w:contextualSpacing w:val="0"/>
        <w:jc w:val="both"/>
        <w:rPr>
          <w:rFonts w:ascii="Times New Roman" w:hAnsi="Times New Roman" w:cs="Times New Roman"/>
          <w:sz w:val="28"/>
          <w:szCs w:val="28"/>
        </w:rPr>
      </w:pPr>
      <w:r w:rsidRPr="006D79D5">
        <w:rPr>
          <w:rFonts w:ascii="Times New Roman" w:hAnsi="Times New Roman" w:cs="Times New Roman"/>
          <w:sz w:val="28"/>
          <w:szCs w:val="28"/>
        </w:rPr>
        <w:t>Eğitim sistemini yeniliklere açık, dinamik, ekonomik ve toplumsal gelişimin gerekl</w:t>
      </w:r>
      <w:r w:rsidRPr="006D79D5">
        <w:rPr>
          <w:rFonts w:ascii="Times New Roman" w:hAnsi="Times New Roman" w:cs="Times New Roman"/>
          <w:sz w:val="28"/>
          <w:szCs w:val="28"/>
        </w:rPr>
        <w:t>e</w:t>
      </w:r>
      <w:r w:rsidRPr="006D79D5">
        <w:rPr>
          <w:rFonts w:ascii="Times New Roman" w:hAnsi="Times New Roman" w:cs="Times New Roman"/>
          <w:sz w:val="28"/>
          <w:szCs w:val="28"/>
        </w:rPr>
        <w:t>riyle uyumlu biçimde güncel teknik ve modeller ışığında tasarlamak ve geliştirmek,</w:t>
      </w:r>
    </w:p>
    <w:p w:rsidR="00142054" w:rsidRPr="006D79D5" w:rsidRDefault="00142054" w:rsidP="00142054">
      <w:pPr>
        <w:pStyle w:val="ListeParagraf"/>
        <w:numPr>
          <w:ilvl w:val="0"/>
          <w:numId w:val="1"/>
        </w:numPr>
        <w:spacing w:before="120" w:after="0"/>
        <w:ind w:left="0" w:firstLine="284"/>
        <w:contextualSpacing w:val="0"/>
        <w:jc w:val="both"/>
        <w:rPr>
          <w:rFonts w:ascii="Times New Roman" w:hAnsi="Times New Roman" w:cs="Times New Roman"/>
          <w:sz w:val="28"/>
          <w:szCs w:val="28"/>
        </w:rPr>
      </w:pPr>
      <w:r w:rsidRPr="006D79D5">
        <w:rPr>
          <w:rFonts w:ascii="Times New Roman" w:hAnsi="Times New Roman" w:cs="Times New Roman"/>
          <w:sz w:val="28"/>
          <w:szCs w:val="28"/>
        </w:rPr>
        <w:t>Eğitime erişimi kolaylaştıran, her vatandaşın eğitim fırsat ve imkânlarından eşit der</w:t>
      </w:r>
      <w:r w:rsidRPr="006D79D5">
        <w:rPr>
          <w:rFonts w:ascii="Times New Roman" w:hAnsi="Times New Roman" w:cs="Times New Roman"/>
          <w:sz w:val="28"/>
          <w:szCs w:val="28"/>
        </w:rPr>
        <w:t>e</w:t>
      </w:r>
      <w:r w:rsidRPr="006D79D5">
        <w:rPr>
          <w:rFonts w:ascii="Times New Roman" w:hAnsi="Times New Roman" w:cs="Times New Roman"/>
          <w:sz w:val="28"/>
          <w:szCs w:val="28"/>
        </w:rPr>
        <w:t>cede yararlanabilmesini teminat altına alan politika ve stratejiler geliştirmek, uygulamak, uygulanmasını izlemek ve koordine etmek,</w:t>
      </w:r>
    </w:p>
    <w:p w:rsidR="00142054" w:rsidRPr="006D79D5" w:rsidRDefault="00142054" w:rsidP="00142054">
      <w:pPr>
        <w:pStyle w:val="ListeParagraf"/>
        <w:numPr>
          <w:ilvl w:val="0"/>
          <w:numId w:val="1"/>
        </w:numPr>
        <w:spacing w:before="120" w:after="0"/>
        <w:ind w:left="0" w:firstLine="284"/>
        <w:contextualSpacing w:val="0"/>
        <w:jc w:val="both"/>
        <w:rPr>
          <w:rFonts w:ascii="Times New Roman" w:hAnsi="Times New Roman" w:cs="Times New Roman"/>
          <w:sz w:val="28"/>
          <w:szCs w:val="28"/>
        </w:rPr>
      </w:pPr>
      <w:r w:rsidRPr="006D79D5">
        <w:rPr>
          <w:rFonts w:ascii="Times New Roman" w:hAnsi="Times New Roman" w:cs="Times New Roman"/>
          <w:sz w:val="28"/>
          <w:szCs w:val="28"/>
        </w:rPr>
        <w:t>Kız öğrencilerin, engellilerin ve toplumun özel ilgi bekleyen diğer kesimlerinin eğit</w:t>
      </w:r>
      <w:r w:rsidRPr="006D79D5">
        <w:rPr>
          <w:rFonts w:ascii="Times New Roman" w:hAnsi="Times New Roman" w:cs="Times New Roman"/>
          <w:sz w:val="28"/>
          <w:szCs w:val="28"/>
        </w:rPr>
        <w:t>i</w:t>
      </w:r>
      <w:r w:rsidRPr="006D79D5">
        <w:rPr>
          <w:rFonts w:ascii="Times New Roman" w:hAnsi="Times New Roman" w:cs="Times New Roman"/>
          <w:sz w:val="28"/>
          <w:szCs w:val="28"/>
        </w:rPr>
        <w:t>me katılımını yaygınlaştıracak politika ve stratejiler geliştirmek, uygulamak ve uygulanm</w:t>
      </w:r>
      <w:r w:rsidRPr="006D79D5">
        <w:rPr>
          <w:rFonts w:ascii="Times New Roman" w:hAnsi="Times New Roman" w:cs="Times New Roman"/>
          <w:sz w:val="28"/>
          <w:szCs w:val="28"/>
        </w:rPr>
        <w:t>a</w:t>
      </w:r>
      <w:r w:rsidRPr="006D79D5">
        <w:rPr>
          <w:rFonts w:ascii="Times New Roman" w:hAnsi="Times New Roman" w:cs="Times New Roman"/>
          <w:sz w:val="28"/>
          <w:szCs w:val="28"/>
        </w:rPr>
        <w:t>sını koordine etmek,</w:t>
      </w:r>
    </w:p>
    <w:p w:rsidR="00142054" w:rsidRPr="006D79D5" w:rsidRDefault="00142054" w:rsidP="00142054">
      <w:pPr>
        <w:pStyle w:val="ListeParagraf"/>
        <w:numPr>
          <w:ilvl w:val="0"/>
          <w:numId w:val="1"/>
        </w:numPr>
        <w:spacing w:before="120" w:after="0"/>
        <w:ind w:left="0" w:firstLine="284"/>
        <w:contextualSpacing w:val="0"/>
        <w:jc w:val="both"/>
        <w:rPr>
          <w:rFonts w:ascii="Times New Roman" w:hAnsi="Times New Roman" w:cs="Times New Roman"/>
          <w:sz w:val="28"/>
          <w:szCs w:val="28"/>
        </w:rPr>
      </w:pPr>
      <w:r w:rsidRPr="006D79D5">
        <w:rPr>
          <w:rFonts w:ascii="Times New Roman" w:hAnsi="Times New Roman" w:cs="Times New Roman"/>
          <w:sz w:val="28"/>
          <w:szCs w:val="28"/>
        </w:rPr>
        <w:t>Özel yetenek sahibi kişilerin bu niteliklerini koruyucu ve geliştirici özel eğitim ve ö</w:t>
      </w:r>
      <w:r w:rsidRPr="006D79D5">
        <w:rPr>
          <w:rFonts w:ascii="Times New Roman" w:hAnsi="Times New Roman" w:cs="Times New Roman"/>
          <w:sz w:val="28"/>
          <w:szCs w:val="28"/>
        </w:rPr>
        <w:t>ğ</w:t>
      </w:r>
      <w:r w:rsidRPr="006D79D5">
        <w:rPr>
          <w:rFonts w:ascii="Times New Roman" w:hAnsi="Times New Roman" w:cs="Times New Roman"/>
          <w:sz w:val="28"/>
          <w:szCs w:val="28"/>
        </w:rPr>
        <w:t>retim programlarını tasarlamak, uygulamak ve uygulanmasını koordine etmek,</w:t>
      </w:r>
    </w:p>
    <w:p w:rsidR="00095D6B" w:rsidRPr="006D79D5" w:rsidRDefault="00142054" w:rsidP="00095D6B">
      <w:pPr>
        <w:pStyle w:val="ListeParagraf"/>
        <w:numPr>
          <w:ilvl w:val="0"/>
          <w:numId w:val="1"/>
        </w:numPr>
        <w:spacing w:before="120" w:after="0"/>
        <w:ind w:left="0" w:firstLine="284"/>
        <w:contextualSpacing w:val="0"/>
        <w:jc w:val="both"/>
        <w:rPr>
          <w:rFonts w:ascii="Times New Roman" w:hAnsi="Times New Roman" w:cs="Times New Roman"/>
          <w:sz w:val="28"/>
          <w:szCs w:val="28"/>
        </w:rPr>
      </w:pPr>
      <w:r w:rsidRPr="006D79D5">
        <w:rPr>
          <w:rFonts w:ascii="Times New Roman" w:hAnsi="Times New Roman" w:cs="Times New Roman"/>
          <w:sz w:val="28"/>
          <w:szCs w:val="28"/>
        </w:rPr>
        <w:t>Yükseköğretim kurumları dışındaki eğitim ve öğretim kurumlarını açmak, açılmasına izin vermek ve denetleme</w:t>
      </w:r>
      <w:r w:rsidR="006D79D5">
        <w:rPr>
          <w:rFonts w:ascii="Times New Roman" w:hAnsi="Times New Roman" w:cs="Times New Roman"/>
          <w:sz w:val="28"/>
          <w:szCs w:val="28"/>
        </w:rPr>
        <w:t>k,</w:t>
      </w:r>
    </w:p>
    <w:p w:rsidR="00095D6B" w:rsidRPr="00095D6B" w:rsidRDefault="00095D6B" w:rsidP="00095D6B">
      <w:pPr>
        <w:jc w:val="center"/>
        <w:rPr>
          <w:sz w:val="24"/>
          <w:szCs w:val="24"/>
        </w:rPr>
      </w:pPr>
      <w:r>
        <w:rPr>
          <w:sz w:val="24"/>
          <w:szCs w:val="24"/>
        </w:rPr>
        <w:t>5.</w:t>
      </w:r>
    </w:p>
    <w:p w:rsidR="00142054" w:rsidRPr="006D79D5" w:rsidRDefault="00142054" w:rsidP="00095D6B">
      <w:pPr>
        <w:pStyle w:val="ListeParagraf"/>
        <w:numPr>
          <w:ilvl w:val="0"/>
          <w:numId w:val="1"/>
        </w:numPr>
        <w:spacing w:before="120" w:after="0"/>
        <w:ind w:left="0" w:firstLine="284"/>
        <w:contextualSpacing w:val="0"/>
        <w:jc w:val="both"/>
        <w:rPr>
          <w:rFonts w:ascii="Times New Roman" w:hAnsi="Times New Roman" w:cs="Times New Roman"/>
          <w:sz w:val="28"/>
          <w:szCs w:val="28"/>
        </w:rPr>
      </w:pPr>
      <w:r w:rsidRPr="006D79D5">
        <w:rPr>
          <w:rFonts w:ascii="Times New Roman" w:hAnsi="Times New Roman" w:cs="Times New Roman"/>
          <w:sz w:val="28"/>
          <w:szCs w:val="28"/>
        </w:rPr>
        <w:lastRenderedPageBreak/>
        <w:t>Yurtdışında çalışan veya ikamet eden Türk vatandaşlarının eğitim ve öğretim alanı</w:t>
      </w:r>
      <w:r w:rsidRPr="006D79D5">
        <w:rPr>
          <w:rFonts w:ascii="Times New Roman" w:hAnsi="Times New Roman" w:cs="Times New Roman"/>
          <w:sz w:val="28"/>
          <w:szCs w:val="28"/>
        </w:rPr>
        <w:t>n</w:t>
      </w:r>
      <w:r w:rsidRPr="006D79D5">
        <w:rPr>
          <w:rFonts w:ascii="Times New Roman" w:hAnsi="Times New Roman" w:cs="Times New Roman"/>
          <w:sz w:val="28"/>
          <w:szCs w:val="28"/>
        </w:rPr>
        <w:t xml:space="preserve">daki ihtiyaç ve sorunlarına yönelik çalışmaları ilgili kurum ve kuruluşlarla işbirliği içinde </w:t>
      </w:r>
      <w:r w:rsidR="000E205B" w:rsidRPr="006D79D5">
        <w:rPr>
          <w:rFonts w:ascii="Times New Roman" w:hAnsi="Times New Roman" w:cs="Times New Roman"/>
          <w:sz w:val="28"/>
          <w:szCs w:val="28"/>
        </w:rPr>
        <w:t>yürütmek Yükseköğretim</w:t>
      </w:r>
      <w:r w:rsidRPr="006D79D5">
        <w:rPr>
          <w:rFonts w:ascii="Times New Roman" w:hAnsi="Times New Roman" w:cs="Times New Roman"/>
          <w:sz w:val="28"/>
          <w:szCs w:val="28"/>
        </w:rPr>
        <w:t xml:space="preserve"> dışında kalan ve diğer kurum ve kuruluşlarca açılan örgün ve ya</w:t>
      </w:r>
      <w:r w:rsidRPr="006D79D5">
        <w:rPr>
          <w:rFonts w:ascii="Times New Roman" w:hAnsi="Times New Roman" w:cs="Times New Roman"/>
          <w:sz w:val="28"/>
          <w:szCs w:val="28"/>
        </w:rPr>
        <w:t>y</w:t>
      </w:r>
      <w:r w:rsidRPr="006D79D5">
        <w:rPr>
          <w:rFonts w:ascii="Times New Roman" w:hAnsi="Times New Roman" w:cs="Times New Roman"/>
          <w:sz w:val="28"/>
          <w:szCs w:val="28"/>
        </w:rPr>
        <w:t>gın eğitim ve öğretim kurumlarının denklik derecelerini belirlemek, program ve düzenlem</w:t>
      </w:r>
      <w:r w:rsidRPr="006D79D5">
        <w:rPr>
          <w:rFonts w:ascii="Times New Roman" w:hAnsi="Times New Roman" w:cs="Times New Roman"/>
          <w:sz w:val="28"/>
          <w:szCs w:val="28"/>
        </w:rPr>
        <w:t>e</w:t>
      </w:r>
      <w:r w:rsidRPr="006D79D5">
        <w:rPr>
          <w:rFonts w:ascii="Times New Roman" w:hAnsi="Times New Roman" w:cs="Times New Roman"/>
          <w:sz w:val="28"/>
          <w:szCs w:val="28"/>
        </w:rPr>
        <w:t>lerini hazırlamak,</w:t>
      </w:r>
    </w:p>
    <w:p w:rsidR="00142054" w:rsidRPr="006D79D5" w:rsidRDefault="00142054" w:rsidP="00142054">
      <w:pPr>
        <w:pStyle w:val="ListeParagraf"/>
        <w:numPr>
          <w:ilvl w:val="0"/>
          <w:numId w:val="1"/>
        </w:numPr>
        <w:spacing w:before="120" w:after="0"/>
        <w:ind w:left="0" w:firstLine="284"/>
        <w:contextualSpacing w:val="0"/>
        <w:jc w:val="both"/>
        <w:rPr>
          <w:rFonts w:ascii="Times New Roman" w:hAnsi="Times New Roman" w:cs="Times New Roman"/>
          <w:sz w:val="28"/>
          <w:szCs w:val="28"/>
        </w:rPr>
      </w:pPr>
      <w:r w:rsidRPr="006D79D5">
        <w:rPr>
          <w:rFonts w:ascii="Times New Roman" w:hAnsi="Times New Roman" w:cs="Times New Roman"/>
          <w:sz w:val="28"/>
          <w:szCs w:val="28"/>
        </w:rPr>
        <w:t>Türk Silahlı Kuvvetlerine bağlı ortaöğretim kurumlarının program ve denklik derec</w:t>
      </w:r>
      <w:r w:rsidRPr="006D79D5">
        <w:rPr>
          <w:rFonts w:ascii="Times New Roman" w:hAnsi="Times New Roman" w:cs="Times New Roman"/>
          <w:sz w:val="28"/>
          <w:szCs w:val="28"/>
        </w:rPr>
        <w:t>e</w:t>
      </w:r>
      <w:r w:rsidRPr="006D79D5">
        <w:rPr>
          <w:rFonts w:ascii="Times New Roman" w:hAnsi="Times New Roman" w:cs="Times New Roman"/>
          <w:sz w:val="28"/>
          <w:szCs w:val="28"/>
        </w:rPr>
        <w:t>lerinin belirlenmesi ile yönetmeliklerinin hazırlanmasında işbirliğinde bulunmak,</w:t>
      </w:r>
    </w:p>
    <w:p w:rsidR="00142054" w:rsidRPr="006D79D5" w:rsidRDefault="00142054" w:rsidP="00142054">
      <w:pPr>
        <w:pStyle w:val="ListeParagraf"/>
        <w:numPr>
          <w:ilvl w:val="0"/>
          <w:numId w:val="1"/>
        </w:numPr>
        <w:spacing w:before="120" w:after="0"/>
        <w:ind w:left="0" w:firstLine="284"/>
        <w:contextualSpacing w:val="0"/>
        <w:jc w:val="both"/>
        <w:rPr>
          <w:rFonts w:ascii="Times New Roman" w:hAnsi="Times New Roman" w:cs="Times New Roman"/>
          <w:sz w:val="28"/>
          <w:szCs w:val="28"/>
        </w:rPr>
      </w:pPr>
      <w:r w:rsidRPr="006D79D5">
        <w:rPr>
          <w:rFonts w:ascii="Times New Roman" w:hAnsi="Times New Roman" w:cs="Times New Roman"/>
          <w:sz w:val="28"/>
          <w:szCs w:val="28"/>
        </w:rPr>
        <w:t>Yükseköğretimin millî eğitim politikası bütünlüğü içinde yürütülmesini sağlamak için, 4.11.1981 tarihli ve 2547 sayılı Yükseköğretim Kanunu ile Bakanlığa verilmiş olan görev ve sorumlulukları yerine getirmek.</w:t>
      </w:r>
    </w:p>
    <w:p w:rsidR="00142054" w:rsidRPr="006D79D5" w:rsidRDefault="00142054" w:rsidP="00095D6B">
      <w:pPr>
        <w:pStyle w:val="Balk2"/>
        <w:rPr>
          <w:rFonts w:ascii="Times New Roman" w:hAnsi="Times New Roman" w:cs="Times New Roman"/>
          <w:color w:val="F79646" w:themeColor="accent6"/>
          <w:sz w:val="28"/>
          <w:szCs w:val="28"/>
        </w:rPr>
      </w:pPr>
      <w:bookmarkStart w:id="3" w:name="_Toc409281028"/>
      <w:bookmarkStart w:id="4" w:name="_Toc411525138"/>
      <w:r w:rsidRPr="006D79D5">
        <w:rPr>
          <w:rFonts w:ascii="Times New Roman" w:hAnsi="Times New Roman" w:cs="Times New Roman"/>
          <w:color w:val="F79646" w:themeColor="accent6"/>
          <w:sz w:val="28"/>
          <w:szCs w:val="28"/>
        </w:rPr>
        <w:t xml:space="preserve">         </w:t>
      </w:r>
    </w:p>
    <w:p w:rsidR="00142054" w:rsidRPr="006D79D5" w:rsidRDefault="00142054" w:rsidP="00142054">
      <w:pPr>
        <w:pStyle w:val="Balk2"/>
        <w:rPr>
          <w:rFonts w:ascii="Times New Roman" w:hAnsi="Times New Roman" w:cs="Times New Roman"/>
          <w:color w:val="F79646" w:themeColor="accent6"/>
          <w:sz w:val="28"/>
          <w:szCs w:val="28"/>
        </w:rPr>
      </w:pPr>
      <w:r w:rsidRPr="006D79D5">
        <w:rPr>
          <w:rFonts w:ascii="Times New Roman" w:hAnsi="Times New Roman" w:cs="Times New Roman"/>
          <w:color w:val="F79646" w:themeColor="accent6"/>
          <w:sz w:val="28"/>
          <w:szCs w:val="28"/>
        </w:rPr>
        <w:t>C-FAALİYET ALANLARI İLE ÜRÜN VE HİZMETLER</w:t>
      </w:r>
      <w:bookmarkEnd w:id="3"/>
      <w:bookmarkEnd w:id="4"/>
    </w:p>
    <w:p w:rsidR="00142054" w:rsidRPr="006D79D5" w:rsidRDefault="00142054" w:rsidP="00142054">
      <w:pPr>
        <w:spacing w:after="0" w:line="240" w:lineRule="auto"/>
        <w:rPr>
          <w:rFonts w:ascii="Times New Roman" w:eastAsia="Times New Roman" w:hAnsi="Times New Roman" w:cs="Times New Roman"/>
          <w:sz w:val="28"/>
          <w:szCs w:val="28"/>
          <w:lang w:eastAsia="tr-TR"/>
        </w:rPr>
      </w:pPr>
      <w:r w:rsidRPr="006D79D5">
        <w:rPr>
          <w:rFonts w:ascii="Times New Roman" w:hAnsi="Times New Roman" w:cs="Times New Roman"/>
          <w:sz w:val="28"/>
          <w:szCs w:val="28"/>
        </w:rPr>
        <w:tab/>
      </w:r>
      <w:r w:rsidRPr="006D79D5">
        <w:rPr>
          <w:rFonts w:ascii="Times New Roman" w:eastAsia="Times New Roman" w:hAnsi="Times New Roman" w:cs="Times New Roman"/>
          <w:sz w:val="28"/>
          <w:szCs w:val="28"/>
          <w:lang w:eastAsia="tr-TR"/>
        </w:rPr>
        <w:t xml:space="preserve">Okul öncesi dönem yaşamın temelidir. Bu dönemde öğrenme hızı çok yüksektir. Her yaş grubunun genel gelişim özellikleri ortaktır; ancak her çocuğun kendine özgü olduğu da unutulmamalıdır. </w:t>
      </w:r>
      <w:r w:rsidRPr="006D79D5">
        <w:rPr>
          <w:rFonts w:ascii="Times New Roman" w:eastAsia="Times New Roman" w:hAnsi="Times New Roman" w:cs="Times New Roman"/>
          <w:sz w:val="28"/>
          <w:szCs w:val="28"/>
          <w:lang w:eastAsia="tr-TR"/>
        </w:rPr>
        <w:br/>
        <w:t xml:space="preserve">Okul öncesi eğitim bazı temel ilkelere dayanmaktadır. Bu ilkeler aşağıda verilmektedir. </w:t>
      </w:r>
    </w:p>
    <w:p w:rsidR="00142054" w:rsidRPr="006D79D5" w:rsidRDefault="00142054" w:rsidP="00142054">
      <w:pPr>
        <w:tabs>
          <w:tab w:val="left" w:pos="426"/>
        </w:tabs>
        <w:spacing w:after="120"/>
        <w:rPr>
          <w:rFonts w:ascii="Times New Roman" w:hAnsi="Times New Roman" w:cs="Times New Roman"/>
          <w:sz w:val="28"/>
          <w:szCs w:val="28"/>
        </w:rPr>
      </w:pPr>
    </w:p>
    <w:tbl>
      <w:tblPr>
        <w:tblStyle w:val="TabloKlavuzu"/>
        <w:tblW w:w="5000" w:type="pct"/>
        <w:tblLook w:val="04A0"/>
      </w:tblPr>
      <w:tblGrid>
        <w:gridCol w:w="10682"/>
      </w:tblGrid>
      <w:tr w:rsidR="00142054" w:rsidRPr="002F5F6E" w:rsidTr="0077651B">
        <w:trPr>
          <w:trHeight w:val="502"/>
        </w:trPr>
        <w:tc>
          <w:tcPr>
            <w:tcW w:w="5000" w:type="pct"/>
            <w:shd w:val="clear" w:color="auto" w:fill="FABF8F" w:themeFill="accent6" w:themeFillTint="99"/>
            <w:vAlign w:val="center"/>
          </w:tcPr>
          <w:p w:rsidR="00142054" w:rsidRPr="002E7F50" w:rsidRDefault="00142054" w:rsidP="0077651B">
            <w:pPr>
              <w:ind w:left="284"/>
              <w:rPr>
                <w:rFonts w:cs="Times New Roman"/>
                <w:b/>
                <w:sz w:val="32"/>
                <w:szCs w:val="32"/>
              </w:rPr>
            </w:pPr>
            <w:r w:rsidRPr="002E7F50">
              <w:rPr>
                <w:rFonts w:cs="Times New Roman"/>
                <w:b/>
                <w:sz w:val="32"/>
                <w:szCs w:val="32"/>
              </w:rPr>
              <w:t>Eğitim ve Öğretim</w:t>
            </w:r>
          </w:p>
        </w:tc>
      </w:tr>
    </w:tbl>
    <w:p w:rsidR="00142054" w:rsidRDefault="00142054" w:rsidP="0014205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color w:val="E36C0A" w:themeColor="accent6" w:themeShade="BF"/>
          <w:sz w:val="24"/>
          <w:szCs w:val="24"/>
          <w:lang w:eastAsia="tr-TR"/>
        </w:rPr>
      </w:pPr>
    </w:p>
    <w:p w:rsidR="00142054" w:rsidRPr="006D79D5" w:rsidRDefault="00142054" w:rsidP="006D79D5">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olor w:val="0000FF"/>
          <w:sz w:val="24"/>
          <w:szCs w:val="24"/>
          <w:lang w:eastAsia="tr-TR"/>
        </w:rPr>
      </w:pPr>
      <w:r w:rsidRPr="007F47E6">
        <w:rPr>
          <w:rFonts w:ascii="Times New Roman" w:eastAsia="Times New Roman" w:hAnsi="Times New Roman"/>
          <w:b/>
          <w:color w:val="E36C0A" w:themeColor="accent6" w:themeShade="BF"/>
          <w:sz w:val="24"/>
          <w:szCs w:val="24"/>
          <w:lang w:eastAsia="tr-TR"/>
        </w:rPr>
        <w:t>1.</w:t>
      </w:r>
      <w:r w:rsidRPr="007F47E6">
        <w:rPr>
          <w:rFonts w:ascii="Times New Roman" w:eastAsia="Times New Roman" w:hAnsi="Times New Roman"/>
          <w:sz w:val="24"/>
          <w:szCs w:val="24"/>
          <w:lang w:eastAsia="tr-TR"/>
        </w:rPr>
        <w:t xml:space="preserve"> Eğitimde çocuğun ve ailenin etkin katılımını sağlamak esastır.</w:t>
      </w:r>
      <w:r w:rsidRPr="007F47E6">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2.</w:t>
      </w:r>
      <w:r w:rsidRPr="002E7F50">
        <w:rPr>
          <w:rFonts w:ascii="Times New Roman" w:eastAsia="Times New Roman" w:hAnsi="Times New Roman"/>
          <w:sz w:val="24"/>
          <w:szCs w:val="24"/>
          <w:lang w:eastAsia="tr-TR"/>
        </w:rPr>
        <w:t xml:space="preserve"> Çocuğa verilen eğitim, onun gereksinimlerine uygun olmak zorundadır.</w:t>
      </w:r>
      <w:r w:rsidRPr="002E7F50">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3.</w:t>
      </w:r>
      <w:r w:rsidRPr="002E7F50">
        <w:rPr>
          <w:rFonts w:ascii="Times New Roman" w:eastAsia="Times New Roman" w:hAnsi="Times New Roman"/>
          <w:sz w:val="24"/>
          <w:szCs w:val="24"/>
          <w:lang w:eastAsia="tr-TR"/>
        </w:rPr>
        <w:t xml:space="preserve"> Çocukların gereksinimlerini karşılamak amacıyla demokratik eğitim anlayışına uygun eğitim ortamları hazırlanır. </w:t>
      </w:r>
      <w:r w:rsidRPr="002E7F50">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4.</w:t>
      </w:r>
      <w:r w:rsidRPr="002E7F50">
        <w:rPr>
          <w:rFonts w:ascii="Times New Roman" w:eastAsia="Times New Roman" w:hAnsi="Times New Roman"/>
          <w:sz w:val="24"/>
          <w:szCs w:val="24"/>
          <w:lang w:eastAsia="tr-TR"/>
        </w:rPr>
        <w:t xml:space="preserve"> Etkinlikler düzenlenirken çocukların ilgi ve gereksinimlerinin yanı sıra, okulun ve çevrenin olanakları da göz önünde bulundurulur.</w:t>
      </w:r>
      <w:r w:rsidRPr="002E7F50">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5.</w:t>
      </w:r>
      <w:r w:rsidRPr="002E7F50">
        <w:rPr>
          <w:rFonts w:ascii="Times New Roman" w:eastAsia="Times New Roman" w:hAnsi="Times New Roman"/>
          <w:sz w:val="24"/>
          <w:szCs w:val="24"/>
          <w:lang w:eastAsia="tr-TR"/>
        </w:rPr>
        <w:t xml:space="preserve"> Çocukların Türkçeyi doğru ve güzel konuşmalarına gereken önem verilir. </w:t>
      </w:r>
      <w:r w:rsidRPr="002E7F50">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6.</w:t>
      </w:r>
      <w:r w:rsidRPr="002E7F50">
        <w:rPr>
          <w:rFonts w:ascii="Times New Roman" w:eastAsia="Times New Roman" w:hAnsi="Times New Roman"/>
          <w:sz w:val="24"/>
          <w:szCs w:val="24"/>
          <w:lang w:eastAsia="tr-TR"/>
        </w:rPr>
        <w:t xml:space="preserve"> Eğitim çocuğun bildiklerinden başlar ve deneyerek öğrenmesine olanak tanır. </w:t>
      </w:r>
      <w:r w:rsidRPr="002E7F50">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7.</w:t>
      </w:r>
      <w:r w:rsidRPr="002E7F50">
        <w:rPr>
          <w:rFonts w:ascii="Times New Roman" w:eastAsia="Times New Roman" w:hAnsi="Times New Roman"/>
          <w:sz w:val="24"/>
          <w:szCs w:val="24"/>
          <w:lang w:eastAsia="tr-TR"/>
        </w:rPr>
        <w:t xml:space="preserve"> Oyun çocuklar için en uygun öğrenme yöntemidir. </w:t>
      </w:r>
      <w:r w:rsidRPr="002E7F50">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8.</w:t>
      </w:r>
      <w:r w:rsidRPr="002E7F50">
        <w:rPr>
          <w:rFonts w:ascii="Times New Roman" w:eastAsia="Times New Roman" w:hAnsi="Times New Roman"/>
          <w:sz w:val="24"/>
          <w:szCs w:val="24"/>
          <w:lang w:eastAsia="tr-TR"/>
        </w:rPr>
        <w:t xml:space="preserve"> Eğitimde çocuğun, kendine saygı ve güven duyması sağlanır, öz denetim kazandırılır.</w:t>
      </w:r>
      <w:r w:rsidRPr="002E7F50">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9.</w:t>
      </w:r>
      <w:r w:rsidRPr="002E7F50">
        <w:rPr>
          <w:rFonts w:ascii="Times New Roman" w:eastAsia="Times New Roman" w:hAnsi="Times New Roman"/>
          <w:sz w:val="24"/>
          <w:szCs w:val="24"/>
          <w:lang w:eastAsia="tr-TR"/>
        </w:rPr>
        <w:t xml:space="preserve"> Çocukla iletişimde, kişiliğini zedeleyici şekilde davranılmaz, baskı ve kısıtlamalara yer verilmez.</w:t>
      </w:r>
      <w:r w:rsidRPr="002E7F50">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10.</w:t>
      </w:r>
      <w:r w:rsidRPr="002E7F50">
        <w:rPr>
          <w:rFonts w:ascii="Times New Roman" w:eastAsia="Times New Roman" w:hAnsi="Times New Roman"/>
          <w:sz w:val="24"/>
          <w:szCs w:val="24"/>
          <w:lang w:eastAsia="tr-TR"/>
        </w:rPr>
        <w:t xml:space="preserve"> Okul öncesi dönemde verilen eğitim ile çocukların sevgi, saygı, işbirliği, sorumluluk, hoşgörü, yardı</w:t>
      </w:r>
      <w:r w:rsidRPr="002E7F50">
        <w:rPr>
          <w:rFonts w:ascii="Times New Roman" w:eastAsia="Times New Roman" w:hAnsi="Times New Roman"/>
          <w:sz w:val="24"/>
          <w:szCs w:val="24"/>
          <w:lang w:eastAsia="tr-TR"/>
        </w:rPr>
        <w:t>m</w:t>
      </w:r>
      <w:r w:rsidRPr="002E7F50">
        <w:rPr>
          <w:rFonts w:ascii="Times New Roman" w:eastAsia="Times New Roman" w:hAnsi="Times New Roman"/>
          <w:sz w:val="24"/>
          <w:szCs w:val="24"/>
          <w:lang w:eastAsia="tr-TR"/>
        </w:rPr>
        <w:t>laşma, dayanışma ve paylaşma davranışları geliştirilir.</w:t>
      </w:r>
      <w:r w:rsidRPr="002E7F50">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11.</w:t>
      </w:r>
      <w:r w:rsidRPr="002E7F50">
        <w:rPr>
          <w:rFonts w:ascii="Times New Roman" w:eastAsia="Times New Roman" w:hAnsi="Times New Roman"/>
          <w:sz w:val="24"/>
          <w:szCs w:val="24"/>
          <w:lang w:eastAsia="tr-TR"/>
        </w:rPr>
        <w:t xml:space="preserve"> Çocukların bağımsız davranışlar geliştirmesi desteklenir. Yardıma gereksinim duyduğunda yetişkin de</w:t>
      </w:r>
      <w:r w:rsidRPr="002E7F50">
        <w:rPr>
          <w:rFonts w:ascii="Times New Roman" w:eastAsia="Times New Roman" w:hAnsi="Times New Roman"/>
          <w:sz w:val="24"/>
          <w:szCs w:val="24"/>
          <w:lang w:eastAsia="tr-TR"/>
        </w:rPr>
        <w:t>s</w:t>
      </w:r>
      <w:r w:rsidRPr="002E7F50">
        <w:rPr>
          <w:rFonts w:ascii="Times New Roman" w:eastAsia="Times New Roman" w:hAnsi="Times New Roman"/>
          <w:sz w:val="24"/>
          <w:szCs w:val="24"/>
          <w:lang w:eastAsia="tr-TR"/>
        </w:rPr>
        <w:t>teği, rehberliği ve güven verici yakınlığı sağlanır.</w:t>
      </w:r>
      <w:r w:rsidRPr="002E7F50">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12.</w:t>
      </w:r>
      <w:r w:rsidRPr="002E7F50">
        <w:rPr>
          <w:rFonts w:ascii="Times New Roman" w:eastAsia="Times New Roman" w:hAnsi="Times New Roman"/>
          <w:sz w:val="24"/>
          <w:szCs w:val="24"/>
          <w:lang w:eastAsia="tr-TR"/>
        </w:rPr>
        <w:t xml:space="preserve"> Çocuğun kendisinin ve başkalarının duygularını fark etmesi desteklenir.</w:t>
      </w:r>
      <w:r w:rsidRPr="002E7F50">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13.</w:t>
      </w:r>
      <w:r w:rsidRPr="002E7F50">
        <w:rPr>
          <w:rFonts w:ascii="Times New Roman" w:eastAsia="Times New Roman" w:hAnsi="Times New Roman"/>
          <w:sz w:val="24"/>
          <w:szCs w:val="24"/>
          <w:lang w:eastAsia="tr-TR"/>
        </w:rPr>
        <w:t xml:space="preserve"> Çocukların hayal güçleri, yaratıcı ve eleştirel düşünme becerileri, iletişim kurma ve duygularını anlat</w:t>
      </w:r>
      <w:r w:rsidRPr="002E7F50">
        <w:rPr>
          <w:rFonts w:ascii="Times New Roman" w:eastAsia="Times New Roman" w:hAnsi="Times New Roman"/>
          <w:sz w:val="24"/>
          <w:szCs w:val="24"/>
          <w:lang w:eastAsia="tr-TR"/>
        </w:rPr>
        <w:t>a</w:t>
      </w:r>
      <w:r w:rsidRPr="002E7F50">
        <w:rPr>
          <w:rFonts w:ascii="Times New Roman" w:eastAsia="Times New Roman" w:hAnsi="Times New Roman"/>
          <w:sz w:val="24"/>
          <w:szCs w:val="24"/>
          <w:lang w:eastAsia="tr-TR"/>
        </w:rPr>
        <w:t>bilme davranışları geliştirilir.</w:t>
      </w:r>
      <w:r w:rsidRPr="002E7F50">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14.</w:t>
      </w:r>
      <w:r w:rsidRPr="002E7F50">
        <w:rPr>
          <w:rFonts w:ascii="Times New Roman" w:eastAsia="Times New Roman" w:hAnsi="Times New Roman"/>
          <w:sz w:val="24"/>
          <w:szCs w:val="24"/>
          <w:lang w:eastAsia="tr-TR"/>
        </w:rPr>
        <w:t xml:space="preserve"> Okul öncesi eğitimde çocuğun gelişimi ve okul öncesi eğitim programı düzenli olarak değerlendirilir.</w:t>
      </w:r>
      <w:r w:rsidRPr="002E7F50">
        <w:rPr>
          <w:rFonts w:ascii="Times New Roman" w:eastAsia="Times New Roman" w:hAnsi="Times New Roman"/>
          <w:sz w:val="24"/>
          <w:szCs w:val="24"/>
          <w:lang w:eastAsia="tr-TR"/>
        </w:rPr>
        <w:br/>
      </w:r>
      <w:r w:rsidRPr="002E7F50">
        <w:rPr>
          <w:rFonts w:ascii="Times New Roman" w:eastAsia="Times New Roman" w:hAnsi="Times New Roman"/>
          <w:b/>
          <w:color w:val="E36C0A" w:themeColor="accent6" w:themeShade="BF"/>
          <w:sz w:val="24"/>
          <w:szCs w:val="24"/>
          <w:lang w:eastAsia="tr-TR"/>
        </w:rPr>
        <w:t>15</w:t>
      </w:r>
      <w:r w:rsidRPr="002E7F50">
        <w:rPr>
          <w:rFonts w:ascii="Times New Roman" w:eastAsia="Times New Roman" w:hAnsi="Times New Roman"/>
          <w:b/>
          <w:color w:val="FF0000"/>
          <w:sz w:val="24"/>
          <w:szCs w:val="24"/>
          <w:lang w:eastAsia="tr-TR"/>
        </w:rPr>
        <w:t>.</w:t>
      </w:r>
      <w:r w:rsidRPr="002E7F50">
        <w:rPr>
          <w:rFonts w:ascii="Times New Roman" w:eastAsia="Times New Roman" w:hAnsi="Times New Roman"/>
          <w:sz w:val="24"/>
          <w:szCs w:val="24"/>
          <w:lang w:eastAsia="tr-TR"/>
        </w:rPr>
        <w:t xml:space="preserve"> Programlar hazırlanırken ailelerin ve içinde bulunulan çevrenin özellikleri dikkate alınır.</w:t>
      </w:r>
      <w:r w:rsidRPr="002E7F50">
        <w:rPr>
          <w:rFonts w:ascii="Georgia" w:eastAsia="Times New Roman" w:hAnsi="Georgia"/>
          <w:color w:val="0000FF"/>
          <w:sz w:val="24"/>
          <w:szCs w:val="24"/>
          <w:lang w:eastAsia="tr-TR"/>
        </w:rPr>
        <w:t xml:space="preserve"> </w:t>
      </w:r>
    </w:p>
    <w:p w:rsidR="00E14036" w:rsidRDefault="00E14036" w:rsidP="00095D6B">
      <w:pPr>
        <w:tabs>
          <w:tab w:val="left" w:pos="426"/>
        </w:tabs>
        <w:spacing w:after="120"/>
        <w:jc w:val="center"/>
        <w:rPr>
          <w:sz w:val="24"/>
          <w:szCs w:val="24"/>
        </w:rPr>
      </w:pPr>
    </w:p>
    <w:p w:rsidR="00142054" w:rsidRDefault="00095D6B" w:rsidP="00095D6B">
      <w:pPr>
        <w:tabs>
          <w:tab w:val="left" w:pos="426"/>
        </w:tabs>
        <w:spacing w:after="120"/>
        <w:jc w:val="center"/>
        <w:rPr>
          <w:sz w:val="24"/>
          <w:szCs w:val="24"/>
        </w:rPr>
      </w:pPr>
      <w:r>
        <w:rPr>
          <w:sz w:val="24"/>
          <w:szCs w:val="24"/>
        </w:rPr>
        <w:t>6.</w:t>
      </w:r>
    </w:p>
    <w:p w:rsidR="00E14036" w:rsidRDefault="00E14036" w:rsidP="00095D6B">
      <w:pPr>
        <w:tabs>
          <w:tab w:val="left" w:pos="426"/>
        </w:tabs>
        <w:spacing w:after="120"/>
        <w:jc w:val="center"/>
        <w:rPr>
          <w:sz w:val="24"/>
          <w:szCs w:val="24"/>
        </w:rPr>
      </w:pPr>
    </w:p>
    <w:p w:rsidR="00142054" w:rsidRPr="00095D6B" w:rsidRDefault="00142054" w:rsidP="00095D6B">
      <w:pPr>
        <w:tabs>
          <w:tab w:val="left" w:pos="1020"/>
        </w:tabs>
        <w:rPr>
          <w:sz w:val="28"/>
          <w:szCs w:val="28"/>
        </w:rPr>
      </w:pPr>
    </w:p>
    <w:tbl>
      <w:tblPr>
        <w:tblStyle w:val="TabloKlavuzu"/>
        <w:tblW w:w="5000" w:type="pct"/>
        <w:tblLook w:val="04A0"/>
      </w:tblPr>
      <w:tblGrid>
        <w:gridCol w:w="10682"/>
      </w:tblGrid>
      <w:tr w:rsidR="00142054" w:rsidRPr="002F5F6E" w:rsidTr="0077651B">
        <w:trPr>
          <w:trHeight w:val="458"/>
        </w:trPr>
        <w:tc>
          <w:tcPr>
            <w:tcW w:w="5000" w:type="pct"/>
            <w:shd w:val="clear" w:color="auto" w:fill="FABF8F" w:themeFill="accent6" w:themeFillTint="99"/>
            <w:vAlign w:val="center"/>
          </w:tcPr>
          <w:p w:rsidR="00142054" w:rsidRPr="00EF10B9" w:rsidRDefault="00142054" w:rsidP="0077651B">
            <w:pPr>
              <w:ind w:left="284"/>
              <w:rPr>
                <w:rFonts w:cs="Times New Roman"/>
                <w:b/>
                <w:sz w:val="40"/>
                <w:szCs w:val="40"/>
              </w:rPr>
            </w:pPr>
            <w:r w:rsidRPr="00EF10B9">
              <w:rPr>
                <w:rFonts w:cs="Times New Roman"/>
                <w:b/>
                <w:sz w:val="40"/>
                <w:szCs w:val="40"/>
              </w:rPr>
              <w:lastRenderedPageBreak/>
              <w:t>Yönetim ve Denetim</w:t>
            </w:r>
          </w:p>
        </w:tc>
      </w:tr>
      <w:tr w:rsidR="00142054" w:rsidRPr="00FE65BB" w:rsidTr="0077651B">
        <w:tc>
          <w:tcPr>
            <w:tcW w:w="5000" w:type="pct"/>
          </w:tcPr>
          <w:p w:rsidR="00142054" w:rsidRPr="00FE65BB" w:rsidRDefault="00142054" w:rsidP="00142054">
            <w:pPr>
              <w:pStyle w:val="Default"/>
              <w:numPr>
                <w:ilvl w:val="0"/>
                <w:numId w:val="4"/>
              </w:numPr>
              <w:rPr>
                <w:rFonts w:asciiTheme="majorHAnsi" w:hAnsiTheme="majorHAnsi"/>
              </w:rPr>
            </w:pPr>
            <w:r w:rsidRPr="00FE65BB">
              <w:rPr>
                <w:rFonts w:asciiTheme="majorHAnsi" w:hAnsiTheme="majorHAnsi"/>
              </w:rPr>
              <w:t>Okul Öncesi Eğitim Programının Uygulanması</w:t>
            </w:r>
          </w:p>
          <w:p w:rsidR="00142054" w:rsidRPr="00FE65BB" w:rsidRDefault="00142054" w:rsidP="00142054">
            <w:pPr>
              <w:pStyle w:val="Default"/>
              <w:numPr>
                <w:ilvl w:val="0"/>
                <w:numId w:val="4"/>
              </w:numPr>
              <w:rPr>
                <w:rFonts w:asciiTheme="majorHAnsi" w:hAnsiTheme="majorHAnsi"/>
              </w:rPr>
            </w:pPr>
            <w:r w:rsidRPr="00FE65BB">
              <w:rPr>
                <w:rFonts w:asciiTheme="majorHAnsi" w:hAnsiTheme="majorHAnsi"/>
              </w:rPr>
              <w:t>Öğrenci Dosyası ve Gelişim Raporu</w:t>
            </w:r>
          </w:p>
          <w:p w:rsidR="00142054" w:rsidRPr="00FE65BB" w:rsidRDefault="00142054" w:rsidP="00142054">
            <w:pPr>
              <w:pStyle w:val="Default"/>
              <w:numPr>
                <w:ilvl w:val="0"/>
                <w:numId w:val="4"/>
              </w:numPr>
              <w:rPr>
                <w:rFonts w:asciiTheme="majorHAnsi" w:hAnsiTheme="majorHAnsi"/>
              </w:rPr>
            </w:pPr>
            <w:r w:rsidRPr="00FE65BB">
              <w:rPr>
                <w:rFonts w:asciiTheme="majorHAnsi" w:hAnsiTheme="majorHAnsi"/>
              </w:rPr>
              <w:t>Katılım Belgesi</w:t>
            </w:r>
          </w:p>
          <w:p w:rsidR="00142054" w:rsidRPr="00FE65BB" w:rsidRDefault="00142054" w:rsidP="00142054">
            <w:pPr>
              <w:pStyle w:val="Default"/>
              <w:numPr>
                <w:ilvl w:val="0"/>
                <w:numId w:val="4"/>
              </w:numPr>
              <w:rPr>
                <w:rFonts w:asciiTheme="majorHAnsi" w:hAnsiTheme="majorHAnsi"/>
              </w:rPr>
            </w:pPr>
            <w:r w:rsidRPr="00FE65BB">
              <w:rPr>
                <w:rFonts w:asciiTheme="majorHAnsi" w:hAnsiTheme="majorHAnsi"/>
              </w:rPr>
              <w:t>Aylık haber mektubu</w:t>
            </w:r>
          </w:p>
          <w:p w:rsidR="00142054" w:rsidRPr="00FE65BB" w:rsidRDefault="00142054" w:rsidP="00142054">
            <w:pPr>
              <w:pStyle w:val="Default"/>
              <w:numPr>
                <w:ilvl w:val="0"/>
                <w:numId w:val="4"/>
              </w:numPr>
              <w:rPr>
                <w:rFonts w:asciiTheme="majorHAnsi" w:hAnsiTheme="majorHAnsi"/>
              </w:rPr>
            </w:pPr>
            <w:r w:rsidRPr="00FE65BB">
              <w:rPr>
                <w:rFonts w:asciiTheme="majorHAnsi" w:hAnsiTheme="majorHAnsi"/>
              </w:rPr>
              <w:t>Aile Eğitimleri</w:t>
            </w:r>
          </w:p>
          <w:p w:rsidR="00142054" w:rsidRPr="00FE65BB" w:rsidRDefault="00142054" w:rsidP="00142054">
            <w:pPr>
              <w:pStyle w:val="Default"/>
              <w:numPr>
                <w:ilvl w:val="0"/>
                <w:numId w:val="5"/>
              </w:numPr>
              <w:jc w:val="both"/>
              <w:rPr>
                <w:rFonts w:asciiTheme="majorHAnsi" w:hAnsiTheme="majorHAnsi"/>
              </w:rPr>
            </w:pPr>
            <w:r w:rsidRPr="00FE65BB">
              <w:rPr>
                <w:rFonts w:asciiTheme="majorHAnsi" w:hAnsiTheme="majorHAnsi"/>
              </w:rPr>
              <w:t xml:space="preserve">Başvuru – Kayıt - Nakil İşlemleri </w:t>
            </w:r>
          </w:p>
          <w:p w:rsidR="00142054" w:rsidRPr="00FE65BB" w:rsidRDefault="00142054" w:rsidP="00142054">
            <w:pPr>
              <w:pStyle w:val="Default"/>
              <w:numPr>
                <w:ilvl w:val="0"/>
                <w:numId w:val="5"/>
              </w:numPr>
              <w:jc w:val="both"/>
              <w:rPr>
                <w:rFonts w:asciiTheme="majorHAnsi" w:hAnsiTheme="majorHAnsi"/>
              </w:rPr>
            </w:pPr>
            <w:r w:rsidRPr="00FE65BB">
              <w:rPr>
                <w:rFonts w:asciiTheme="majorHAnsi" w:hAnsiTheme="majorHAnsi"/>
              </w:rPr>
              <w:t xml:space="preserve">Devam-devamsızlık </w:t>
            </w:r>
          </w:p>
          <w:p w:rsidR="00142054" w:rsidRPr="00FE65BB" w:rsidRDefault="00142054" w:rsidP="00142054">
            <w:pPr>
              <w:pStyle w:val="Default"/>
              <w:numPr>
                <w:ilvl w:val="0"/>
                <w:numId w:val="5"/>
              </w:numPr>
              <w:jc w:val="both"/>
              <w:rPr>
                <w:rFonts w:asciiTheme="majorHAnsi" w:hAnsiTheme="majorHAnsi"/>
              </w:rPr>
            </w:pPr>
            <w:r w:rsidRPr="00FE65BB">
              <w:rPr>
                <w:rFonts w:asciiTheme="majorHAnsi" w:hAnsiTheme="majorHAnsi"/>
              </w:rPr>
              <w:t xml:space="preserve">Gelişim Raporu- Katılım Belgesi </w:t>
            </w:r>
          </w:p>
          <w:p w:rsidR="00142054" w:rsidRPr="00FE65BB" w:rsidRDefault="00142054" w:rsidP="00142054">
            <w:pPr>
              <w:pStyle w:val="Default"/>
              <w:numPr>
                <w:ilvl w:val="0"/>
                <w:numId w:val="5"/>
              </w:numPr>
              <w:jc w:val="both"/>
              <w:rPr>
                <w:rFonts w:asciiTheme="majorHAnsi" w:hAnsiTheme="majorHAnsi"/>
              </w:rPr>
            </w:pPr>
            <w:r w:rsidRPr="00FE65BB">
              <w:rPr>
                <w:rFonts w:asciiTheme="majorHAnsi" w:hAnsiTheme="majorHAnsi"/>
              </w:rPr>
              <w:t xml:space="preserve">Öğrenci Sağlığı ve Güvenliği </w:t>
            </w:r>
          </w:p>
          <w:p w:rsidR="00142054" w:rsidRPr="00FE65BB" w:rsidRDefault="00142054" w:rsidP="00142054">
            <w:pPr>
              <w:pStyle w:val="Default"/>
              <w:numPr>
                <w:ilvl w:val="0"/>
                <w:numId w:val="5"/>
              </w:numPr>
              <w:jc w:val="both"/>
              <w:rPr>
                <w:rFonts w:asciiTheme="majorHAnsi" w:hAnsiTheme="majorHAnsi"/>
              </w:rPr>
            </w:pPr>
            <w:r w:rsidRPr="00FE65BB">
              <w:rPr>
                <w:rFonts w:asciiTheme="majorHAnsi" w:hAnsiTheme="majorHAnsi"/>
              </w:rPr>
              <w:t xml:space="preserve">Okul Çevre İlişkileri </w:t>
            </w:r>
          </w:p>
          <w:p w:rsidR="00142054" w:rsidRPr="00FE65BB" w:rsidRDefault="00142054" w:rsidP="00142054">
            <w:pPr>
              <w:pStyle w:val="Default"/>
              <w:numPr>
                <w:ilvl w:val="0"/>
                <w:numId w:val="5"/>
              </w:numPr>
              <w:jc w:val="both"/>
              <w:rPr>
                <w:rFonts w:asciiTheme="majorHAnsi" w:hAnsiTheme="majorHAnsi"/>
              </w:rPr>
            </w:pPr>
            <w:r w:rsidRPr="00FE65BB">
              <w:rPr>
                <w:rFonts w:asciiTheme="majorHAnsi" w:hAnsiTheme="majorHAnsi"/>
              </w:rPr>
              <w:t xml:space="preserve">Fiziksel Yapının Düzenlenmesi </w:t>
            </w:r>
          </w:p>
          <w:p w:rsidR="00142054" w:rsidRPr="00FE65BB" w:rsidRDefault="00142054" w:rsidP="00142054">
            <w:pPr>
              <w:pStyle w:val="Default"/>
              <w:numPr>
                <w:ilvl w:val="0"/>
                <w:numId w:val="5"/>
              </w:numPr>
              <w:jc w:val="both"/>
              <w:rPr>
                <w:rFonts w:asciiTheme="majorHAnsi" w:hAnsiTheme="majorHAnsi"/>
              </w:rPr>
            </w:pPr>
            <w:r w:rsidRPr="00FE65BB">
              <w:rPr>
                <w:rFonts w:asciiTheme="majorHAnsi" w:hAnsiTheme="majorHAnsi"/>
              </w:rPr>
              <w:t xml:space="preserve">Personel İşleri </w:t>
            </w:r>
          </w:p>
          <w:p w:rsidR="00142054" w:rsidRPr="00FE65BB" w:rsidRDefault="00142054" w:rsidP="0077651B">
            <w:pPr>
              <w:jc w:val="both"/>
              <w:rPr>
                <w:rFonts w:cs="Times New Roman"/>
                <w:sz w:val="24"/>
                <w:szCs w:val="24"/>
              </w:rPr>
            </w:pPr>
          </w:p>
        </w:tc>
      </w:tr>
      <w:tr w:rsidR="00142054" w:rsidRPr="00FE65BB" w:rsidTr="0077651B">
        <w:trPr>
          <w:trHeight w:val="502"/>
        </w:trPr>
        <w:tc>
          <w:tcPr>
            <w:tcW w:w="5000" w:type="pct"/>
            <w:shd w:val="clear" w:color="auto" w:fill="FABF8F" w:themeFill="accent6" w:themeFillTint="99"/>
            <w:vAlign w:val="center"/>
          </w:tcPr>
          <w:p w:rsidR="00142054" w:rsidRPr="00FE65BB" w:rsidRDefault="00142054" w:rsidP="0077651B">
            <w:pPr>
              <w:ind w:left="284"/>
              <w:rPr>
                <w:rFonts w:cs="Times New Roman"/>
                <w:b/>
                <w:sz w:val="32"/>
                <w:szCs w:val="32"/>
              </w:rPr>
            </w:pPr>
            <w:r w:rsidRPr="00FE65BB">
              <w:rPr>
                <w:rFonts w:cs="Times New Roman"/>
                <w:b/>
                <w:sz w:val="32"/>
                <w:szCs w:val="32"/>
              </w:rPr>
              <w:t>Araştırma, Geliştirme, Proje ve Protokoller</w:t>
            </w:r>
          </w:p>
        </w:tc>
      </w:tr>
      <w:tr w:rsidR="00142054" w:rsidRPr="00FE65BB" w:rsidTr="0077651B">
        <w:tc>
          <w:tcPr>
            <w:tcW w:w="5000" w:type="pct"/>
          </w:tcPr>
          <w:p w:rsidR="00142054" w:rsidRPr="00FE65BB" w:rsidRDefault="00142054" w:rsidP="00142054">
            <w:pPr>
              <w:pStyle w:val="Default"/>
              <w:numPr>
                <w:ilvl w:val="0"/>
                <w:numId w:val="6"/>
              </w:numPr>
              <w:jc w:val="both"/>
              <w:rPr>
                <w:rFonts w:asciiTheme="majorHAnsi" w:hAnsiTheme="majorHAnsi"/>
                <w:color w:val="auto"/>
              </w:rPr>
            </w:pPr>
            <w:r w:rsidRPr="00FE65BB">
              <w:rPr>
                <w:rFonts w:asciiTheme="majorHAnsi" w:hAnsiTheme="majorHAnsi"/>
                <w:color w:val="auto"/>
              </w:rPr>
              <w:t xml:space="preserve">Törenler </w:t>
            </w:r>
          </w:p>
          <w:p w:rsidR="00142054" w:rsidRPr="00FE65BB" w:rsidRDefault="00142054" w:rsidP="00142054">
            <w:pPr>
              <w:pStyle w:val="Default"/>
              <w:numPr>
                <w:ilvl w:val="0"/>
                <w:numId w:val="6"/>
              </w:numPr>
              <w:jc w:val="both"/>
              <w:rPr>
                <w:rFonts w:asciiTheme="majorHAnsi" w:hAnsiTheme="majorHAnsi"/>
                <w:color w:val="auto"/>
              </w:rPr>
            </w:pPr>
            <w:r w:rsidRPr="00FE65BB">
              <w:rPr>
                <w:rFonts w:asciiTheme="majorHAnsi" w:hAnsiTheme="majorHAnsi"/>
                <w:color w:val="auto"/>
              </w:rPr>
              <w:t xml:space="preserve">Geziler </w:t>
            </w:r>
          </w:p>
          <w:p w:rsidR="00142054" w:rsidRPr="00FE65BB" w:rsidRDefault="00142054" w:rsidP="00142054">
            <w:pPr>
              <w:pStyle w:val="Default"/>
              <w:numPr>
                <w:ilvl w:val="0"/>
                <w:numId w:val="6"/>
              </w:numPr>
              <w:jc w:val="both"/>
              <w:rPr>
                <w:rFonts w:asciiTheme="majorHAnsi" w:hAnsiTheme="majorHAnsi"/>
                <w:color w:val="auto"/>
              </w:rPr>
            </w:pPr>
            <w:r w:rsidRPr="00FE65BB">
              <w:rPr>
                <w:rFonts w:asciiTheme="majorHAnsi" w:hAnsiTheme="majorHAnsi"/>
                <w:color w:val="auto"/>
              </w:rPr>
              <w:t xml:space="preserve">Tiyatro </w:t>
            </w:r>
          </w:p>
          <w:p w:rsidR="00142054" w:rsidRPr="00FE65BB" w:rsidRDefault="00142054" w:rsidP="00142054">
            <w:pPr>
              <w:pStyle w:val="Default"/>
              <w:numPr>
                <w:ilvl w:val="0"/>
                <w:numId w:val="6"/>
              </w:numPr>
              <w:jc w:val="both"/>
              <w:rPr>
                <w:rFonts w:asciiTheme="majorHAnsi" w:hAnsiTheme="majorHAnsi"/>
                <w:color w:val="auto"/>
              </w:rPr>
            </w:pPr>
            <w:r w:rsidRPr="00FE65BB">
              <w:rPr>
                <w:rFonts w:asciiTheme="majorHAnsi" w:hAnsiTheme="majorHAnsi"/>
                <w:color w:val="auto"/>
              </w:rPr>
              <w:t xml:space="preserve">Okul Öncesi Eğitim Şenlikleri </w:t>
            </w:r>
          </w:p>
          <w:p w:rsidR="00142054" w:rsidRPr="00FE65BB" w:rsidRDefault="00142054" w:rsidP="00142054">
            <w:pPr>
              <w:numPr>
                <w:ilvl w:val="0"/>
                <w:numId w:val="3"/>
              </w:numPr>
              <w:jc w:val="both"/>
              <w:rPr>
                <w:rFonts w:asciiTheme="majorHAnsi" w:hAnsiTheme="majorHAnsi"/>
                <w:bCs/>
                <w:sz w:val="24"/>
                <w:szCs w:val="24"/>
              </w:rPr>
            </w:pPr>
            <w:r w:rsidRPr="00FE65BB">
              <w:rPr>
                <w:rFonts w:asciiTheme="majorHAnsi" w:hAnsiTheme="majorHAnsi"/>
                <w:bCs/>
                <w:sz w:val="24"/>
                <w:szCs w:val="24"/>
              </w:rPr>
              <w:t xml:space="preserve">Derece terfi    </w:t>
            </w:r>
          </w:p>
          <w:p w:rsidR="00142054" w:rsidRPr="00FE65BB" w:rsidRDefault="00142054" w:rsidP="00142054">
            <w:pPr>
              <w:pStyle w:val="Default"/>
              <w:numPr>
                <w:ilvl w:val="0"/>
                <w:numId w:val="7"/>
              </w:numPr>
              <w:jc w:val="both"/>
              <w:rPr>
                <w:rFonts w:asciiTheme="majorHAnsi" w:hAnsiTheme="majorHAnsi"/>
              </w:rPr>
            </w:pPr>
            <w:r w:rsidRPr="00FE65BB">
              <w:rPr>
                <w:rFonts w:asciiTheme="majorHAnsi" w:hAnsiTheme="majorHAnsi"/>
              </w:rPr>
              <w:t xml:space="preserve">Beslenme Dostu Okul </w:t>
            </w:r>
          </w:p>
          <w:p w:rsidR="00142054" w:rsidRPr="00FE65BB" w:rsidRDefault="00142054" w:rsidP="00142054">
            <w:pPr>
              <w:pStyle w:val="Default"/>
              <w:numPr>
                <w:ilvl w:val="0"/>
                <w:numId w:val="7"/>
              </w:numPr>
              <w:jc w:val="both"/>
              <w:rPr>
                <w:rFonts w:asciiTheme="majorHAnsi" w:hAnsiTheme="majorHAnsi"/>
              </w:rPr>
            </w:pPr>
            <w:r w:rsidRPr="00FE65BB">
              <w:rPr>
                <w:rFonts w:asciiTheme="majorHAnsi" w:hAnsiTheme="majorHAnsi"/>
              </w:rPr>
              <w:t xml:space="preserve">Değerler Eğitimi </w:t>
            </w:r>
          </w:p>
          <w:p w:rsidR="00142054" w:rsidRPr="00FE65BB" w:rsidRDefault="00142054" w:rsidP="00142054">
            <w:pPr>
              <w:pStyle w:val="Default"/>
              <w:numPr>
                <w:ilvl w:val="0"/>
                <w:numId w:val="7"/>
              </w:numPr>
              <w:jc w:val="both"/>
              <w:rPr>
                <w:rFonts w:asciiTheme="majorHAnsi" w:hAnsiTheme="majorHAnsi"/>
              </w:rPr>
            </w:pPr>
            <w:r w:rsidRPr="00FE65BB">
              <w:rPr>
                <w:rFonts w:asciiTheme="majorHAnsi" w:hAnsiTheme="majorHAnsi"/>
              </w:rPr>
              <w:t xml:space="preserve">Beyaz Bayrak </w:t>
            </w:r>
          </w:p>
          <w:p w:rsidR="00142054" w:rsidRPr="00FE65BB" w:rsidRDefault="00142054" w:rsidP="00142054">
            <w:pPr>
              <w:pStyle w:val="Default"/>
              <w:numPr>
                <w:ilvl w:val="0"/>
                <w:numId w:val="7"/>
              </w:numPr>
              <w:jc w:val="both"/>
              <w:rPr>
                <w:rFonts w:asciiTheme="majorHAnsi" w:hAnsiTheme="majorHAnsi"/>
              </w:rPr>
            </w:pPr>
            <w:r w:rsidRPr="00FE65BB">
              <w:rPr>
                <w:rFonts w:asciiTheme="majorHAnsi" w:hAnsiTheme="majorHAnsi"/>
              </w:rPr>
              <w:t xml:space="preserve">Minik Tema </w:t>
            </w:r>
          </w:p>
          <w:p w:rsidR="00142054" w:rsidRPr="00FE65BB" w:rsidRDefault="00142054" w:rsidP="00142054">
            <w:pPr>
              <w:pStyle w:val="Default"/>
              <w:numPr>
                <w:ilvl w:val="0"/>
                <w:numId w:val="7"/>
              </w:numPr>
              <w:jc w:val="both"/>
              <w:rPr>
                <w:rFonts w:asciiTheme="majorHAnsi" w:hAnsiTheme="majorHAnsi"/>
              </w:rPr>
            </w:pPr>
            <w:r w:rsidRPr="00FE65BB">
              <w:rPr>
                <w:rFonts w:asciiTheme="majorHAnsi" w:hAnsiTheme="majorHAnsi"/>
              </w:rPr>
              <w:t xml:space="preserve">Bir Kitap Bin Mutluluk </w:t>
            </w:r>
          </w:p>
          <w:p w:rsidR="00142054" w:rsidRPr="00FE65BB" w:rsidRDefault="00142054" w:rsidP="00142054">
            <w:pPr>
              <w:pStyle w:val="ListeParagraf"/>
              <w:numPr>
                <w:ilvl w:val="0"/>
                <w:numId w:val="7"/>
              </w:numPr>
              <w:jc w:val="both"/>
              <w:rPr>
                <w:rFonts w:asciiTheme="majorHAnsi" w:hAnsiTheme="majorHAnsi"/>
                <w:bCs/>
                <w:sz w:val="24"/>
                <w:szCs w:val="24"/>
              </w:rPr>
            </w:pPr>
            <w:r w:rsidRPr="00FE65BB">
              <w:rPr>
                <w:rFonts w:asciiTheme="majorHAnsi" w:hAnsiTheme="majorHAnsi"/>
                <w:sz w:val="24"/>
                <w:szCs w:val="24"/>
              </w:rPr>
              <w:t xml:space="preserve">Okullar Hayat Olsun </w:t>
            </w:r>
          </w:p>
          <w:p w:rsidR="00142054" w:rsidRPr="00FE65BB" w:rsidRDefault="00142054" w:rsidP="00142054">
            <w:pPr>
              <w:numPr>
                <w:ilvl w:val="0"/>
                <w:numId w:val="3"/>
              </w:numPr>
              <w:jc w:val="both"/>
              <w:rPr>
                <w:rFonts w:asciiTheme="majorHAnsi" w:hAnsiTheme="majorHAnsi"/>
                <w:bCs/>
                <w:sz w:val="24"/>
                <w:szCs w:val="24"/>
              </w:rPr>
            </w:pPr>
            <w:r w:rsidRPr="00FE65BB">
              <w:rPr>
                <w:rFonts w:asciiTheme="majorHAnsi" w:hAnsiTheme="majorHAnsi"/>
                <w:bCs/>
                <w:sz w:val="24"/>
                <w:szCs w:val="24"/>
              </w:rPr>
              <w:t>Özlük hakları</w:t>
            </w:r>
          </w:p>
          <w:p w:rsidR="00142054" w:rsidRPr="00FE65BB" w:rsidRDefault="00142054" w:rsidP="0077651B">
            <w:pPr>
              <w:pStyle w:val="ListeParagraf"/>
              <w:ind w:left="567"/>
              <w:rPr>
                <w:rFonts w:cs="Times New Roman"/>
                <w:sz w:val="24"/>
                <w:szCs w:val="24"/>
              </w:rPr>
            </w:pPr>
          </w:p>
        </w:tc>
      </w:tr>
      <w:tr w:rsidR="00142054" w:rsidRPr="00FE65BB" w:rsidTr="0077651B">
        <w:trPr>
          <w:trHeight w:val="531"/>
        </w:trPr>
        <w:tc>
          <w:tcPr>
            <w:tcW w:w="5000" w:type="pct"/>
            <w:shd w:val="clear" w:color="auto" w:fill="FABF8F" w:themeFill="accent6" w:themeFillTint="99"/>
            <w:vAlign w:val="center"/>
          </w:tcPr>
          <w:p w:rsidR="00142054" w:rsidRPr="00FE65BB" w:rsidRDefault="00142054" w:rsidP="0077651B">
            <w:pPr>
              <w:ind w:left="284"/>
              <w:rPr>
                <w:rFonts w:cs="Times New Roman"/>
                <w:b/>
                <w:sz w:val="32"/>
                <w:szCs w:val="32"/>
              </w:rPr>
            </w:pPr>
            <w:r w:rsidRPr="00FE65BB">
              <w:rPr>
                <w:rFonts w:cs="Times New Roman"/>
                <w:b/>
                <w:sz w:val="32"/>
                <w:szCs w:val="32"/>
              </w:rPr>
              <w:t>Fiziki ve Teknolojik Altyapı</w:t>
            </w:r>
          </w:p>
        </w:tc>
      </w:tr>
      <w:tr w:rsidR="00142054" w:rsidRPr="00FE65BB" w:rsidTr="0077651B">
        <w:trPr>
          <w:trHeight w:val="1138"/>
        </w:trPr>
        <w:tc>
          <w:tcPr>
            <w:tcW w:w="5000" w:type="pct"/>
          </w:tcPr>
          <w:p w:rsidR="00142054" w:rsidRPr="00FE65BB" w:rsidRDefault="00142054" w:rsidP="00142054">
            <w:pPr>
              <w:pStyle w:val="ListeParagraf"/>
              <w:numPr>
                <w:ilvl w:val="0"/>
                <w:numId w:val="2"/>
              </w:numPr>
              <w:ind w:left="567" w:hanging="284"/>
              <w:jc w:val="both"/>
              <w:rPr>
                <w:rFonts w:cs="Times New Roman"/>
                <w:sz w:val="24"/>
                <w:szCs w:val="24"/>
              </w:rPr>
            </w:pPr>
            <w:r w:rsidRPr="00FE65BB">
              <w:rPr>
                <w:rFonts w:ascii="Times New Roman" w:hAnsi="Times New Roman"/>
                <w:sz w:val="24"/>
                <w:szCs w:val="24"/>
              </w:rPr>
              <w:t>Okulun fiziksel yapısını iyileştirmek</w:t>
            </w:r>
            <w:r w:rsidRPr="00FE65BB">
              <w:rPr>
                <w:rFonts w:ascii="Times New Roman" w:eastAsia="Times New Roman" w:hAnsi="Times New Roman"/>
                <w:noProof/>
                <w:color w:val="76923C"/>
                <w:sz w:val="24"/>
                <w:szCs w:val="24"/>
                <w:lang w:eastAsia="tr-TR"/>
              </w:rPr>
              <w:t xml:space="preserve"> </w:t>
            </w:r>
          </w:p>
          <w:p w:rsidR="00142054" w:rsidRPr="00FE65BB" w:rsidRDefault="00142054" w:rsidP="00142054">
            <w:pPr>
              <w:pStyle w:val="ListeParagraf"/>
              <w:numPr>
                <w:ilvl w:val="0"/>
                <w:numId w:val="2"/>
              </w:numPr>
              <w:ind w:left="567" w:hanging="284"/>
              <w:jc w:val="both"/>
              <w:rPr>
                <w:rFonts w:cs="Times New Roman"/>
                <w:sz w:val="24"/>
                <w:szCs w:val="24"/>
              </w:rPr>
            </w:pPr>
            <w:r w:rsidRPr="00FE65BB">
              <w:rPr>
                <w:rFonts w:ascii="Times New Roman" w:hAnsi="Times New Roman"/>
                <w:sz w:val="24"/>
                <w:szCs w:val="24"/>
              </w:rPr>
              <w:t>Oyun salonunu ve alt kat koridorunu düzenlemek</w:t>
            </w:r>
            <w:r w:rsidRPr="00FE65BB">
              <w:rPr>
                <w:rFonts w:ascii="Times New Roman" w:eastAsia="Times New Roman" w:hAnsi="Times New Roman"/>
                <w:noProof/>
                <w:sz w:val="24"/>
                <w:szCs w:val="24"/>
                <w:lang w:eastAsia="tr-TR"/>
              </w:rPr>
              <w:t xml:space="preserve"> </w:t>
            </w:r>
          </w:p>
          <w:p w:rsidR="00142054" w:rsidRPr="00D41399" w:rsidRDefault="00142054" w:rsidP="00142054">
            <w:pPr>
              <w:pStyle w:val="ListeParagraf"/>
              <w:numPr>
                <w:ilvl w:val="0"/>
                <w:numId w:val="2"/>
              </w:numPr>
              <w:ind w:left="567" w:hanging="284"/>
              <w:jc w:val="both"/>
              <w:rPr>
                <w:rFonts w:cs="Times New Roman"/>
                <w:sz w:val="24"/>
                <w:szCs w:val="24"/>
              </w:rPr>
            </w:pPr>
            <w:r w:rsidRPr="00FE65BB">
              <w:rPr>
                <w:sz w:val="24"/>
                <w:szCs w:val="24"/>
              </w:rPr>
              <w:t xml:space="preserve">İdari odaların bulunduğu üst kat koridorlarının öğrenme alanları 2019 yılı sonuna kadar planlanarak yaptırmak ve faaliyete geçirmek. </w:t>
            </w:r>
          </w:p>
          <w:p w:rsidR="00142054" w:rsidRPr="00FE65BB" w:rsidRDefault="00142054" w:rsidP="0077651B">
            <w:pPr>
              <w:pStyle w:val="ListeParagraf"/>
              <w:ind w:left="567"/>
              <w:jc w:val="both"/>
              <w:rPr>
                <w:rFonts w:cs="Times New Roman"/>
                <w:sz w:val="24"/>
                <w:szCs w:val="24"/>
              </w:rPr>
            </w:pPr>
          </w:p>
        </w:tc>
      </w:tr>
      <w:tr w:rsidR="00142054" w:rsidRPr="00FE65BB" w:rsidTr="0077651B">
        <w:trPr>
          <w:trHeight w:val="610"/>
        </w:trPr>
        <w:tc>
          <w:tcPr>
            <w:tcW w:w="5000" w:type="pct"/>
            <w:shd w:val="clear" w:color="auto" w:fill="FABF8F" w:themeFill="accent6" w:themeFillTint="99"/>
            <w:vAlign w:val="center"/>
          </w:tcPr>
          <w:p w:rsidR="00142054" w:rsidRPr="00D41399" w:rsidRDefault="00142054" w:rsidP="0077651B">
            <w:pPr>
              <w:rPr>
                <w:rFonts w:ascii="Times New Roman" w:hAnsi="Times New Roman"/>
                <w:b/>
                <w:sz w:val="32"/>
                <w:szCs w:val="32"/>
              </w:rPr>
            </w:pPr>
            <w:r w:rsidRPr="00D41399">
              <w:rPr>
                <w:rFonts w:ascii="Times New Roman" w:hAnsi="Times New Roman"/>
                <w:b/>
                <w:sz w:val="32"/>
                <w:szCs w:val="32"/>
              </w:rPr>
              <w:t xml:space="preserve">Bilimsel, Kültürel ve </w:t>
            </w:r>
            <w:proofErr w:type="gramStart"/>
            <w:r w:rsidRPr="00D41399">
              <w:rPr>
                <w:rFonts w:ascii="Times New Roman" w:hAnsi="Times New Roman"/>
                <w:b/>
                <w:sz w:val="32"/>
                <w:szCs w:val="32"/>
              </w:rPr>
              <w:t xml:space="preserve">Sportif  </w:t>
            </w:r>
            <w:proofErr w:type="spellStart"/>
            <w:r w:rsidRPr="00D41399">
              <w:rPr>
                <w:rFonts w:ascii="Times New Roman" w:hAnsi="Times New Roman"/>
                <w:b/>
                <w:sz w:val="32"/>
                <w:szCs w:val="32"/>
              </w:rPr>
              <w:t>Faliyetler</w:t>
            </w:r>
            <w:proofErr w:type="spellEnd"/>
            <w:proofErr w:type="gramEnd"/>
          </w:p>
        </w:tc>
      </w:tr>
      <w:tr w:rsidR="00142054" w:rsidRPr="00FE65BB" w:rsidTr="0077651B">
        <w:trPr>
          <w:trHeight w:val="960"/>
        </w:trPr>
        <w:tc>
          <w:tcPr>
            <w:tcW w:w="5000" w:type="pct"/>
          </w:tcPr>
          <w:p w:rsidR="00142054" w:rsidRDefault="00142054" w:rsidP="00142054">
            <w:pPr>
              <w:pStyle w:val="ListeParagraf"/>
              <w:numPr>
                <w:ilvl w:val="0"/>
                <w:numId w:val="8"/>
              </w:numPr>
              <w:rPr>
                <w:rFonts w:ascii="Times New Roman" w:hAnsi="Times New Roman"/>
                <w:sz w:val="24"/>
                <w:szCs w:val="24"/>
              </w:rPr>
            </w:pPr>
            <w:r>
              <w:rPr>
                <w:rFonts w:ascii="Times New Roman" w:hAnsi="Times New Roman"/>
                <w:sz w:val="24"/>
                <w:szCs w:val="24"/>
              </w:rPr>
              <w:t>Gezi ve yayın faaliyetleri ile ilgili iş ve işlemleri yürütmek</w:t>
            </w:r>
          </w:p>
          <w:p w:rsidR="00142054" w:rsidRDefault="00142054" w:rsidP="00142054">
            <w:pPr>
              <w:pStyle w:val="ListeParagraf"/>
              <w:numPr>
                <w:ilvl w:val="0"/>
                <w:numId w:val="8"/>
              </w:numPr>
              <w:rPr>
                <w:rFonts w:ascii="Times New Roman" w:hAnsi="Times New Roman"/>
                <w:sz w:val="24"/>
                <w:szCs w:val="24"/>
              </w:rPr>
            </w:pPr>
            <w:r>
              <w:rPr>
                <w:rFonts w:ascii="Times New Roman" w:hAnsi="Times New Roman"/>
                <w:sz w:val="24"/>
                <w:szCs w:val="24"/>
              </w:rPr>
              <w:t>Okul kültürünün geliştirilmesine yönelik çalışmaların yapılması</w:t>
            </w:r>
          </w:p>
          <w:p w:rsidR="00142054" w:rsidRPr="00D41399" w:rsidRDefault="00142054" w:rsidP="00142054">
            <w:pPr>
              <w:pStyle w:val="ListeParagraf"/>
              <w:numPr>
                <w:ilvl w:val="0"/>
                <w:numId w:val="8"/>
              </w:numPr>
              <w:rPr>
                <w:rFonts w:ascii="Times New Roman" w:hAnsi="Times New Roman"/>
                <w:sz w:val="24"/>
                <w:szCs w:val="24"/>
              </w:rPr>
            </w:pPr>
            <w:r>
              <w:rPr>
                <w:rFonts w:ascii="Times New Roman" w:hAnsi="Times New Roman"/>
                <w:sz w:val="24"/>
                <w:szCs w:val="24"/>
              </w:rPr>
              <w:t xml:space="preserve">Öğrencilerin sportif </w:t>
            </w:r>
            <w:proofErr w:type="spellStart"/>
            <w:r>
              <w:rPr>
                <w:rFonts w:ascii="Times New Roman" w:hAnsi="Times New Roman"/>
                <w:sz w:val="24"/>
                <w:szCs w:val="24"/>
              </w:rPr>
              <w:t>faliyetlerde</w:t>
            </w:r>
            <w:proofErr w:type="spellEnd"/>
            <w:r>
              <w:rPr>
                <w:rFonts w:ascii="Times New Roman" w:hAnsi="Times New Roman"/>
                <w:sz w:val="24"/>
                <w:szCs w:val="24"/>
              </w:rPr>
              <w:t xml:space="preserve"> bulunma çalışmalarını yürütmek</w:t>
            </w:r>
          </w:p>
        </w:tc>
      </w:tr>
      <w:tr w:rsidR="00142054" w:rsidRPr="00FE65BB" w:rsidTr="0077651B">
        <w:trPr>
          <w:trHeight w:val="580"/>
        </w:trPr>
        <w:tc>
          <w:tcPr>
            <w:tcW w:w="5000" w:type="pct"/>
            <w:shd w:val="clear" w:color="auto" w:fill="FABF8F" w:themeFill="accent6" w:themeFillTint="99"/>
            <w:vAlign w:val="center"/>
          </w:tcPr>
          <w:p w:rsidR="00142054" w:rsidRPr="00D41399" w:rsidRDefault="00142054" w:rsidP="0077651B">
            <w:pPr>
              <w:rPr>
                <w:rFonts w:ascii="Times New Roman" w:hAnsi="Times New Roman"/>
                <w:sz w:val="24"/>
                <w:szCs w:val="24"/>
              </w:rPr>
            </w:pPr>
            <w:r w:rsidRPr="00D41399">
              <w:rPr>
                <w:rFonts w:ascii="Times New Roman" w:hAnsi="Times New Roman"/>
                <w:b/>
                <w:sz w:val="32"/>
                <w:szCs w:val="32"/>
              </w:rPr>
              <w:t>İnsan Kaynakları Yönetimi</w:t>
            </w:r>
          </w:p>
        </w:tc>
      </w:tr>
      <w:tr w:rsidR="00142054" w:rsidRPr="00FE65BB" w:rsidTr="0077651B">
        <w:trPr>
          <w:trHeight w:val="782"/>
        </w:trPr>
        <w:tc>
          <w:tcPr>
            <w:tcW w:w="5000" w:type="pct"/>
          </w:tcPr>
          <w:p w:rsidR="00142054" w:rsidRPr="00D41399" w:rsidRDefault="00142054" w:rsidP="00142054">
            <w:pPr>
              <w:pStyle w:val="ListeParagraf"/>
              <w:numPr>
                <w:ilvl w:val="0"/>
                <w:numId w:val="9"/>
              </w:numPr>
              <w:tabs>
                <w:tab w:val="left" w:pos="1209"/>
              </w:tabs>
              <w:rPr>
                <w:rFonts w:ascii="Times New Roman" w:hAnsi="Times New Roman"/>
                <w:sz w:val="24"/>
                <w:szCs w:val="24"/>
              </w:rPr>
            </w:pPr>
            <w:r>
              <w:rPr>
                <w:rFonts w:ascii="Times New Roman" w:hAnsi="Times New Roman"/>
                <w:sz w:val="24"/>
                <w:szCs w:val="24"/>
              </w:rPr>
              <w:t>Çalışanların mesleki gelişimlerine yönelik faaliyet yürütülmesi</w:t>
            </w:r>
          </w:p>
          <w:p w:rsidR="00142054" w:rsidRDefault="00142054" w:rsidP="0077651B">
            <w:pPr>
              <w:rPr>
                <w:rFonts w:ascii="Times New Roman" w:hAnsi="Times New Roman"/>
                <w:sz w:val="24"/>
                <w:szCs w:val="24"/>
              </w:rPr>
            </w:pPr>
          </w:p>
          <w:p w:rsidR="00142054" w:rsidRDefault="00142054" w:rsidP="0077651B">
            <w:pPr>
              <w:rPr>
                <w:rFonts w:ascii="Times New Roman" w:hAnsi="Times New Roman"/>
                <w:sz w:val="24"/>
                <w:szCs w:val="24"/>
              </w:rPr>
            </w:pPr>
          </w:p>
        </w:tc>
      </w:tr>
    </w:tbl>
    <w:p w:rsidR="00142054" w:rsidRPr="00FE65BB" w:rsidRDefault="00142054" w:rsidP="00142054">
      <w:pPr>
        <w:spacing w:after="0" w:line="240" w:lineRule="auto"/>
        <w:jc w:val="both"/>
        <w:rPr>
          <w:rFonts w:ascii="Times New Roman" w:hAnsi="Times New Roman"/>
          <w:color w:val="E36C0A" w:themeColor="accent6" w:themeShade="BF"/>
          <w:sz w:val="24"/>
          <w:szCs w:val="24"/>
        </w:rPr>
      </w:pPr>
    </w:p>
    <w:p w:rsidR="00142054" w:rsidRDefault="00142054" w:rsidP="00142054">
      <w:pPr>
        <w:autoSpaceDE w:val="0"/>
        <w:autoSpaceDN w:val="0"/>
        <w:adjustRightInd w:val="0"/>
        <w:spacing w:after="0" w:line="240" w:lineRule="auto"/>
        <w:rPr>
          <w:rFonts w:cs="Calibri"/>
          <w:b/>
          <w:bCs/>
          <w:color w:val="F79646" w:themeColor="accent6"/>
          <w:sz w:val="32"/>
          <w:szCs w:val="32"/>
        </w:rPr>
      </w:pPr>
    </w:p>
    <w:p w:rsidR="00142054" w:rsidRPr="00142054" w:rsidRDefault="006669CC" w:rsidP="006D79D5">
      <w:pPr>
        <w:autoSpaceDE w:val="0"/>
        <w:autoSpaceDN w:val="0"/>
        <w:adjustRightInd w:val="0"/>
        <w:spacing w:after="0" w:line="240" w:lineRule="auto"/>
        <w:jc w:val="center"/>
        <w:rPr>
          <w:rFonts w:cs="Calibri"/>
          <w:b/>
          <w:bCs/>
          <w:sz w:val="24"/>
          <w:szCs w:val="24"/>
        </w:rPr>
      </w:pPr>
      <w:r>
        <w:rPr>
          <w:rFonts w:cs="Calibri"/>
          <w:b/>
          <w:bCs/>
          <w:sz w:val="24"/>
          <w:szCs w:val="24"/>
        </w:rPr>
        <w:t>7</w:t>
      </w:r>
      <w:r w:rsidR="001619FB">
        <w:rPr>
          <w:rFonts w:cs="Calibri"/>
          <w:b/>
          <w:bCs/>
          <w:sz w:val="24"/>
          <w:szCs w:val="24"/>
        </w:rPr>
        <w:t>.</w:t>
      </w:r>
    </w:p>
    <w:p w:rsidR="00142054" w:rsidRDefault="00142054" w:rsidP="00142054">
      <w:pPr>
        <w:autoSpaceDE w:val="0"/>
        <w:autoSpaceDN w:val="0"/>
        <w:adjustRightInd w:val="0"/>
        <w:spacing w:after="0" w:line="240" w:lineRule="auto"/>
        <w:rPr>
          <w:rFonts w:cs="Calibri"/>
          <w:b/>
          <w:bCs/>
          <w:color w:val="F79646" w:themeColor="accent6"/>
          <w:sz w:val="32"/>
          <w:szCs w:val="32"/>
        </w:rPr>
      </w:pPr>
    </w:p>
    <w:p w:rsidR="00E14036" w:rsidRDefault="00E14036" w:rsidP="00142054">
      <w:pPr>
        <w:autoSpaceDE w:val="0"/>
        <w:autoSpaceDN w:val="0"/>
        <w:adjustRightInd w:val="0"/>
        <w:spacing w:after="0" w:line="240" w:lineRule="auto"/>
        <w:rPr>
          <w:rFonts w:cs="Calibri"/>
          <w:b/>
          <w:bCs/>
          <w:color w:val="F79646" w:themeColor="accent6"/>
          <w:sz w:val="32"/>
          <w:szCs w:val="32"/>
        </w:rPr>
      </w:pPr>
    </w:p>
    <w:p w:rsidR="00142054" w:rsidRPr="006D79D5" w:rsidRDefault="00142054" w:rsidP="00142054">
      <w:pPr>
        <w:autoSpaceDE w:val="0"/>
        <w:autoSpaceDN w:val="0"/>
        <w:adjustRightInd w:val="0"/>
        <w:spacing w:after="0" w:line="240" w:lineRule="auto"/>
        <w:rPr>
          <w:rFonts w:ascii="Times New Roman" w:hAnsi="Times New Roman" w:cs="Times New Roman"/>
          <w:b/>
          <w:bCs/>
          <w:color w:val="F79646" w:themeColor="accent6"/>
          <w:sz w:val="28"/>
          <w:szCs w:val="28"/>
        </w:rPr>
      </w:pPr>
      <w:r w:rsidRPr="006D79D5">
        <w:rPr>
          <w:rFonts w:ascii="Times New Roman" w:hAnsi="Times New Roman" w:cs="Times New Roman"/>
          <w:b/>
          <w:bCs/>
          <w:color w:val="F79646" w:themeColor="accent6"/>
          <w:sz w:val="28"/>
          <w:szCs w:val="28"/>
        </w:rPr>
        <w:t xml:space="preserve">D-PAYDAŞ ANALİZİ </w:t>
      </w:r>
    </w:p>
    <w:p w:rsidR="00142054" w:rsidRPr="006D79D5" w:rsidRDefault="00142054" w:rsidP="00142054">
      <w:pPr>
        <w:tabs>
          <w:tab w:val="left" w:pos="426"/>
        </w:tabs>
        <w:spacing w:after="0"/>
        <w:rPr>
          <w:rFonts w:ascii="Times New Roman" w:hAnsi="Times New Roman" w:cs="Times New Roman"/>
          <w:sz w:val="28"/>
          <w:szCs w:val="28"/>
        </w:rPr>
      </w:pPr>
      <w:r w:rsidRPr="006D79D5">
        <w:rPr>
          <w:rFonts w:ascii="Times New Roman" w:hAnsi="Times New Roman" w:cs="Times New Roman"/>
          <w:sz w:val="28"/>
          <w:szCs w:val="28"/>
        </w:rPr>
        <w:tab/>
        <w:t>Katılımcılık stratejik planlamanın temel unsurlarından biridir. Kurumlar için etkileşimde oldukları tarafların görüşlerinin alınması, yararlanıcıların ihtiyaçlarına cevap verecek niteli</w:t>
      </w:r>
      <w:r w:rsidRPr="006D79D5">
        <w:rPr>
          <w:rFonts w:ascii="Times New Roman" w:hAnsi="Times New Roman" w:cs="Times New Roman"/>
          <w:sz w:val="28"/>
          <w:szCs w:val="28"/>
        </w:rPr>
        <w:t>k</w:t>
      </w:r>
      <w:r w:rsidRPr="006D79D5">
        <w:rPr>
          <w:rFonts w:ascii="Times New Roman" w:hAnsi="Times New Roman" w:cs="Times New Roman"/>
          <w:sz w:val="28"/>
          <w:szCs w:val="28"/>
        </w:rPr>
        <w:t>te sürdürülebilir politikalar geliştirilebilmesi, tarafların hazırlanan stratejik planı ve buna bağlı olarak gerçekleştirilecek faaliyet ve projeleri sahiplenmesi ve okulun kendini içerden ve dışarıdan nasıl değerlendirildiğine ilişkin bilgi alabilmesi açısından büyük önem taşıma</w:t>
      </w:r>
      <w:r w:rsidRPr="006D79D5">
        <w:rPr>
          <w:rFonts w:ascii="Times New Roman" w:hAnsi="Times New Roman" w:cs="Times New Roman"/>
          <w:sz w:val="28"/>
          <w:szCs w:val="28"/>
        </w:rPr>
        <w:t>k</w:t>
      </w:r>
      <w:r w:rsidRPr="006D79D5">
        <w:rPr>
          <w:rFonts w:ascii="Times New Roman" w:hAnsi="Times New Roman" w:cs="Times New Roman"/>
          <w:sz w:val="28"/>
          <w:szCs w:val="28"/>
        </w:rPr>
        <w:t>tadır. Paydaş analizi bu bağlamda planlama sürecinde katılımcılığın sağlandığı ve taraflara ulaşılarak görüşlerinin alındığı önemli bir aşamadır.</w:t>
      </w:r>
    </w:p>
    <w:p w:rsidR="00142054" w:rsidRPr="006D79D5" w:rsidRDefault="00142054" w:rsidP="00142054">
      <w:pPr>
        <w:tabs>
          <w:tab w:val="left" w:pos="426"/>
        </w:tabs>
        <w:spacing w:after="0"/>
        <w:rPr>
          <w:rFonts w:ascii="Times New Roman" w:hAnsi="Times New Roman" w:cs="Times New Roman"/>
          <w:sz w:val="28"/>
          <w:szCs w:val="28"/>
        </w:rPr>
      </w:pPr>
      <w:r w:rsidRPr="006D79D5">
        <w:rPr>
          <w:rFonts w:ascii="Times New Roman" w:hAnsi="Times New Roman" w:cs="Times New Roman"/>
          <w:sz w:val="28"/>
          <w:szCs w:val="28"/>
        </w:rPr>
        <w:tab/>
        <w:t xml:space="preserve">Okulumuz paydaş analizi çalışmaları kapsamında öncelikle ürün, hizmetler ve faaliyet alanlarından yola çıkılarak paydaş listesi hazırlanmıştır. Söz konusu listenin hazırlanmasında temel olarak kurumun mevzuatı, teşkilat şeması, gerçekleştirilen toplantı </w:t>
      </w:r>
      <w:proofErr w:type="gramStart"/>
      <w:r w:rsidRPr="006D79D5">
        <w:rPr>
          <w:rFonts w:ascii="Times New Roman" w:hAnsi="Times New Roman" w:cs="Times New Roman"/>
          <w:sz w:val="28"/>
          <w:szCs w:val="28"/>
        </w:rPr>
        <w:t>sonuçları,standart</w:t>
      </w:r>
      <w:proofErr w:type="gramEnd"/>
      <w:r w:rsidRPr="006D79D5">
        <w:rPr>
          <w:rFonts w:ascii="Times New Roman" w:hAnsi="Times New Roman" w:cs="Times New Roman"/>
          <w:sz w:val="28"/>
          <w:szCs w:val="28"/>
        </w:rPr>
        <w:t xml:space="preserve"> dosya planı ile yasal yükümlülüklere bağlı olarak belirlenen faaliyet alanları ve Milli Eğitim Bakanlığı 2015-2019 Stratejik Planından yararlanılmıştır.</w:t>
      </w:r>
    </w:p>
    <w:p w:rsidR="00142054" w:rsidRPr="006D79D5" w:rsidRDefault="00142054" w:rsidP="00142054">
      <w:pPr>
        <w:tabs>
          <w:tab w:val="left" w:pos="426"/>
        </w:tabs>
        <w:spacing w:after="0"/>
        <w:rPr>
          <w:rFonts w:ascii="Times New Roman" w:hAnsi="Times New Roman" w:cs="Times New Roman"/>
          <w:sz w:val="28"/>
          <w:szCs w:val="28"/>
        </w:rPr>
      </w:pPr>
      <w:r w:rsidRPr="006D79D5">
        <w:rPr>
          <w:rFonts w:ascii="Times New Roman" w:hAnsi="Times New Roman" w:cs="Times New Roman"/>
          <w:sz w:val="28"/>
          <w:szCs w:val="28"/>
        </w:rPr>
        <w:tab/>
        <w:t xml:space="preserve">Paydaş </w:t>
      </w:r>
      <w:proofErr w:type="spellStart"/>
      <w:r w:rsidRPr="006D79D5">
        <w:rPr>
          <w:rFonts w:ascii="Times New Roman" w:hAnsi="Times New Roman" w:cs="Times New Roman"/>
          <w:sz w:val="28"/>
          <w:szCs w:val="28"/>
        </w:rPr>
        <w:t>önceliklendirilmesi</w:t>
      </w:r>
      <w:proofErr w:type="spellEnd"/>
      <w:r w:rsidRPr="006D79D5">
        <w:rPr>
          <w:rFonts w:ascii="Times New Roman" w:hAnsi="Times New Roman" w:cs="Times New Roman"/>
          <w:sz w:val="28"/>
          <w:szCs w:val="28"/>
        </w:rPr>
        <w:t xml:space="preserve"> yapılmış ve buna bağlı olarak görüş ve önerilerinin alınması gerektiği düşünülen nihai paydaş listesi oluşturulmuştur. Önceliğe alınan paydaşların özell</w:t>
      </w:r>
      <w:r w:rsidRPr="006D79D5">
        <w:rPr>
          <w:rFonts w:ascii="Times New Roman" w:hAnsi="Times New Roman" w:cs="Times New Roman"/>
          <w:sz w:val="28"/>
          <w:szCs w:val="28"/>
        </w:rPr>
        <w:t>i</w:t>
      </w:r>
      <w:r w:rsidRPr="006D79D5">
        <w:rPr>
          <w:rFonts w:ascii="Times New Roman" w:hAnsi="Times New Roman" w:cs="Times New Roman"/>
          <w:sz w:val="28"/>
          <w:szCs w:val="28"/>
        </w:rPr>
        <w:t>ğine göre görüş alma yöntemi, zamanlaması, görüş alacak ve raporlayacak kişilerin beli</w:t>
      </w:r>
      <w:r w:rsidRPr="006D79D5">
        <w:rPr>
          <w:rFonts w:ascii="Times New Roman" w:hAnsi="Times New Roman" w:cs="Times New Roman"/>
          <w:sz w:val="28"/>
          <w:szCs w:val="28"/>
        </w:rPr>
        <w:t>r</w:t>
      </w:r>
      <w:r w:rsidRPr="006D79D5">
        <w:rPr>
          <w:rFonts w:ascii="Times New Roman" w:hAnsi="Times New Roman" w:cs="Times New Roman"/>
          <w:sz w:val="28"/>
          <w:szCs w:val="28"/>
        </w:rPr>
        <w:t xml:space="preserve">lenmesi ile ölçme araçlarının kullanılması aşamaları tamamlanmıştır. </w:t>
      </w:r>
    </w:p>
    <w:p w:rsidR="00142054" w:rsidRPr="006D79D5" w:rsidRDefault="00142054" w:rsidP="00142054">
      <w:pPr>
        <w:tabs>
          <w:tab w:val="left" w:pos="426"/>
        </w:tabs>
        <w:spacing w:after="0"/>
        <w:rPr>
          <w:rFonts w:ascii="Times New Roman" w:hAnsi="Times New Roman" w:cs="Times New Roman"/>
          <w:sz w:val="28"/>
          <w:szCs w:val="28"/>
        </w:rPr>
      </w:pPr>
      <w:r w:rsidRPr="006D79D5">
        <w:rPr>
          <w:rFonts w:ascii="Times New Roman" w:hAnsi="Times New Roman" w:cs="Times New Roman"/>
          <w:sz w:val="28"/>
          <w:szCs w:val="28"/>
        </w:rPr>
        <w:t>Paydaş analizi sürecinde anket uygulaması, toplantı ve toplantı sonuçları değerlendirilerek elde edilen görüş ve öneriler sorun alanları, kurum içi ve çevre analizleri, GZFT analizi ile geleceğe yönelim bölümünün hedef ve tedbirlerine yansıtılmıştır. Analiz sonuçlarına ilişkin detaylı bilgilere hazırlanan Paydaş Analizi ve Durum Analizi Raporlarında yer verilmiştir.</w:t>
      </w:r>
    </w:p>
    <w:p w:rsidR="00142054" w:rsidRPr="006D79D5" w:rsidRDefault="00142054" w:rsidP="00142054">
      <w:pPr>
        <w:tabs>
          <w:tab w:val="left" w:pos="426"/>
        </w:tabs>
        <w:spacing w:after="0"/>
        <w:rPr>
          <w:rFonts w:ascii="Times New Roman" w:hAnsi="Times New Roman" w:cs="Times New Roman"/>
          <w:sz w:val="28"/>
          <w:szCs w:val="28"/>
        </w:rPr>
      </w:pPr>
      <w:r w:rsidRPr="006D79D5">
        <w:rPr>
          <w:rFonts w:ascii="Times New Roman" w:hAnsi="Times New Roman" w:cs="Times New Roman"/>
          <w:sz w:val="28"/>
          <w:szCs w:val="28"/>
        </w:rPr>
        <w:tab/>
      </w:r>
      <w:r w:rsidRPr="006D79D5">
        <w:rPr>
          <w:rFonts w:ascii="Times New Roman" w:hAnsi="Times New Roman" w:cs="Times New Roman"/>
          <w:color w:val="000000"/>
          <w:sz w:val="28"/>
          <w:szCs w:val="28"/>
        </w:rPr>
        <w:t>Paydaşlar, kuruluşun ürün ve hizmetleri ile ilgisi olan, kuruluşun faaliyetlerinden doğr</w:t>
      </w:r>
      <w:r w:rsidRPr="006D79D5">
        <w:rPr>
          <w:rFonts w:ascii="Times New Roman" w:hAnsi="Times New Roman" w:cs="Times New Roman"/>
          <w:color w:val="000000"/>
          <w:sz w:val="28"/>
          <w:szCs w:val="28"/>
        </w:rPr>
        <w:t>u</w:t>
      </w:r>
      <w:r w:rsidRPr="006D79D5">
        <w:rPr>
          <w:rFonts w:ascii="Times New Roman" w:hAnsi="Times New Roman" w:cs="Times New Roman"/>
          <w:color w:val="000000"/>
          <w:sz w:val="28"/>
          <w:szCs w:val="28"/>
        </w:rPr>
        <w:t>dan veya dolaylı, olumlu ya da olumsuz yönde etkilenen veya kuruluşu etkileyen kişi, grup veya kurumlardır. Bir kurum için paydaşlar temelde iç ve dış paydaşlar olarak iki grupta d</w:t>
      </w:r>
      <w:r w:rsidRPr="006D79D5">
        <w:rPr>
          <w:rFonts w:ascii="Times New Roman" w:hAnsi="Times New Roman" w:cs="Times New Roman"/>
          <w:color w:val="000000"/>
          <w:sz w:val="28"/>
          <w:szCs w:val="28"/>
        </w:rPr>
        <w:t>e</w:t>
      </w:r>
      <w:r w:rsidRPr="006D79D5">
        <w:rPr>
          <w:rFonts w:ascii="Times New Roman" w:hAnsi="Times New Roman" w:cs="Times New Roman"/>
          <w:color w:val="000000"/>
          <w:sz w:val="28"/>
          <w:szCs w:val="28"/>
        </w:rPr>
        <w:t xml:space="preserve">ğerlendirilebilir: </w:t>
      </w:r>
    </w:p>
    <w:p w:rsidR="00142054" w:rsidRPr="006D79D5" w:rsidRDefault="00142054" w:rsidP="00142054">
      <w:pPr>
        <w:autoSpaceDE w:val="0"/>
        <w:autoSpaceDN w:val="0"/>
        <w:adjustRightInd w:val="0"/>
        <w:spacing w:after="0" w:line="240" w:lineRule="auto"/>
        <w:rPr>
          <w:rFonts w:ascii="Times New Roman" w:hAnsi="Times New Roman" w:cs="Times New Roman"/>
          <w:color w:val="000000"/>
          <w:sz w:val="28"/>
          <w:szCs w:val="28"/>
        </w:rPr>
      </w:pPr>
    </w:p>
    <w:p w:rsidR="00192588" w:rsidRPr="006D79D5" w:rsidRDefault="00142054" w:rsidP="00192588">
      <w:pPr>
        <w:pStyle w:val="Default"/>
        <w:spacing w:line="360" w:lineRule="auto"/>
        <w:ind w:firstLine="708"/>
        <w:jc w:val="both"/>
        <w:rPr>
          <w:b/>
          <w:bCs/>
          <w:color w:val="F79646" w:themeColor="accent6"/>
          <w:sz w:val="28"/>
          <w:szCs w:val="28"/>
        </w:rPr>
      </w:pPr>
      <w:r w:rsidRPr="006D79D5">
        <w:rPr>
          <w:b/>
          <w:bCs/>
          <w:color w:val="F79646" w:themeColor="accent6"/>
          <w:sz w:val="28"/>
          <w:szCs w:val="28"/>
        </w:rPr>
        <w:t>İç Paydaşlar:</w:t>
      </w:r>
    </w:p>
    <w:p w:rsidR="00192588" w:rsidRPr="006D79D5" w:rsidRDefault="00142054" w:rsidP="00192588">
      <w:pPr>
        <w:pStyle w:val="Default"/>
        <w:spacing w:line="360" w:lineRule="auto"/>
        <w:ind w:firstLine="708"/>
        <w:jc w:val="both"/>
        <w:rPr>
          <w:sz w:val="28"/>
          <w:szCs w:val="28"/>
        </w:rPr>
      </w:pPr>
      <w:r w:rsidRPr="006D79D5">
        <w:rPr>
          <w:b/>
          <w:bCs/>
          <w:sz w:val="28"/>
          <w:szCs w:val="28"/>
        </w:rPr>
        <w:t xml:space="preserve"> </w:t>
      </w:r>
      <w:r w:rsidR="00192588" w:rsidRPr="006D79D5">
        <w:rPr>
          <w:sz w:val="28"/>
          <w:szCs w:val="28"/>
        </w:rPr>
        <w:t xml:space="preserve">İç paydaşlar, okulumuzdan etkilenen veya etkileyen okul içindeki kişi, grup veya ilgili kuruluşlardır: </w:t>
      </w:r>
    </w:p>
    <w:p w:rsidR="00192588" w:rsidRPr="006D79D5" w:rsidRDefault="00192588" w:rsidP="00192588">
      <w:pPr>
        <w:pStyle w:val="Default"/>
        <w:spacing w:line="360" w:lineRule="auto"/>
        <w:ind w:left="1080"/>
        <w:jc w:val="both"/>
        <w:rPr>
          <w:sz w:val="28"/>
          <w:szCs w:val="28"/>
        </w:rPr>
      </w:pPr>
      <w:r w:rsidRPr="006D79D5">
        <w:rPr>
          <w:sz w:val="28"/>
          <w:szCs w:val="28"/>
        </w:rPr>
        <w:t xml:space="preserve">a) Okul yönetimi </w:t>
      </w:r>
    </w:p>
    <w:p w:rsidR="00192588" w:rsidRPr="006D79D5" w:rsidRDefault="00192588" w:rsidP="00192588">
      <w:pPr>
        <w:pStyle w:val="Default"/>
        <w:spacing w:line="360" w:lineRule="auto"/>
        <w:ind w:left="1080"/>
        <w:jc w:val="both"/>
        <w:rPr>
          <w:sz w:val="28"/>
          <w:szCs w:val="28"/>
        </w:rPr>
      </w:pPr>
      <w:r w:rsidRPr="006D79D5">
        <w:rPr>
          <w:sz w:val="28"/>
          <w:szCs w:val="28"/>
        </w:rPr>
        <w:t xml:space="preserve">b) Öğretmenler </w:t>
      </w:r>
    </w:p>
    <w:p w:rsidR="00192588" w:rsidRPr="006D79D5" w:rsidRDefault="00192588" w:rsidP="00192588">
      <w:pPr>
        <w:pStyle w:val="Default"/>
        <w:spacing w:line="360" w:lineRule="auto"/>
        <w:ind w:left="1080"/>
        <w:jc w:val="both"/>
        <w:rPr>
          <w:sz w:val="28"/>
          <w:szCs w:val="28"/>
        </w:rPr>
      </w:pPr>
      <w:r w:rsidRPr="006D79D5">
        <w:rPr>
          <w:sz w:val="28"/>
          <w:szCs w:val="28"/>
        </w:rPr>
        <w:t xml:space="preserve">c) Öğrenciler </w:t>
      </w:r>
    </w:p>
    <w:p w:rsidR="00192588" w:rsidRPr="006D79D5" w:rsidRDefault="00192588" w:rsidP="00192588">
      <w:pPr>
        <w:pStyle w:val="Default"/>
        <w:spacing w:line="360" w:lineRule="auto"/>
        <w:ind w:left="1080"/>
        <w:jc w:val="both"/>
        <w:rPr>
          <w:sz w:val="28"/>
          <w:szCs w:val="28"/>
        </w:rPr>
      </w:pPr>
      <w:r w:rsidRPr="006D79D5">
        <w:rPr>
          <w:sz w:val="28"/>
          <w:szCs w:val="28"/>
        </w:rPr>
        <w:t xml:space="preserve">d) Yardımcı personel </w:t>
      </w:r>
    </w:p>
    <w:p w:rsidR="00192588" w:rsidRPr="006D79D5" w:rsidRDefault="00192588" w:rsidP="00192588">
      <w:pPr>
        <w:pStyle w:val="Default"/>
        <w:spacing w:line="360" w:lineRule="auto"/>
        <w:ind w:left="1080"/>
        <w:jc w:val="both"/>
        <w:rPr>
          <w:sz w:val="28"/>
          <w:szCs w:val="28"/>
        </w:rPr>
      </w:pPr>
      <w:r w:rsidRPr="006D79D5">
        <w:rPr>
          <w:sz w:val="28"/>
          <w:szCs w:val="28"/>
        </w:rPr>
        <w:t xml:space="preserve">e) Velilerimiz </w:t>
      </w:r>
    </w:p>
    <w:p w:rsidR="00192588" w:rsidRPr="006D79D5" w:rsidRDefault="00192588" w:rsidP="00192588">
      <w:pPr>
        <w:pStyle w:val="Default"/>
        <w:spacing w:line="360" w:lineRule="auto"/>
        <w:ind w:left="1080"/>
        <w:jc w:val="both"/>
        <w:rPr>
          <w:sz w:val="28"/>
          <w:szCs w:val="28"/>
        </w:rPr>
      </w:pPr>
      <w:r w:rsidRPr="006D79D5">
        <w:rPr>
          <w:sz w:val="28"/>
          <w:szCs w:val="28"/>
        </w:rPr>
        <w:t xml:space="preserve">f) Okul-Aile Birliği </w:t>
      </w:r>
    </w:p>
    <w:p w:rsidR="00192588" w:rsidRPr="006D79D5" w:rsidRDefault="00192588" w:rsidP="00192588">
      <w:pPr>
        <w:pStyle w:val="Default"/>
        <w:spacing w:line="360" w:lineRule="auto"/>
        <w:ind w:left="1080"/>
        <w:jc w:val="both"/>
        <w:rPr>
          <w:sz w:val="28"/>
          <w:szCs w:val="28"/>
        </w:rPr>
      </w:pPr>
      <w:r w:rsidRPr="006D79D5">
        <w:rPr>
          <w:sz w:val="28"/>
          <w:szCs w:val="28"/>
        </w:rPr>
        <w:t xml:space="preserve">g) Zümreler </w:t>
      </w:r>
    </w:p>
    <w:p w:rsidR="00142054" w:rsidRPr="006D79D5" w:rsidRDefault="00142054" w:rsidP="00142054">
      <w:pPr>
        <w:autoSpaceDE w:val="0"/>
        <w:autoSpaceDN w:val="0"/>
        <w:adjustRightInd w:val="0"/>
        <w:spacing w:after="0" w:line="240" w:lineRule="auto"/>
        <w:rPr>
          <w:rFonts w:ascii="Times New Roman" w:hAnsi="Times New Roman" w:cs="Times New Roman"/>
          <w:color w:val="000000"/>
          <w:sz w:val="28"/>
          <w:szCs w:val="28"/>
        </w:rPr>
      </w:pPr>
    </w:p>
    <w:p w:rsidR="00192588" w:rsidRPr="00E14036" w:rsidRDefault="006669CC" w:rsidP="00E14036">
      <w:pPr>
        <w:pStyle w:val="Default"/>
        <w:spacing w:line="360" w:lineRule="auto"/>
        <w:jc w:val="center"/>
        <w:rPr>
          <w:rFonts w:cs="Calibri"/>
          <w:b/>
          <w:bCs/>
          <w:color w:val="auto"/>
        </w:rPr>
      </w:pPr>
      <w:r>
        <w:rPr>
          <w:rFonts w:cs="Calibri"/>
          <w:b/>
          <w:bCs/>
          <w:color w:val="auto"/>
        </w:rPr>
        <w:t>8</w:t>
      </w:r>
      <w:r w:rsidR="001619FB">
        <w:rPr>
          <w:rFonts w:cs="Calibri"/>
          <w:b/>
          <w:bCs/>
          <w:color w:val="auto"/>
        </w:rPr>
        <w:t>.</w:t>
      </w:r>
    </w:p>
    <w:p w:rsidR="00DB55A3" w:rsidRPr="006D79D5" w:rsidRDefault="00DB55A3" w:rsidP="00DB55A3">
      <w:pPr>
        <w:ind w:firstLine="708"/>
        <w:rPr>
          <w:rFonts w:ascii="Times New Roman" w:hAnsi="Times New Roman" w:cs="Times New Roman"/>
          <w:bCs/>
          <w:sz w:val="28"/>
          <w:szCs w:val="28"/>
        </w:rPr>
      </w:pPr>
      <w:r w:rsidRPr="006D79D5">
        <w:rPr>
          <w:rFonts w:ascii="Times New Roman" w:hAnsi="Times New Roman" w:cs="Times New Roman"/>
          <w:bCs/>
          <w:sz w:val="28"/>
          <w:szCs w:val="28"/>
        </w:rPr>
        <w:lastRenderedPageBreak/>
        <w:t>Okul müdürü kendisine doğrudan bağlı bulunan 1Müdür Yardımcısı ile birlikte çalı</w:t>
      </w:r>
      <w:r w:rsidRPr="006D79D5">
        <w:rPr>
          <w:rFonts w:ascii="Times New Roman" w:hAnsi="Times New Roman" w:cs="Times New Roman"/>
          <w:bCs/>
          <w:sz w:val="28"/>
          <w:szCs w:val="28"/>
        </w:rPr>
        <w:t>ş</w:t>
      </w:r>
      <w:r w:rsidRPr="006D79D5">
        <w:rPr>
          <w:rFonts w:ascii="Times New Roman" w:hAnsi="Times New Roman" w:cs="Times New Roman"/>
          <w:bCs/>
          <w:sz w:val="28"/>
          <w:szCs w:val="28"/>
        </w:rPr>
        <w:t>maktadır. Okulun tüm öğretmenlerinin katılımıyla oluşan Öğretmenler Kurulu, , öğretim yılı başında velilerin katılımı ve seçimiyle belirlenen Okul Aile Birliği ve tüm öğretmenler okul müdürüne doğrudan bağlı olarak çalışmalarını devam ettirir.</w:t>
      </w:r>
    </w:p>
    <w:p w:rsidR="00DB55A3" w:rsidRPr="006D79D5" w:rsidRDefault="00DB55A3" w:rsidP="00DB55A3">
      <w:pPr>
        <w:ind w:firstLine="708"/>
        <w:rPr>
          <w:rFonts w:ascii="Times New Roman" w:hAnsi="Times New Roman" w:cs="Times New Roman"/>
          <w:bCs/>
          <w:sz w:val="28"/>
          <w:szCs w:val="28"/>
        </w:rPr>
      </w:pPr>
      <w:r w:rsidRPr="006D79D5">
        <w:rPr>
          <w:rFonts w:ascii="Times New Roman" w:hAnsi="Times New Roman" w:cs="Times New Roman"/>
          <w:bCs/>
          <w:sz w:val="28"/>
          <w:szCs w:val="28"/>
        </w:rPr>
        <w:t>Okul müdürünün görev alanlarını belirleyerek görevlendirme yaptığı müdür yardımc</w:t>
      </w:r>
      <w:r w:rsidRPr="006D79D5">
        <w:rPr>
          <w:rFonts w:ascii="Times New Roman" w:hAnsi="Times New Roman" w:cs="Times New Roman"/>
          <w:bCs/>
          <w:sz w:val="28"/>
          <w:szCs w:val="28"/>
        </w:rPr>
        <w:t>ı</w:t>
      </w:r>
      <w:r w:rsidRPr="006D79D5">
        <w:rPr>
          <w:rFonts w:ascii="Times New Roman" w:hAnsi="Times New Roman" w:cs="Times New Roman"/>
          <w:bCs/>
          <w:sz w:val="28"/>
          <w:szCs w:val="28"/>
        </w:rPr>
        <w:t>sı, komisyonlar la (Muayene, Teslim alma,  Satın Alma Komisyonu, ) ile ilgili; kurullarla ( Okul Aile Birliği Denetleme Kurulu, Zümre Öğretmenler Kurulu) ile ilgili planlama, takip, raporlama aşamalarında komisyon ve kurul üyeleriyle birlikte çalışır</w:t>
      </w:r>
      <w:proofErr w:type="gramStart"/>
      <w:r w:rsidRPr="006D79D5">
        <w:rPr>
          <w:rFonts w:ascii="Times New Roman" w:hAnsi="Times New Roman" w:cs="Times New Roman"/>
          <w:bCs/>
          <w:sz w:val="28"/>
          <w:szCs w:val="28"/>
        </w:rPr>
        <w:t>..</w:t>
      </w:r>
      <w:proofErr w:type="gramEnd"/>
    </w:p>
    <w:p w:rsidR="00DB55A3" w:rsidRPr="006D79D5" w:rsidRDefault="00DB55A3" w:rsidP="00DB55A3">
      <w:pPr>
        <w:ind w:firstLine="708"/>
        <w:rPr>
          <w:rFonts w:ascii="Times New Roman" w:hAnsi="Times New Roman" w:cs="Times New Roman"/>
          <w:bCs/>
          <w:sz w:val="28"/>
          <w:szCs w:val="28"/>
        </w:rPr>
      </w:pPr>
      <w:r w:rsidRPr="006D79D5">
        <w:rPr>
          <w:rFonts w:ascii="Times New Roman" w:hAnsi="Times New Roman" w:cs="Times New Roman"/>
          <w:bCs/>
          <w:sz w:val="28"/>
          <w:szCs w:val="28"/>
        </w:rPr>
        <w:t xml:space="preserve">Müdür yardımcısı büro hizmetleri çalışmaları </w:t>
      </w:r>
      <w:proofErr w:type="gramStart"/>
      <w:r w:rsidRPr="006D79D5">
        <w:rPr>
          <w:rFonts w:ascii="Times New Roman" w:hAnsi="Times New Roman" w:cs="Times New Roman"/>
          <w:bCs/>
          <w:sz w:val="28"/>
          <w:szCs w:val="28"/>
        </w:rPr>
        <w:t>dahilinde</w:t>
      </w:r>
      <w:proofErr w:type="gramEnd"/>
      <w:r w:rsidRPr="006D79D5">
        <w:rPr>
          <w:rFonts w:ascii="Times New Roman" w:hAnsi="Times New Roman" w:cs="Times New Roman"/>
          <w:bCs/>
          <w:sz w:val="28"/>
          <w:szCs w:val="28"/>
        </w:rPr>
        <w:t>, okul memuruyla birlikte re</w:t>
      </w:r>
      <w:r w:rsidRPr="006D79D5">
        <w:rPr>
          <w:rFonts w:ascii="Times New Roman" w:hAnsi="Times New Roman" w:cs="Times New Roman"/>
          <w:bCs/>
          <w:sz w:val="28"/>
          <w:szCs w:val="28"/>
        </w:rPr>
        <w:t>s</w:t>
      </w:r>
      <w:r w:rsidRPr="006D79D5">
        <w:rPr>
          <w:rFonts w:ascii="Times New Roman" w:hAnsi="Times New Roman" w:cs="Times New Roman"/>
          <w:bCs/>
          <w:sz w:val="28"/>
          <w:szCs w:val="28"/>
        </w:rPr>
        <w:t>mi yazı işlerinin takip ve duyurulması, öğrenci kayıt, e-okul bilgilerinin girilmesi ve takib</w:t>
      </w:r>
      <w:r w:rsidRPr="006D79D5">
        <w:rPr>
          <w:rFonts w:ascii="Times New Roman" w:hAnsi="Times New Roman" w:cs="Times New Roman"/>
          <w:bCs/>
          <w:sz w:val="28"/>
          <w:szCs w:val="28"/>
        </w:rPr>
        <w:t>i</w:t>
      </w:r>
      <w:r w:rsidRPr="006D79D5">
        <w:rPr>
          <w:rFonts w:ascii="Times New Roman" w:hAnsi="Times New Roman" w:cs="Times New Roman"/>
          <w:bCs/>
          <w:sz w:val="28"/>
          <w:szCs w:val="28"/>
        </w:rPr>
        <w:t>nin yapılması, taşınır mal işlemleri, okul güvenliğinin kontrolünün yapılması, arşivleme gibi işlemleri yürütür.</w:t>
      </w:r>
    </w:p>
    <w:p w:rsidR="00DB55A3" w:rsidRPr="006D79D5" w:rsidRDefault="00DB55A3" w:rsidP="00DB55A3">
      <w:pPr>
        <w:ind w:firstLine="708"/>
        <w:rPr>
          <w:rFonts w:ascii="Times New Roman" w:hAnsi="Times New Roman" w:cs="Times New Roman"/>
          <w:bCs/>
          <w:sz w:val="28"/>
          <w:szCs w:val="28"/>
        </w:rPr>
      </w:pPr>
      <w:r w:rsidRPr="006D79D5">
        <w:rPr>
          <w:rFonts w:ascii="Times New Roman" w:hAnsi="Times New Roman" w:cs="Times New Roman"/>
          <w:bCs/>
          <w:sz w:val="28"/>
          <w:szCs w:val="28"/>
        </w:rPr>
        <w:t xml:space="preserve">Müdür yardımcısı, müdür adına, öğretmenlerle ilgili, maaş, ek ders, doğum, ölüm, emeklilik, devam takip işlemlerini yapmak, personel özlük dosyalarını tutmak, ilgili yerlere gönderilmesi ve ilgili yerlerden istenmesini sağlamak, MEBBİS ve HİTAP </w:t>
      </w:r>
      <w:proofErr w:type="gramStart"/>
      <w:r w:rsidRPr="006D79D5">
        <w:rPr>
          <w:rFonts w:ascii="Times New Roman" w:hAnsi="Times New Roman" w:cs="Times New Roman"/>
          <w:bCs/>
          <w:sz w:val="28"/>
          <w:szCs w:val="28"/>
        </w:rPr>
        <w:t>modülünü</w:t>
      </w:r>
      <w:proofErr w:type="gramEnd"/>
      <w:r w:rsidRPr="006D79D5">
        <w:rPr>
          <w:rFonts w:ascii="Times New Roman" w:hAnsi="Times New Roman" w:cs="Times New Roman"/>
          <w:bCs/>
          <w:sz w:val="28"/>
          <w:szCs w:val="28"/>
        </w:rPr>
        <w:t xml:space="preserve"> güncel tutmak gibi öğretmenlerle ilgili iş ve işlemleri yürütür. Sosyal kulüplerin planlanması ve y</w:t>
      </w:r>
      <w:r w:rsidRPr="006D79D5">
        <w:rPr>
          <w:rFonts w:ascii="Times New Roman" w:hAnsi="Times New Roman" w:cs="Times New Roman"/>
          <w:bCs/>
          <w:sz w:val="28"/>
          <w:szCs w:val="28"/>
        </w:rPr>
        <w:t>ü</w:t>
      </w:r>
      <w:r w:rsidRPr="006D79D5">
        <w:rPr>
          <w:rFonts w:ascii="Times New Roman" w:hAnsi="Times New Roman" w:cs="Times New Roman"/>
          <w:bCs/>
          <w:sz w:val="28"/>
          <w:szCs w:val="28"/>
        </w:rPr>
        <w:t>rütülmesi aşamasında öğretmenlerle birlikte çalışır.</w:t>
      </w:r>
    </w:p>
    <w:p w:rsidR="00DB55A3" w:rsidRPr="006D79D5" w:rsidRDefault="00DB55A3" w:rsidP="00DB55A3">
      <w:pPr>
        <w:ind w:firstLine="708"/>
        <w:rPr>
          <w:rFonts w:ascii="Times New Roman" w:hAnsi="Times New Roman" w:cs="Times New Roman"/>
          <w:bCs/>
          <w:sz w:val="28"/>
          <w:szCs w:val="28"/>
        </w:rPr>
      </w:pPr>
      <w:r w:rsidRPr="006D79D5">
        <w:rPr>
          <w:rFonts w:ascii="Times New Roman" w:hAnsi="Times New Roman" w:cs="Times New Roman"/>
          <w:bCs/>
          <w:sz w:val="28"/>
          <w:szCs w:val="28"/>
        </w:rPr>
        <w:t xml:space="preserve">Müdür Yardımcıları, okulun temizlik, </w:t>
      </w:r>
      <w:proofErr w:type="gramStart"/>
      <w:r w:rsidRPr="006D79D5">
        <w:rPr>
          <w:rFonts w:ascii="Times New Roman" w:hAnsi="Times New Roman" w:cs="Times New Roman"/>
          <w:bCs/>
          <w:sz w:val="28"/>
          <w:szCs w:val="28"/>
        </w:rPr>
        <w:t>hijyen</w:t>
      </w:r>
      <w:proofErr w:type="gramEnd"/>
      <w:r w:rsidRPr="006D79D5">
        <w:rPr>
          <w:rFonts w:ascii="Times New Roman" w:hAnsi="Times New Roman" w:cs="Times New Roman"/>
          <w:bCs/>
          <w:sz w:val="28"/>
          <w:szCs w:val="28"/>
        </w:rPr>
        <w:t>, güvenlik, yazışma gibi görevleri yapan yardımcı hizmetler personeli ile ilgili iş ve işlemleri yürütür.</w:t>
      </w:r>
    </w:p>
    <w:p w:rsidR="00DB55A3" w:rsidRPr="006D79D5" w:rsidRDefault="00DB55A3" w:rsidP="00E14036">
      <w:pPr>
        <w:ind w:firstLine="708"/>
        <w:rPr>
          <w:rFonts w:ascii="Times New Roman" w:hAnsi="Times New Roman" w:cs="Times New Roman"/>
          <w:bCs/>
          <w:sz w:val="28"/>
          <w:szCs w:val="28"/>
        </w:rPr>
      </w:pPr>
      <w:r w:rsidRPr="006D79D5">
        <w:rPr>
          <w:rFonts w:ascii="Times New Roman" w:hAnsi="Times New Roman" w:cs="Times New Roman"/>
          <w:bCs/>
          <w:sz w:val="28"/>
          <w:szCs w:val="28"/>
        </w:rPr>
        <w:t>Kurum dışı analizine bakacak olursak; okulumuz yerleşim yeri olarak düzenli bir yap</w:t>
      </w:r>
      <w:r w:rsidRPr="006D79D5">
        <w:rPr>
          <w:rFonts w:ascii="Times New Roman" w:hAnsi="Times New Roman" w:cs="Times New Roman"/>
          <w:bCs/>
          <w:sz w:val="28"/>
          <w:szCs w:val="28"/>
        </w:rPr>
        <w:t>ı</w:t>
      </w:r>
      <w:r w:rsidRPr="006D79D5">
        <w:rPr>
          <w:rFonts w:ascii="Times New Roman" w:hAnsi="Times New Roman" w:cs="Times New Roman"/>
          <w:bCs/>
          <w:sz w:val="28"/>
          <w:szCs w:val="28"/>
        </w:rPr>
        <w:t xml:space="preserve">laşmaya sahiptir. Veli </w:t>
      </w:r>
      <w:proofErr w:type="gramStart"/>
      <w:r w:rsidRPr="006D79D5">
        <w:rPr>
          <w:rFonts w:ascii="Times New Roman" w:hAnsi="Times New Roman" w:cs="Times New Roman"/>
          <w:bCs/>
          <w:sz w:val="28"/>
          <w:szCs w:val="28"/>
        </w:rPr>
        <w:t>profilimiz</w:t>
      </w:r>
      <w:proofErr w:type="gramEnd"/>
      <w:r w:rsidRPr="006D79D5">
        <w:rPr>
          <w:rFonts w:ascii="Times New Roman" w:hAnsi="Times New Roman" w:cs="Times New Roman"/>
          <w:bCs/>
          <w:sz w:val="28"/>
          <w:szCs w:val="28"/>
        </w:rPr>
        <w:t xml:space="preserve"> daha çok esnaf ve memur kesimden oluşmaktadır. Ekon</w:t>
      </w:r>
      <w:r w:rsidRPr="006D79D5">
        <w:rPr>
          <w:rFonts w:ascii="Times New Roman" w:hAnsi="Times New Roman" w:cs="Times New Roman"/>
          <w:bCs/>
          <w:sz w:val="28"/>
          <w:szCs w:val="28"/>
        </w:rPr>
        <w:t>o</w:t>
      </w:r>
      <w:r w:rsidRPr="006D79D5">
        <w:rPr>
          <w:rFonts w:ascii="Times New Roman" w:hAnsi="Times New Roman" w:cs="Times New Roman"/>
          <w:bCs/>
          <w:sz w:val="28"/>
          <w:szCs w:val="28"/>
        </w:rPr>
        <w:t xml:space="preserve">mik yapı olarak </w:t>
      </w:r>
      <w:r w:rsidR="00E14036">
        <w:rPr>
          <w:rFonts w:ascii="Times New Roman" w:hAnsi="Times New Roman" w:cs="Times New Roman"/>
          <w:bCs/>
          <w:sz w:val="28"/>
          <w:szCs w:val="28"/>
        </w:rPr>
        <w:t>orta ve üst gelir grubundandır.</w:t>
      </w:r>
    </w:p>
    <w:p w:rsidR="00192588" w:rsidRPr="006D79D5" w:rsidRDefault="00142054" w:rsidP="00192588">
      <w:pPr>
        <w:pStyle w:val="Default"/>
        <w:spacing w:line="360" w:lineRule="auto"/>
        <w:ind w:firstLine="708"/>
        <w:jc w:val="both"/>
        <w:rPr>
          <w:b/>
          <w:bCs/>
          <w:color w:val="F79646" w:themeColor="accent6"/>
          <w:sz w:val="28"/>
          <w:szCs w:val="28"/>
        </w:rPr>
      </w:pPr>
      <w:r w:rsidRPr="006D79D5">
        <w:rPr>
          <w:b/>
          <w:bCs/>
          <w:color w:val="F79646" w:themeColor="accent6"/>
          <w:sz w:val="28"/>
          <w:szCs w:val="28"/>
        </w:rPr>
        <w:t>Dış Paydaşlar:</w:t>
      </w:r>
    </w:p>
    <w:p w:rsidR="00192588" w:rsidRPr="006D79D5" w:rsidRDefault="00142054" w:rsidP="00E14036">
      <w:pPr>
        <w:pStyle w:val="Default"/>
        <w:spacing w:line="360" w:lineRule="auto"/>
        <w:ind w:firstLine="708"/>
        <w:jc w:val="both"/>
        <w:rPr>
          <w:sz w:val="28"/>
          <w:szCs w:val="28"/>
        </w:rPr>
      </w:pPr>
      <w:r w:rsidRPr="006D79D5">
        <w:rPr>
          <w:b/>
          <w:bCs/>
          <w:sz w:val="28"/>
          <w:szCs w:val="28"/>
        </w:rPr>
        <w:t xml:space="preserve"> </w:t>
      </w:r>
      <w:r w:rsidR="00192588" w:rsidRPr="006D79D5">
        <w:rPr>
          <w:sz w:val="28"/>
          <w:szCs w:val="28"/>
        </w:rPr>
        <w:t>Okul faaliyetlerinden etkilenen veya etkileyen okul dışındaki kişi, grup ve kuruluşla</w:t>
      </w:r>
      <w:r w:rsidR="00192588" w:rsidRPr="006D79D5">
        <w:rPr>
          <w:sz w:val="28"/>
          <w:szCs w:val="28"/>
        </w:rPr>
        <w:t>r</w:t>
      </w:r>
      <w:r w:rsidR="00192588" w:rsidRPr="006D79D5">
        <w:rPr>
          <w:sz w:val="28"/>
          <w:szCs w:val="28"/>
        </w:rPr>
        <w:t xml:space="preserve">dır. </w:t>
      </w:r>
      <w:r w:rsidR="00E14036">
        <w:rPr>
          <w:sz w:val="28"/>
          <w:szCs w:val="28"/>
        </w:rPr>
        <w:t>Bu kuruluşlar aşağıdaki gibidir.</w:t>
      </w:r>
    </w:p>
    <w:p w:rsidR="00192588" w:rsidRPr="006D79D5" w:rsidRDefault="00192588" w:rsidP="00E14036">
      <w:pPr>
        <w:pStyle w:val="Default"/>
        <w:numPr>
          <w:ilvl w:val="0"/>
          <w:numId w:val="10"/>
        </w:numPr>
        <w:ind w:left="1077" w:firstLine="0"/>
        <w:rPr>
          <w:sz w:val="28"/>
          <w:szCs w:val="28"/>
        </w:rPr>
      </w:pPr>
      <w:r w:rsidRPr="006D79D5">
        <w:rPr>
          <w:sz w:val="28"/>
          <w:szCs w:val="28"/>
        </w:rPr>
        <w:t xml:space="preserve">MEB </w:t>
      </w:r>
    </w:p>
    <w:p w:rsidR="00192588" w:rsidRPr="006D79D5" w:rsidRDefault="00192588" w:rsidP="00E14036">
      <w:pPr>
        <w:pStyle w:val="Default"/>
        <w:numPr>
          <w:ilvl w:val="0"/>
          <w:numId w:val="10"/>
        </w:numPr>
        <w:ind w:left="1077" w:firstLine="0"/>
        <w:rPr>
          <w:sz w:val="28"/>
          <w:szCs w:val="28"/>
        </w:rPr>
      </w:pPr>
      <w:r w:rsidRPr="006D79D5">
        <w:rPr>
          <w:sz w:val="28"/>
          <w:szCs w:val="28"/>
        </w:rPr>
        <w:t xml:space="preserve">Ankara Valiliği </w:t>
      </w:r>
    </w:p>
    <w:p w:rsidR="00192588" w:rsidRPr="006D79D5" w:rsidRDefault="00192588" w:rsidP="00E14036">
      <w:pPr>
        <w:pStyle w:val="Default"/>
        <w:numPr>
          <w:ilvl w:val="0"/>
          <w:numId w:val="10"/>
        </w:numPr>
        <w:ind w:left="1077" w:firstLine="0"/>
        <w:rPr>
          <w:sz w:val="28"/>
          <w:szCs w:val="28"/>
        </w:rPr>
      </w:pPr>
      <w:r w:rsidRPr="006D79D5">
        <w:rPr>
          <w:sz w:val="28"/>
          <w:szCs w:val="28"/>
        </w:rPr>
        <w:t xml:space="preserve">Ankara İl Milli Eğitim Müdürlüğü </w:t>
      </w:r>
    </w:p>
    <w:p w:rsidR="00192588" w:rsidRPr="006D79D5" w:rsidRDefault="00192588" w:rsidP="00E14036">
      <w:pPr>
        <w:pStyle w:val="Default"/>
        <w:numPr>
          <w:ilvl w:val="0"/>
          <w:numId w:val="10"/>
        </w:numPr>
        <w:ind w:left="1077" w:firstLine="0"/>
        <w:rPr>
          <w:sz w:val="28"/>
          <w:szCs w:val="28"/>
        </w:rPr>
      </w:pPr>
      <w:r w:rsidRPr="006D79D5">
        <w:rPr>
          <w:sz w:val="28"/>
          <w:szCs w:val="28"/>
        </w:rPr>
        <w:t xml:space="preserve">Etimesgut Kaymakamlık </w:t>
      </w:r>
    </w:p>
    <w:p w:rsidR="00192588" w:rsidRPr="006D79D5" w:rsidRDefault="00D20137" w:rsidP="00E14036">
      <w:pPr>
        <w:pStyle w:val="Default"/>
        <w:numPr>
          <w:ilvl w:val="0"/>
          <w:numId w:val="10"/>
        </w:numPr>
        <w:ind w:left="1077" w:firstLine="0"/>
        <w:rPr>
          <w:sz w:val="28"/>
          <w:szCs w:val="28"/>
        </w:rPr>
      </w:pPr>
      <w:r>
        <w:rPr>
          <w:noProof/>
          <w:sz w:val="28"/>
          <w:szCs w:val="28"/>
          <w:lang w:eastAsia="tr-TR"/>
        </w:rPr>
        <w:pict>
          <v:shape id="_x0000_s1105" type="#_x0000_t202" style="position:absolute;left:0;text-align:left;margin-left:490pt;margin-top:6pt;width:39.5pt;height:33.4pt;z-index:251712512;visibility:visible;mso-height-percent:200;mso-height-percent:200;mso-width-relative:margin;mso-height-relative:margin" strokecolor="white">
            <v:textbox style="mso-next-textbox:#_x0000_s1105;mso-fit-shape-to-text:t">
              <w:txbxContent>
                <w:p w:rsidR="00E14036" w:rsidRDefault="00E14036" w:rsidP="00192588"/>
              </w:txbxContent>
            </v:textbox>
          </v:shape>
        </w:pict>
      </w:r>
      <w:r w:rsidR="00192588" w:rsidRPr="006D79D5">
        <w:rPr>
          <w:sz w:val="28"/>
          <w:szCs w:val="28"/>
        </w:rPr>
        <w:t xml:space="preserve">Etimesgut İlçe Milli Eğitim Müdürlüğü </w:t>
      </w:r>
    </w:p>
    <w:p w:rsidR="00192588" w:rsidRPr="006D79D5" w:rsidRDefault="00192588" w:rsidP="00E14036">
      <w:pPr>
        <w:pStyle w:val="Default"/>
        <w:numPr>
          <w:ilvl w:val="0"/>
          <w:numId w:val="10"/>
        </w:numPr>
        <w:ind w:left="1077" w:firstLine="0"/>
        <w:rPr>
          <w:sz w:val="28"/>
          <w:szCs w:val="28"/>
        </w:rPr>
      </w:pPr>
      <w:r w:rsidRPr="006D79D5">
        <w:rPr>
          <w:sz w:val="28"/>
          <w:szCs w:val="28"/>
        </w:rPr>
        <w:t xml:space="preserve">Etimesgut Belediyesi </w:t>
      </w:r>
    </w:p>
    <w:p w:rsidR="00192588" w:rsidRPr="006D79D5" w:rsidRDefault="00192588" w:rsidP="00E14036">
      <w:pPr>
        <w:pStyle w:val="Default"/>
        <w:numPr>
          <w:ilvl w:val="0"/>
          <w:numId w:val="10"/>
        </w:numPr>
        <w:ind w:left="1077" w:firstLine="0"/>
        <w:rPr>
          <w:sz w:val="28"/>
          <w:szCs w:val="28"/>
        </w:rPr>
      </w:pPr>
      <w:proofErr w:type="spellStart"/>
      <w:r w:rsidRPr="006D79D5">
        <w:rPr>
          <w:sz w:val="28"/>
          <w:szCs w:val="28"/>
        </w:rPr>
        <w:t>Eryaman</w:t>
      </w:r>
      <w:proofErr w:type="spellEnd"/>
      <w:r w:rsidRPr="006D79D5">
        <w:rPr>
          <w:sz w:val="28"/>
          <w:szCs w:val="28"/>
        </w:rPr>
        <w:t xml:space="preserve"> Sağlık Ocakları </w:t>
      </w:r>
    </w:p>
    <w:p w:rsidR="00192588" w:rsidRPr="006D79D5" w:rsidRDefault="00192588" w:rsidP="00E14036">
      <w:pPr>
        <w:pStyle w:val="Default"/>
        <w:numPr>
          <w:ilvl w:val="0"/>
          <w:numId w:val="10"/>
        </w:numPr>
        <w:ind w:left="1077" w:firstLine="0"/>
        <w:rPr>
          <w:sz w:val="28"/>
          <w:szCs w:val="28"/>
        </w:rPr>
      </w:pPr>
      <w:r w:rsidRPr="006D79D5">
        <w:rPr>
          <w:sz w:val="28"/>
          <w:szCs w:val="28"/>
        </w:rPr>
        <w:t>Emniyet Müdürlüğü</w:t>
      </w:r>
    </w:p>
    <w:p w:rsidR="00046790" w:rsidRPr="00E14036" w:rsidRDefault="00192588" w:rsidP="00E14036">
      <w:pPr>
        <w:pStyle w:val="Default"/>
        <w:numPr>
          <w:ilvl w:val="0"/>
          <w:numId w:val="10"/>
        </w:numPr>
        <w:ind w:left="1077" w:firstLine="0"/>
        <w:rPr>
          <w:sz w:val="28"/>
          <w:szCs w:val="28"/>
        </w:rPr>
      </w:pPr>
      <w:r w:rsidRPr="006D79D5">
        <w:rPr>
          <w:sz w:val="28"/>
          <w:szCs w:val="28"/>
        </w:rPr>
        <w:t>Çevr</w:t>
      </w:r>
      <w:bookmarkStart w:id="5" w:name="_Toc411525140"/>
      <w:r w:rsidR="00E14036">
        <w:rPr>
          <w:sz w:val="28"/>
          <w:szCs w:val="28"/>
        </w:rPr>
        <w:t>emizdeki diğer eğitim kurumlar.</w:t>
      </w:r>
    </w:p>
    <w:p w:rsidR="00046790" w:rsidRDefault="00046790" w:rsidP="000A2A00">
      <w:pPr>
        <w:tabs>
          <w:tab w:val="left" w:pos="426"/>
        </w:tabs>
        <w:spacing w:after="0"/>
        <w:jc w:val="center"/>
        <w:rPr>
          <w:b/>
          <w:sz w:val="24"/>
          <w:szCs w:val="24"/>
        </w:rPr>
      </w:pPr>
    </w:p>
    <w:p w:rsidR="00DB55A3" w:rsidRDefault="00DB55A3" w:rsidP="00E14036">
      <w:pPr>
        <w:tabs>
          <w:tab w:val="left" w:pos="426"/>
        </w:tabs>
        <w:spacing w:after="0"/>
        <w:jc w:val="center"/>
        <w:rPr>
          <w:b/>
          <w:sz w:val="24"/>
          <w:szCs w:val="24"/>
        </w:rPr>
      </w:pPr>
    </w:p>
    <w:p w:rsidR="00E14036" w:rsidRDefault="00E14036" w:rsidP="00E14036">
      <w:pPr>
        <w:tabs>
          <w:tab w:val="left" w:pos="426"/>
        </w:tabs>
        <w:spacing w:after="0"/>
        <w:jc w:val="center"/>
        <w:rPr>
          <w:b/>
          <w:sz w:val="24"/>
          <w:szCs w:val="24"/>
        </w:rPr>
      </w:pPr>
    </w:p>
    <w:p w:rsidR="00E14036" w:rsidRDefault="00E14036" w:rsidP="00E14036">
      <w:pPr>
        <w:tabs>
          <w:tab w:val="left" w:pos="426"/>
        </w:tabs>
        <w:spacing w:after="0"/>
        <w:jc w:val="center"/>
        <w:rPr>
          <w:b/>
          <w:sz w:val="24"/>
          <w:szCs w:val="24"/>
        </w:rPr>
      </w:pPr>
    </w:p>
    <w:p w:rsidR="00E14036" w:rsidRPr="00E14036" w:rsidRDefault="00E14036" w:rsidP="00E14036">
      <w:pPr>
        <w:tabs>
          <w:tab w:val="left" w:pos="426"/>
        </w:tabs>
        <w:spacing w:after="0"/>
        <w:jc w:val="center"/>
        <w:rPr>
          <w:b/>
          <w:sz w:val="24"/>
          <w:szCs w:val="24"/>
        </w:rPr>
      </w:pPr>
      <w:r>
        <w:rPr>
          <w:b/>
          <w:sz w:val="24"/>
          <w:szCs w:val="24"/>
        </w:rPr>
        <w:t>9.</w:t>
      </w:r>
    </w:p>
    <w:p w:rsidR="0077651B" w:rsidRPr="00046790" w:rsidRDefault="0077651B" w:rsidP="0077651B">
      <w:pPr>
        <w:tabs>
          <w:tab w:val="left" w:pos="426"/>
        </w:tabs>
        <w:spacing w:after="0"/>
        <w:rPr>
          <w:rFonts w:ascii="Times New Roman" w:hAnsi="Times New Roman" w:cs="Times New Roman"/>
          <w:b/>
          <w:color w:val="F79646" w:themeColor="accent6"/>
          <w:sz w:val="28"/>
          <w:szCs w:val="28"/>
        </w:rPr>
      </w:pPr>
      <w:r w:rsidRPr="00046790">
        <w:rPr>
          <w:rFonts w:ascii="Times New Roman" w:hAnsi="Times New Roman" w:cs="Times New Roman"/>
          <w:b/>
          <w:color w:val="F79646" w:themeColor="accent6"/>
          <w:sz w:val="28"/>
          <w:szCs w:val="28"/>
        </w:rPr>
        <w:lastRenderedPageBreak/>
        <w:t>E. KURUM İÇİ VE DIŞI ANALİZ</w:t>
      </w:r>
      <w:bookmarkEnd w:id="5"/>
    </w:p>
    <w:p w:rsidR="0077651B" w:rsidRPr="00046790" w:rsidRDefault="0077651B" w:rsidP="0077651B">
      <w:pPr>
        <w:pStyle w:val="Balk3"/>
        <w:jc w:val="both"/>
        <w:rPr>
          <w:rFonts w:ascii="Times New Roman" w:hAnsi="Times New Roman" w:cs="Times New Roman"/>
          <w:color w:val="F79646" w:themeColor="accent6"/>
          <w:sz w:val="28"/>
          <w:szCs w:val="28"/>
        </w:rPr>
      </w:pPr>
      <w:r w:rsidRPr="00046790">
        <w:rPr>
          <w:rFonts w:ascii="Times New Roman" w:hAnsi="Times New Roman" w:cs="Times New Roman"/>
          <w:color w:val="F79646" w:themeColor="accent6"/>
          <w:sz w:val="28"/>
          <w:szCs w:val="28"/>
        </w:rPr>
        <w:t>Kurum içi analiz</w:t>
      </w:r>
    </w:p>
    <w:p w:rsidR="0077651B" w:rsidRPr="00046790" w:rsidRDefault="0077651B" w:rsidP="0077651B">
      <w:pPr>
        <w:pStyle w:val="Balk3"/>
        <w:jc w:val="both"/>
        <w:rPr>
          <w:rFonts w:ascii="Times New Roman" w:hAnsi="Times New Roman" w:cs="Times New Roman"/>
          <w:color w:val="F79646" w:themeColor="accent6"/>
          <w:sz w:val="28"/>
          <w:szCs w:val="28"/>
        </w:rPr>
      </w:pPr>
      <w:proofErr w:type="gramStart"/>
      <w:r w:rsidRPr="00046790">
        <w:rPr>
          <w:rFonts w:ascii="Times New Roman" w:hAnsi="Times New Roman" w:cs="Times New Roman"/>
          <w:color w:val="F79646" w:themeColor="accent6"/>
          <w:sz w:val="28"/>
          <w:szCs w:val="28"/>
        </w:rPr>
        <w:t>Okulumuz  Organizasyon</w:t>
      </w:r>
      <w:proofErr w:type="gramEnd"/>
      <w:r w:rsidRPr="00046790">
        <w:rPr>
          <w:rFonts w:ascii="Times New Roman" w:hAnsi="Times New Roman" w:cs="Times New Roman"/>
          <w:color w:val="F79646" w:themeColor="accent6"/>
          <w:sz w:val="28"/>
          <w:szCs w:val="28"/>
        </w:rPr>
        <w:t xml:space="preserve"> Yapısı</w:t>
      </w:r>
    </w:p>
    <w:p w:rsidR="0077651B" w:rsidRPr="00046790" w:rsidRDefault="0077651B" w:rsidP="0077651B">
      <w:pPr>
        <w:jc w:val="center"/>
        <w:rPr>
          <w:rFonts w:ascii="Times New Roman" w:hAnsi="Times New Roman" w:cs="Times New Roman"/>
          <w:sz w:val="28"/>
          <w:szCs w:val="28"/>
        </w:rPr>
      </w:pPr>
      <w:r w:rsidRPr="00046790">
        <w:rPr>
          <w:rFonts w:ascii="Times New Roman" w:hAnsi="Times New Roman" w:cs="Times New Roman"/>
          <w:bCs/>
          <w:sz w:val="28"/>
          <w:szCs w:val="28"/>
        </w:rPr>
        <w:t>Okulumuz İlköğretim Kurumları Yönetmeliği kapsamında aşağıda belirtildiği şek</w:t>
      </w:r>
      <w:r w:rsidR="00046790">
        <w:rPr>
          <w:rFonts w:ascii="Times New Roman" w:hAnsi="Times New Roman" w:cs="Times New Roman"/>
          <w:bCs/>
          <w:sz w:val="28"/>
          <w:szCs w:val="28"/>
        </w:rPr>
        <w:t xml:space="preserve">ilde </w:t>
      </w:r>
      <w:r w:rsidR="000E205B">
        <w:rPr>
          <w:rFonts w:ascii="Times New Roman" w:hAnsi="Times New Roman" w:cs="Times New Roman"/>
          <w:bCs/>
          <w:sz w:val="28"/>
          <w:szCs w:val="28"/>
        </w:rPr>
        <w:t>teşk</w:t>
      </w:r>
      <w:r w:rsidR="000E205B" w:rsidRPr="00046790">
        <w:rPr>
          <w:rFonts w:ascii="Times New Roman" w:hAnsi="Times New Roman" w:cs="Times New Roman"/>
          <w:bCs/>
          <w:sz w:val="28"/>
          <w:szCs w:val="28"/>
        </w:rPr>
        <w:t>i</w:t>
      </w:r>
      <w:r w:rsidR="000E205B" w:rsidRPr="00046790">
        <w:rPr>
          <w:rFonts w:ascii="Times New Roman" w:hAnsi="Times New Roman" w:cs="Times New Roman"/>
          <w:bCs/>
          <w:sz w:val="28"/>
          <w:szCs w:val="28"/>
        </w:rPr>
        <w:t>latlanmıştır</w:t>
      </w:r>
    </w:p>
    <w:p w:rsidR="00C4479F" w:rsidRDefault="00D20137" w:rsidP="0077651B">
      <w:pPr>
        <w:tabs>
          <w:tab w:val="left" w:pos="4485"/>
        </w:tabs>
        <w:rPr>
          <w:sz w:val="24"/>
          <w:szCs w:val="24"/>
        </w:rPr>
      </w:pPr>
      <w:r>
        <w:rPr>
          <w:noProof/>
          <w:sz w:val="24"/>
          <w:szCs w:val="24"/>
          <w:lang w:eastAsia="tr-TR"/>
        </w:rPr>
        <w:pict>
          <v:rect id="_x0000_s1115" style="position:absolute;margin-left:3pt;margin-top:453.45pt;width:51.75pt;height:1in;z-index:251722752" fillcolor="white [3201]" strokecolor="#3f3151 [1607]" strokeweight="1pt">
            <v:fill color2="#ccc0d9 [1303]" focusposition="1" focussize="" focus="100%" type="gradient"/>
            <v:shadow on="t" type="perspective" color="#3f3151 [1607]" opacity=".5" offset="1pt" offset2="-3pt"/>
            <v:textbox style="layout-flow:vertical;mso-layout-flow-alt:bottom-to-top;mso-next-textbox:#_x0000_s1115">
              <w:txbxContent>
                <w:p w:rsidR="00E14036" w:rsidRPr="006D2008" w:rsidRDefault="00E14036">
                  <w:pPr>
                    <w:rPr>
                      <w:sz w:val="16"/>
                      <w:szCs w:val="16"/>
                    </w:rPr>
                  </w:pPr>
                  <w:r w:rsidRPr="006D2008">
                    <w:rPr>
                      <w:sz w:val="16"/>
                      <w:szCs w:val="16"/>
                    </w:rPr>
                    <w:t>ZÜMRE</w:t>
                  </w:r>
                  <w:r>
                    <w:t xml:space="preserve"> </w:t>
                  </w:r>
                  <w:r w:rsidRPr="006D2008">
                    <w:rPr>
                      <w:sz w:val="16"/>
                      <w:szCs w:val="16"/>
                    </w:rPr>
                    <w:t>ÖĞRE</w:t>
                  </w:r>
                  <w:r w:rsidRPr="006D2008">
                    <w:rPr>
                      <w:sz w:val="16"/>
                      <w:szCs w:val="16"/>
                    </w:rPr>
                    <w:t>T</w:t>
                  </w:r>
                  <w:r w:rsidRPr="006D2008">
                    <w:rPr>
                      <w:sz w:val="16"/>
                      <w:szCs w:val="16"/>
                    </w:rPr>
                    <w:t>MENLER</w:t>
                  </w:r>
                  <w:r>
                    <w:t xml:space="preserve"> </w:t>
                  </w:r>
                  <w:r w:rsidRPr="006D2008">
                    <w:rPr>
                      <w:sz w:val="16"/>
                      <w:szCs w:val="16"/>
                    </w:rPr>
                    <w:t>KURULU</w:t>
                  </w:r>
                </w:p>
              </w:txbxContent>
            </v:textbox>
          </v:rect>
        </w:pict>
      </w:r>
      <w:r>
        <w:rPr>
          <w:noProof/>
          <w:sz w:val="24"/>
          <w:szCs w:val="24"/>
          <w:lang w:eastAsia="tr-TR"/>
        </w:rPr>
        <w:pict>
          <v:rect id="_x0000_s1116" style="position:absolute;margin-left:3pt;margin-top:339.45pt;width:47.25pt;height:1in;z-index:251723776" fillcolor="white [3201]" strokecolor="#205867 [1608]" strokeweight="1pt">
            <v:fill color2="#b6dde8 [1304]" focusposition="1" focussize="" focus="100%" type="gradient"/>
            <v:shadow on="t" type="perspective" color="#205867 [1608]" opacity=".5" offset="1pt" offset2="-3pt"/>
            <v:textbox style="layout-flow:vertical;mso-layout-flow-alt:bottom-to-top;mso-next-textbox:#_x0000_s1116">
              <w:txbxContent>
                <w:p w:rsidR="00E14036" w:rsidRDefault="00E14036">
                  <w:r w:rsidRPr="006D2008">
                    <w:rPr>
                      <w:sz w:val="16"/>
                      <w:szCs w:val="16"/>
                    </w:rPr>
                    <w:t>OKUL –AİLE BİRLİĞİ DENETLEME KUR</w:t>
                  </w:r>
                  <w:r w:rsidRPr="006D2008">
                    <w:rPr>
                      <w:sz w:val="16"/>
                      <w:szCs w:val="16"/>
                    </w:rPr>
                    <w:t>U</w:t>
                  </w:r>
                  <w:r w:rsidRPr="006D2008">
                    <w:rPr>
                      <w:sz w:val="16"/>
                      <w:szCs w:val="16"/>
                    </w:rPr>
                    <w:t>LU</w:t>
                  </w:r>
                </w:p>
              </w:txbxContent>
            </v:textbox>
          </v:rect>
        </w:pict>
      </w:r>
      <w:r>
        <w:rPr>
          <w:noProof/>
          <w:sz w:val="24"/>
          <w:szCs w:val="24"/>
          <w:lang w:eastAsia="tr-TR"/>
        </w:rPr>
        <w:pict>
          <v:rect id="_x0000_s1114" style="position:absolute;margin-left:7.5pt;margin-top:244.95pt;width:42.75pt;height:1in;z-index:251721728" fillcolor="white [3201]" strokecolor="#974706 [1609]" strokeweight="1pt">
            <v:fill color2="#fbd4b4 [1305]" focusposition="1" focussize="" focus="100%" type="gradient"/>
            <v:shadow on="t" type="perspective" color="#974706 [1609]" opacity=".5" offset="1pt" offset2="-3pt"/>
            <v:textbox style="layout-flow:vertical;mso-layout-flow-alt:bottom-to-top;mso-next-textbox:#_x0000_s1114">
              <w:txbxContent>
                <w:p w:rsidR="00E14036" w:rsidRDefault="00E14036">
                  <w:r w:rsidRPr="006D2008">
                    <w:rPr>
                      <w:sz w:val="20"/>
                      <w:szCs w:val="20"/>
                    </w:rPr>
                    <w:t>ÖĞRETMENL</w:t>
                  </w:r>
                  <w:r>
                    <w:t xml:space="preserve">ER </w:t>
                  </w:r>
                  <w:r w:rsidRPr="006D2008">
                    <w:rPr>
                      <w:sz w:val="20"/>
                      <w:szCs w:val="20"/>
                    </w:rPr>
                    <w:t>KURULU</w:t>
                  </w:r>
                </w:p>
              </w:txbxContent>
            </v:textbox>
          </v:rect>
        </w:pict>
      </w:r>
      <w:r>
        <w:rPr>
          <w:noProof/>
          <w:sz w:val="24"/>
          <w:szCs w:val="24"/>
          <w:lang w:eastAsia="tr-TR"/>
        </w:rPr>
        <w:pict>
          <v:rect id="_x0000_s1107" style="position:absolute;margin-left:448.5pt;margin-top:132.5pt;width:44.25pt;height:1in;z-index:251714560" fillcolor="white [3201]" strokecolor="black [3200]" strokeweight="5pt">
            <v:stroke linestyle="thickThin"/>
            <v:shadow color="#868686"/>
            <v:textbox style="layout-flow:vertical;mso-layout-flow-alt:bottom-to-top;mso-next-textbox:#_x0000_s1107">
              <w:txbxContent>
                <w:p w:rsidR="00E14036" w:rsidRDefault="00E14036">
                  <w:r>
                    <w:t>OKUL-AİLE BİRLİĞİ</w:t>
                  </w:r>
                </w:p>
              </w:txbxContent>
            </v:textbox>
          </v:rect>
        </w:pict>
      </w:r>
      <w:r>
        <w:rPr>
          <w:noProof/>
          <w:sz w:val="24"/>
          <w:szCs w:val="24"/>
          <w:lang w:eastAsia="tr-TR"/>
        </w:rPr>
        <w:pict>
          <v:rect id="_x0000_s1108" style="position:absolute;margin-left:396.75pt;margin-top:132.5pt;width:41.25pt;height:1in;z-index:251715584" fillcolor="white [3201]" strokecolor="#4f81bd [3204]" strokeweight="5pt">
            <v:stroke linestyle="thickThin"/>
            <v:shadow color="#868686"/>
            <v:textbox style="layout-flow:vertical;mso-layout-flow-alt:bottom-to-top;mso-next-textbox:#_x0000_s1108">
              <w:txbxContent>
                <w:p w:rsidR="00E14036" w:rsidRDefault="00E14036">
                  <w:r w:rsidRPr="00FF4434">
                    <w:rPr>
                      <w:sz w:val="20"/>
                      <w:szCs w:val="20"/>
                    </w:rPr>
                    <w:t>BÜRO Hİ</w:t>
                  </w:r>
                  <w:r w:rsidRPr="00FF4434">
                    <w:rPr>
                      <w:sz w:val="20"/>
                      <w:szCs w:val="20"/>
                    </w:rPr>
                    <w:t>Z</w:t>
                  </w:r>
                  <w:r w:rsidRPr="00FF4434">
                    <w:rPr>
                      <w:sz w:val="20"/>
                      <w:szCs w:val="20"/>
                    </w:rPr>
                    <w:t>METLERİ</w:t>
                  </w:r>
                </w:p>
              </w:txbxContent>
            </v:textbox>
          </v:rect>
        </w:pict>
      </w:r>
      <w:r>
        <w:rPr>
          <w:noProof/>
          <w:sz w:val="24"/>
          <w:szCs w:val="24"/>
          <w:lang w:eastAsia="tr-TR"/>
        </w:rPr>
        <w:pict>
          <v:rect id="_x0000_s1109" style="position:absolute;margin-left:332.25pt;margin-top:132.5pt;width:42pt;height:1in;z-index:251716608" fillcolor="white [3201]" strokecolor="#c0504d [3205]" strokeweight="5pt">
            <v:stroke linestyle="thickThin"/>
            <v:shadow color="#868686"/>
            <v:textbox style="layout-flow:vertical;mso-layout-flow-alt:bottom-to-top;mso-next-textbox:#_x0000_s1109">
              <w:txbxContent>
                <w:p w:rsidR="00E14036" w:rsidRDefault="00E14036">
                  <w:r w:rsidRPr="00FF4434">
                    <w:rPr>
                      <w:sz w:val="20"/>
                      <w:szCs w:val="20"/>
                    </w:rPr>
                    <w:t>YARDIMCI PERSONELLER</w:t>
                  </w:r>
                </w:p>
              </w:txbxContent>
            </v:textbox>
          </v:rect>
        </w:pict>
      </w:r>
      <w:r>
        <w:rPr>
          <w:noProof/>
          <w:sz w:val="24"/>
          <w:szCs w:val="24"/>
          <w:lang w:eastAsia="tr-TR"/>
        </w:rPr>
        <w:pict>
          <v:rect id="_x0000_s1112" style="position:absolute;margin-left:2in;margin-top:132.5pt;width:43.5pt;height:1in;z-index:251719680" fillcolor="white [3201]" strokecolor="#4bacc6 [3208]" strokeweight="5pt">
            <v:stroke linestyle="thickThin"/>
            <v:shadow color="#868686"/>
            <v:textbox style="layout-flow:vertical;mso-layout-flow-alt:bottom-to-top;mso-next-textbox:#_x0000_s1112">
              <w:txbxContent>
                <w:p w:rsidR="00E14036" w:rsidRPr="00FF4434" w:rsidRDefault="00E14036">
                  <w:pPr>
                    <w:rPr>
                      <w:sz w:val="20"/>
                      <w:szCs w:val="20"/>
                    </w:rPr>
                  </w:pPr>
                  <w:r w:rsidRPr="00FF4434">
                    <w:rPr>
                      <w:sz w:val="20"/>
                      <w:szCs w:val="20"/>
                    </w:rPr>
                    <w:t>MÜDÜR YA</w:t>
                  </w:r>
                  <w:r w:rsidRPr="00FF4434">
                    <w:rPr>
                      <w:sz w:val="20"/>
                      <w:szCs w:val="20"/>
                    </w:rPr>
                    <w:t>R</w:t>
                  </w:r>
                  <w:r w:rsidRPr="00FF4434">
                    <w:rPr>
                      <w:sz w:val="20"/>
                      <w:szCs w:val="20"/>
                    </w:rPr>
                    <w:t>DIMCISI</w:t>
                  </w:r>
                </w:p>
              </w:txbxContent>
            </v:textbox>
          </v:rect>
        </w:pict>
      </w:r>
      <w:r>
        <w:rPr>
          <w:noProof/>
          <w:sz w:val="24"/>
          <w:szCs w:val="24"/>
          <w:lang w:eastAsia="tr-TR"/>
        </w:rPr>
        <w:pict>
          <v:rect id="_x0000_s1106" style="position:absolute;margin-left:253.5pt;margin-top:23.8pt;width:60pt;height:28.4pt;z-index:251713536" fillcolor="white [3201]" strokecolor="#c0504d [3205]" strokeweight="5pt">
            <v:stroke linestyle="thickThin"/>
            <v:shadow color="#868686"/>
            <v:textbox style="mso-next-textbox:#_x0000_s1106">
              <w:txbxContent>
                <w:p w:rsidR="00E14036" w:rsidRDefault="00E14036">
                  <w:r>
                    <w:t>MÜDÜR</w:t>
                  </w:r>
                </w:p>
              </w:txbxContent>
            </v:textbox>
          </v:rect>
        </w:pict>
      </w:r>
      <w:r>
        <w:rPr>
          <w:noProof/>
          <w:sz w:val="24"/>
          <w:szCs w:val="24"/>
          <w:lang w:eastAsia="tr-TR"/>
        </w:rPr>
        <w:pict>
          <v:shape id="_x0000_s1135" type="#_x0000_t32" style="position:absolute;margin-left:253.5pt;margin-top:395.05pt;width:36pt;height:0;z-index:251741184" o:connectortype="straight" strokeweight="3pt"/>
        </w:pict>
      </w:r>
      <w:r>
        <w:rPr>
          <w:noProof/>
          <w:sz w:val="24"/>
          <w:szCs w:val="24"/>
          <w:lang w:eastAsia="tr-TR"/>
        </w:rPr>
        <w:pict>
          <v:shape id="_x0000_s1134" type="#_x0000_t32" style="position:absolute;margin-left:249.75pt;margin-top:289.3pt;width:39.75pt;height:.75pt;z-index:251740160" o:connectortype="straight" strokeweight="2.25pt"/>
        </w:pict>
      </w:r>
      <w:r>
        <w:rPr>
          <w:noProof/>
          <w:sz w:val="24"/>
          <w:szCs w:val="24"/>
          <w:lang w:eastAsia="tr-TR"/>
        </w:rPr>
        <w:pict>
          <v:shape id="_x0000_s1133" type="#_x0000_t32" style="position:absolute;margin-left:285.75pt;margin-top:204.5pt;width:3.75pt;height:190.55pt;z-index:251739136" o:connectortype="straight" strokeweight="3pt"/>
        </w:pict>
      </w:r>
      <w:r>
        <w:rPr>
          <w:noProof/>
          <w:sz w:val="24"/>
          <w:szCs w:val="24"/>
          <w:lang w:eastAsia="tr-TR"/>
        </w:rPr>
        <w:pict>
          <v:shape id="_x0000_s1132" type="#_x0000_t32" style="position:absolute;margin-left:50.25pt;margin-top:276.55pt;width:48pt;height:0;z-index:251738112" o:connectortype="straight" strokeweight="2.25pt"/>
        </w:pict>
      </w:r>
      <w:r>
        <w:rPr>
          <w:noProof/>
          <w:sz w:val="24"/>
          <w:szCs w:val="24"/>
          <w:lang w:eastAsia="tr-TR"/>
        </w:rPr>
        <w:pict>
          <v:shape id="_x0000_s1131" type="#_x0000_t32" style="position:absolute;margin-left:50.25pt;margin-top:369.55pt;width:48pt;height:0;z-index:251737088" o:connectortype="straight" strokeweight="2.25pt"/>
        </w:pict>
      </w:r>
      <w:r>
        <w:rPr>
          <w:noProof/>
          <w:sz w:val="24"/>
          <w:szCs w:val="24"/>
          <w:lang w:eastAsia="tr-TR"/>
        </w:rPr>
        <w:pict>
          <v:shape id="_x0000_s1130" type="#_x0000_t32" style="position:absolute;margin-left:54.75pt;margin-top:484.3pt;width:43.5pt;height:0;z-index:251736064" o:connectortype="straight" strokeweight="2.25pt"/>
        </w:pict>
      </w:r>
      <w:r>
        <w:rPr>
          <w:noProof/>
          <w:sz w:val="24"/>
          <w:szCs w:val="24"/>
          <w:lang w:eastAsia="tr-TR"/>
        </w:rPr>
        <w:pict>
          <v:shape id="_x0000_s1129" type="#_x0000_t32" style="position:absolute;margin-left:98.25pt;margin-top:204.5pt;width:0;height:279.8pt;z-index:251735040" o:connectortype="straight" strokeweight="2.25pt"/>
        </w:pict>
      </w:r>
      <w:r>
        <w:rPr>
          <w:noProof/>
          <w:sz w:val="24"/>
          <w:szCs w:val="24"/>
          <w:lang w:eastAsia="tr-TR"/>
        </w:rPr>
        <w:pict>
          <v:shape id="_x0000_s1126" type="#_x0000_t32" style="position:absolute;margin-left:347.25pt;margin-top:98.05pt;width:.75pt;height:34.45pt;z-index:251731968" o:connectortype="straight" strokeweight="2.25pt"/>
        </w:pict>
      </w:r>
      <w:r>
        <w:rPr>
          <w:noProof/>
          <w:sz w:val="24"/>
          <w:szCs w:val="24"/>
          <w:lang w:eastAsia="tr-TR"/>
        </w:rPr>
        <w:pict>
          <v:shape id="_x0000_s1119" type="#_x0000_t32" style="position:absolute;margin-left:280.5pt;margin-top:52.2pt;width:0;height:80.3pt;z-index:251726848" o:connectortype="straight" strokecolor="black [3213]" strokeweight="2.25pt"/>
        </w:pict>
      </w:r>
      <w:r>
        <w:rPr>
          <w:noProof/>
          <w:sz w:val="24"/>
          <w:szCs w:val="24"/>
          <w:lang w:eastAsia="tr-TR"/>
        </w:rPr>
        <w:pict>
          <v:shape id="_x0000_s1128" type="#_x0000_t32" style="position:absolute;margin-left:160.5pt;margin-top:94.3pt;width:.05pt;height:38.2pt;z-index:251734016" o:connectortype="straight" strokeweight="2.25pt"/>
        </w:pict>
      </w:r>
      <w:r>
        <w:rPr>
          <w:noProof/>
          <w:sz w:val="24"/>
          <w:szCs w:val="24"/>
          <w:lang w:eastAsia="tr-TR"/>
        </w:rPr>
        <w:pict>
          <v:shape id="_x0000_s1127" type="#_x0000_t32" style="position:absolute;margin-left:224.25pt;margin-top:98.05pt;width:0;height:34.45pt;z-index:251732992" o:connectortype="straight" strokeweight="2.25pt"/>
        </w:pict>
      </w:r>
      <w:r>
        <w:rPr>
          <w:noProof/>
          <w:sz w:val="24"/>
          <w:szCs w:val="24"/>
          <w:lang w:eastAsia="tr-TR"/>
        </w:rPr>
        <w:pict>
          <v:shape id="_x0000_s1124" type="#_x0000_t32" style="position:absolute;margin-left:414.05pt;margin-top:98.05pt;width:0;height:34.45pt;z-index:251730944" o:connectortype="straight" strokeweight="2.25pt"/>
        </w:pict>
      </w:r>
      <w:r>
        <w:rPr>
          <w:noProof/>
          <w:sz w:val="24"/>
          <w:szCs w:val="24"/>
          <w:lang w:eastAsia="tr-TR"/>
        </w:rPr>
        <w:pict>
          <v:shape id="_x0000_s1123" type="#_x0000_t32" style="position:absolute;margin-left:468pt;margin-top:98.05pt;width:0;height:34.45pt;z-index:251729920" o:connectortype="straight" strokeweight="2.25pt"/>
        </w:pict>
      </w:r>
      <w:r>
        <w:rPr>
          <w:noProof/>
          <w:sz w:val="24"/>
          <w:szCs w:val="24"/>
          <w:lang w:eastAsia="tr-TR"/>
        </w:rPr>
        <w:pict>
          <v:shape id="_x0000_s1121" type="#_x0000_t32" style="position:absolute;margin-left:87.75pt;margin-top:94.3pt;width:0;height:38.2pt;z-index:251728896" o:connectortype="straight" strokeweight="2.25pt"/>
        </w:pict>
      </w:r>
      <w:r>
        <w:rPr>
          <w:noProof/>
          <w:sz w:val="24"/>
          <w:szCs w:val="24"/>
          <w:lang w:eastAsia="tr-TR"/>
        </w:rPr>
        <w:pict>
          <v:shape id="_x0000_s1120" type="#_x0000_t32" style="position:absolute;margin-left:87.75pt;margin-top:94.3pt;width:380.25pt;height:3.75pt;z-index:251727872" o:connectortype="straight" strokecolor="black [3213]" strokeweight="2.25pt"/>
        </w:pict>
      </w:r>
      <w:r>
        <w:rPr>
          <w:noProof/>
          <w:sz w:val="24"/>
          <w:szCs w:val="24"/>
          <w:lang w:eastAsia="tr-TR"/>
        </w:rPr>
        <w:pict>
          <v:rect id="_x0000_s1117" style="position:absolute;margin-left:3in;margin-top:365.7pt;width:37.5pt;height:1in;z-index:251724800" fillcolor="white [3201]" strokecolor="#0f243e [1615]" strokeweight="1pt">
            <v:fill color2="#b8cce4 [1300]" focusposition="1" focussize="" focus="100%" type="gradient"/>
            <v:shadow on="t" type="perspective" color="#243f60 [1604]" opacity=".5" offset="1pt" offset2="-3pt"/>
            <v:textbox style="layout-flow:vertical;mso-layout-flow-alt:bottom-to-top;mso-next-textbox:#_x0000_s1117">
              <w:txbxContent>
                <w:p w:rsidR="00E14036" w:rsidRDefault="00E14036">
                  <w:r w:rsidRPr="006D2008">
                    <w:rPr>
                      <w:sz w:val="16"/>
                      <w:szCs w:val="16"/>
                    </w:rPr>
                    <w:t>SATIN ALMA K</w:t>
                  </w:r>
                  <w:r w:rsidRPr="006D2008">
                    <w:rPr>
                      <w:sz w:val="16"/>
                      <w:szCs w:val="16"/>
                    </w:rPr>
                    <w:t>O</w:t>
                  </w:r>
                  <w:r w:rsidRPr="006D2008">
                    <w:rPr>
                      <w:sz w:val="16"/>
                      <w:szCs w:val="16"/>
                    </w:rPr>
                    <w:t>MİSYONU</w:t>
                  </w:r>
                </w:p>
              </w:txbxContent>
            </v:textbox>
          </v:rect>
        </w:pict>
      </w:r>
      <w:r>
        <w:rPr>
          <w:noProof/>
          <w:sz w:val="24"/>
          <w:szCs w:val="24"/>
          <w:lang w:eastAsia="tr-TR"/>
        </w:rPr>
        <w:pict>
          <v:rect id="_x0000_s1118" style="position:absolute;margin-left:212.25pt;margin-top:256.95pt;width:37.5pt;height:1in;z-index:251725824" fillcolor="white [3201]" strokecolor="#622423 [1605]" strokeweight="1pt">
            <v:fill color2="#e5b8b7 [1301]" focusposition="1" focussize="" focus="100%" type="gradient"/>
            <v:shadow on="t" type="perspective" color="#622423 [1605]" opacity=".5" offset="1pt" offset2="-3pt"/>
            <v:textbox style="layout-flow:vertical;mso-layout-flow-alt:bottom-to-top;mso-next-textbox:#_x0000_s1118">
              <w:txbxContent>
                <w:p w:rsidR="00E14036" w:rsidRDefault="00E14036">
                  <w:proofErr w:type="gramStart"/>
                  <w:r w:rsidRPr="006D2008">
                    <w:rPr>
                      <w:sz w:val="16"/>
                      <w:szCs w:val="16"/>
                    </w:rPr>
                    <w:t>MUAYENE</w:t>
                  </w:r>
                  <w:r>
                    <w:rPr>
                      <w:sz w:val="16"/>
                      <w:szCs w:val="16"/>
                    </w:rPr>
                    <w:t xml:space="preserve"> </w:t>
                  </w:r>
                  <w:r w:rsidRPr="006D2008">
                    <w:rPr>
                      <w:sz w:val="16"/>
                      <w:szCs w:val="16"/>
                    </w:rPr>
                    <w:t xml:space="preserve"> SATIN</w:t>
                  </w:r>
                  <w:proofErr w:type="gramEnd"/>
                  <w:r>
                    <w:t xml:space="preserve"> </w:t>
                  </w:r>
                  <w:r w:rsidRPr="006D2008">
                    <w:rPr>
                      <w:sz w:val="16"/>
                      <w:szCs w:val="16"/>
                    </w:rPr>
                    <w:t xml:space="preserve">ALMA </w:t>
                  </w:r>
                  <w:r>
                    <w:t>KOMİ</w:t>
                  </w:r>
                  <w:r>
                    <w:t>S</w:t>
                  </w:r>
                  <w:r>
                    <w:t>YONU</w:t>
                  </w:r>
                </w:p>
              </w:txbxContent>
            </v:textbox>
          </v:rect>
        </w:pict>
      </w:r>
      <w:r>
        <w:rPr>
          <w:noProof/>
          <w:sz w:val="24"/>
          <w:szCs w:val="24"/>
          <w:lang w:eastAsia="tr-TR"/>
        </w:rPr>
        <w:pict>
          <v:rect id="_x0000_s1110" style="position:absolute;margin-left:267pt;margin-top:132.5pt;width:35.25pt;height:1in;z-index:251717632" fillcolor="white [3201]" strokecolor="#9bbb59 [3206]" strokeweight="5pt">
            <v:stroke linestyle="thickThin"/>
            <v:shadow color="#868686"/>
            <v:textbox style="layout-flow:vertical;mso-layout-flow-alt:bottom-to-top;mso-next-textbox:#_x0000_s1110">
              <w:txbxContent>
                <w:p w:rsidR="00E14036" w:rsidRPr="00FF4434" w:rsidRDefault="00E14036">
                  <w:pPr>
                    <w:rPr>
                      <w:sz w:val="20"/>
                      <w:szCs w:val="20"/>
                    </w:rPr>
                  </w:pPr>
                  <w:r w:rsidRPr="00FF4434">
                    <w:rPr>
                      <w:sz w:val="20"/>
                      <w:szCs w:val="20"/>
                    </w:rPr>
                    <w:t>KOMİSYO</w:t>
                  </w:r>
                  <w:r w:rsidRPr="00FF4434">
                    <w:rPr>
                      <w:sz w:val="20"/>
                      <w:szCs w:val="20"/>
                    </w:rPr>
                    <w:t>N</w:t>
                  </w:r>
                  <w:r w:rsidRPr="00FF4434">
                    <w:rPr>
                      <w:sz w:val="20"/>
                      <w:szCs w:val="20"/>
                    </w:rPr>
                    <w:t>LAR</w:t>
                  </w:r>
                </w:p>
              </w:txbxContent>
            </v:textbox>
          </v:rect>
        </w:pict>
      </w:r>
      <w:r>
        <w:rPr>
          <w:noProof/>
          <w:sz w:val="24"/>
          <w:szCs w:val="24"/>
          <w:lang w:eastAsia="tr-TR"/>
        </w:rPr>
        <w:pict>
          <v:rect id="_x0000_s1111" style="position:absolute;margin-left:206.25pt;margin-top:132.5pt;width:38.25pt;height:1in;z-index:251718656" fillcolor="white [3201]" strokecolor="#8064a2 [3207]" strokeweight="5pt">
            <v:stroke linestyle="thickThin"/>
            <v:shadow color="#868686"/>
            <v:textbox style="layout-flow:vertical;mso-layout-flow-alt:bottom-to-top;mso-next-textbox:#_x0000_s1111">
              <w:txbxContent>
                <w:p w:rsidR="00E14036" w:rsidRPr="00FF4434" w:rsidRDefault="00E14036">
                  <w:pPr>
                    <w:rPr>
                      <w:sz w:val="20"/>
                      <w:szCs w:val="20"/>
                    </w:rPr>
                  </w:pPr>
                  <w:r w:rsidRPr="00FF4434">
                    <w:rPr>
                      <w:sz w:val="20"/>
                      <w:szCs w:val="20"/>
                    </w:rPr>
                    <w:t>ÖĞRETME</w:t>
                  </w:r>
                  <w:r w:rsidRPr="00FF4434">
                    <w:rPr>
                      <w:sz w:val="20"/>
                      <w:szCs w:val="20"/>
                    </w:rPr>
                    <w:t>N</w:t>
                  </w:r>
                  <w:r w:rsidRPr="00FF4434">
                    <w:rPr>
                      <w:sz w:val="20"/>
                      <w:szCs w:val="20"/>
                    </w:rPr>
                    <w:t>LER</w:t>
                  </w:r>
                </w:p>
              </w:txbxContent>
            </v:textbox>
          </v:rect>
        </w:pict>
      </w:r>
      <w:r>
        <w:rPr>
          <w:noProof/>
          <w:sz w:val="24"/>
          <w:szCs w:val="24"/>
          <w:lang w:eastAsia="tr-TR"/>
        </w:rPr>
        <w:pict>
          <v:rect id="_x0000_s1113" style="position:absolute;margin-left:76.5pt;margin-top:132.5pt;width:40.5pt;height:1in;z-index:251720704" fillcolor="white [3201]" strokecolor="#f79646 [3209]" strokeweight="5pt">
            <v:stroke linestyle="thickThin"/>
            <v:shadow color="#868686"/>
            <v:textbox style="layout-flow:vertical;mso-layout-flow-alt:bottom-to-top;mso-next-textbox:#_x0000_s1113">
              <w:txbxContent>
                <w:p w:rsidR="00E14036" w:rsidRDefault="00E14036">
                  <w:r>
                    <w:t>KURULLAR</w:t>
                  </w:r>
                </w:p>
              </w:txbxContent>
            </v:textbox>
          </v:rect>
        </w:pict>
      </w: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Pr="00C4479F" w:rsidRDefault="00C4479F" w:rsidP="00C4479F">
      <w:pPr>
        <w:rPr>
          <w:sz w:val="24"/>
          <w:szCs w:val="24"/>
        </w:rPr>
      </w:pPr>
    </w:p>
    <w:p w:rsidR="00C4479F" w:rsidRDefault="00C4479F" w:rsidP="00C4479F">
      <w:pPr>
        <w:rPr>
          <w:sz w:val="24"/>
          <w:szCs w:val="24"/>
        </w:rPr>
      </w:pPr>
    </w:p>
    <w:p w:rsidR="00C4479F" w:rsidRDefault="00C4479F" w:rsidP="00C4479F">
      <w:pPr>
        <w:ind w:firstLine="708"/>
        <w:rPr>
          <w:sz w:val="24"/>
          <w:szCs w:val="24"/>
        </w:rPr>
      </w:pPr>
      <w:r w:rsidRPr="00E56E01">
        <w:t xml:space="preserve">Şekil </w:t>
      </w:r>
      <w:r>
        <w:t>2</w:t>
      </w:r>
      <w:r w:rsidRPr="00E56E01">
        <w:t xml:space="preserve">: </w:t>
      </w:r>
      <w:proofErr w:type="spellStart"/>
      <w:r>
        <w:t>Türkkonut</w:t>
      </w:r>
      <w:proofErr w:type="spellEnd"/>
      <w:r>
        <w:t xml:space="preserve"> Anaokulu</w:t>
      </w:r>
      <w:r w:rsidRPr="00E56E01">
        <w:t xml:space="preserve"> Teşkilat Şeması</w:t>
      </w:r>
    </w:p>
    <w:p w:rsidR="00C4479F" w:rsidRPr="00C4479F" w:rsidRDefault="00C4479F" w:rsidP="00C4479F">
      <w:pPr>
        <w:rPr>
          <w:sz w:val="24"/>
          <w:szCs w:val="24"/>
        </w:rPr>
      </w:pPr>
    </w:p>
    <w:p w:rsidR="00142054" w:rsidRDefault="006669CC" w:rsidP="00046790">
      <w:pPr>
        <w:jc w:val="center"/>
        <w:rPr>
          <w:sz w:val="24"/>
          <w:szCs w:val="24"/>
        </w:rPr>
      </w:pPr>
      <w:r>
        <w:rPr>
          <w:sz w:val="24"/>
          <w:szCs w:val="24"/>
        </w:rPr>
        <w:t>10.</w:t>
      </w:r>
    </w:p>
    <w:p w:rsidR="00C4479F" w:rsidRPr="00046790" w:rsidRDefault="00C4479F" w:rsidP="00C4479F">
      <w:pPr>
        <w:rPr>
          <w:rFonts w:ascii="Times New Roman" w:hAnsi="Times New Roman" w:cs="Times New Roman"/>
          <w:b/>
          <w:bCs/>
          <w:color w:val="E36C0A" w:themeColor="accent6" w:themeShade="BF"/>
          <w:sz w:val="28"/>
          <w:szCs w:val="28"/>
        </w:rPr>
      </w:pPr>
      <w:r w:rsidRPr="00046790">
        <w:rPr>
          <w:rFonts w:ascii="Times New Roman" w:hAnsi="Times New Roman" w:cs="Times New Roman"/>
          <w:b/>
          <w:bCs/>
          <w:color w:val="E36C0A" w:themeColor="accent6" w:themeShade="BF"/>
          <w:sz w:val="28"/>
          <w:szCs w:val="28"/>
        </w:rPr>
        <w:lastRenderedPageBreak/>
        <w:t>Okul İnsan Kaynakları</w:t>
      </w:r>
    </w:p>
    <w:p w:rsidR="00C4479F" w:rsidRPr="00046790" w:rsidRDefault="00C4479F" w:rsidP="00DB55A3">
      <w:pPr>
        <w:ind w:firstLine="708"/>
        <w:rPr>
          <w:rFonts w:ascii="Times New Roman" w:hAnsi="Times New Roman" w:cs="Times New Roman"/>
          <w:b/>
          <w:bCs/>
          <w:sz w:val="28"/>
          <w:szCs w:val="28"/>
        </w:rPr>
      </w:pPr>
      <w:r w:rsidRPr="00046790">
        <w:rPr>
          <w:rFonts w:ascii="Times New Roman" w:hAnsi="Times New Roman" w:cs="Times New Roman"/>
          <w:sz w:val="28"/>
          <w:szCs w:val="28"/>
        </w:rPr>
        <w:t xml:space="preserve">Okulumuzda 31 Aralık 2014 tarihi itibarıyla </w:t>
      </w:r>
      <w:r w:rsidR="00DB55A3" w:rsidRPr="00046790">
        <w:rPr>
          <w:rFonts w:ascii="Times New Roman" w:hAnsi="Times New Roman" w:cs="Times New Roman"/>
          <w:sz w:val="28"/>
          <w:szCs w:val="28"/>
        </w:rPr>
        <w:t xml:space="preserve">1 Müdür, 1 Müdür Yardımcısı,14 </w:t>
      </w:r>
      <w:proofErr w:type="gramStart"/>
      <w:r w:rsidR="00DB55A3" w:rsidRPr="00046790">
        <w:rPr>
          <w:rFonts w:ascii="Times New Roman" w:hAnsi="Times New Roman" w:cs="Times New Roman"/>
          <w:sz w:val="28"/>
          <w:szCs w:val="28"/>
        </w:rPr>
        <w:t>Öğre</w:t>
      </w:r>
      <w:r w:rsidR="00DB55A3" w:rsidRPr="00046790">
        <w:rPr>
          <w:rFonts w:ascii="Times New Roman" w:hAnsi="Times New Roman" w:cs="Times New Roman"/>
          <w:sz w:val="28"/>
          <w:szCs w:val="28"/>
        </w:rPr>
        <w:t>t</w:t>
      </w:r>
      <w:r w:rsidR="00DB55A3" w:rsidRPr="00046790">
        <w:rPr>
          <w:rFonts w:ascii="Times New Roman" w:hAnsi="Times New Roman" w:cs="Times New Roman"/>
          <w:sz w:val="28"/>
          <w:szCs w:val="28"/>
        </w:rPr>
        <w:t>men ,1</w:t>
      </w:r>
      <w:proofErr w:type="gramEnd"/>
      <w:r w:rsidR="00DB55A3" w:rsidRPr="00046790">
        <w:rPr>
          <w:rFonts w:ascii="Times New Roman" w:hAnsi="Times New Roman" w:cs="Times New Roman"/>
          <w:sz w:val="28"/>
          <w:szCs w:val="28"/>
        </w:rPr>
        <w:t xml:space="preserve"> Memur, 1 Halkla ilişkiler  ve 7 yardımcı personel olmak üzere  25 personel çalışm</w:t>
      </w:r>
      <w:r w:rsidR="00DB55A3" w:rsidRPr="00046790">
        <w:rPr>
          <w:rFonts w:ascii="Times New Roman" w:hAnsi="Times New Roman" w:cs="Times New Roman"/>
          <w:sz w:val="28"/>
          <w:szCs w:val="28"/>
        </w:rPr>
        <w:t>a</w:t>
      </w:r>
      <w:r w:rsidR="00DB55A3" w:rsidRPr="00046790">
        <w:rPr>
          <w:rFonts w:ascii="Times New Roman" w:hAnsi="Times New Roman" w:cs="Times New Roman"/>
          <w:sz w:val="28"/>
          <w:szCs w:val="28"/>
        </w:rPr>
        <w:t>larını sürdürmektedir.</w:t>
      </w:r>
    </w:p>
    <w:p w:rsidR="00C4479F" w:rsidRPr="00DB55A3" w:rsidRDefault="00272044" w:rsidP="00C4479F">
      <w:pPr>
        <w:pStyle w:val="ResimYazs"/>
        <w:jc w:val="both"/>
        <w:rPr>
          <w:sz w:val="24"/>
          <w:szCs w:val="24"/>
        </w:rPr>
      </w:pPr>
      <w:r>
        <w:rPr>
          <w:sz w:val="24"/>
          <w:szCs w:val="24"/>
        </w:rPr>
        <w:t>Tablo 3</w:t>
      </w:r>
      <w:r w:rsidR="00C4479F" w:rsidRPr="00DB55A3">
        <w:rPr>
          <w:sz w:val="24"/>
          <w:szCs w:val="24"/>
        </w:rPr>
        <w:t>: Okulumuz İnsan Kaynakları Dağılımı</w:t>
      </w:r>
    </w:p>
    <w:tbl>
      <w:tblPr>
        <w:tblW w:w="35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903"/>
        <w:gridCol w:w="1291"/>
        <w:gridCol w:w="1106"/>
        <w:gridCol w:w="1243"/>
      </w:tblGrid>
      <w:tr w:rsidR="00C4479F" w:rsidRPr="004B0E4C" w:rsidTr="00DB55A3">
        <w:trPr>
          <w:trHeight w:hRule="exact" w:val="339"/>
        </w:trPr>
        <w:tc>
          <w:tcPr>
            <w:tcW w:w="2587"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4479F" w:rsidRPr="00911F04" w:rsidRDefault="00C4479F" w:rsidP="00B421FF">
            <w:pPr>
              <w:spacing w:after="0" w:line="240" w:lineRule="auto"/>
              <w:rPr>
                <w:b/>
                <w:bCs/>
                <w:sz w:val="20"/>
                <w:szCs w:val="20"/>
                <w:lang w:eastAsia="tr-TR"/>
              </w:rPr>
            </w:pPr>
            <w:bookmarkStart w:id="6" w:name="_Toc385328022"/>
            <w:r>
              <w:rPr>
                <w:b/>
                <w:bCs/>
                <w:sz w:val="20"/>
                <w:szCs w:val="20"/>
                <w:lang w:eastAsia="tr-TR"/>
              </w:rPr>
              <w:t>Okul Çalışanları</w:t>
            </w:r>
          </w:p>
        </w:tc>
        <w:tc>
          <w:tcPr>
            <w:tcW w:w="2413" w:type="pct"/>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4479F" w:rsidRPr="00911F04" w:rsidRDefault="00C4479F" w:rsidP="00B421FF">
            <w:pPr>
              <w:spacing w:after="0" w:line="240" w:lineRule="auto"/>
              <w:rPr>
                <w:b/>
                <w:bCs/>
                <w:sz w:val="20"/>
                <w:szCs w:val="20"/>
                <w:lang w:eastAsia="tr-TR"/>
              </w:rPr>
            </w:pPr>
          </w:p>
        </w:tc>
      </w:tr>
      <w:tr w:rsidR="00C4479F" w:rsidRPr="004B0E4C" w:rsidTr="00DB55A3">
        <w:trPr>
          <w:trHeight w:val="296"/>
        </w:trPr>
        <w:tc>
          <w:tcPr>
            <w:tcW w:w="2587" w:type="pct"/>
            <w:vMerge/>
            <w:tcBorders>
              <w:top w:val="single" w:sz="4" w:space="0" w:color="auto"/>
              <w:left w:val="single" w:sz="4" w:space="0" w:color="auto"/>
              <w:bottom w:val="single" w:sz="4" w:space="0" w:color="auto"/>
              <w:right w:val="single" w:sz="4" w:space="0" w:color="auto"/>
            </w:tcBorders>
            <w:vAlign w:val="center"/>
          </w:tcPr>
          <w:p w:rsidR="00C4479F" w:rsidRPr="00911F04" w:rsidRDefault="00C4479F" w:rsidP="00B421FF">
            <w:pPr>
              <w:spacing w:after="0" w:line="240" w:lineRule="auto"/>
              <w:rPr>
                <w:b/>
                <w:bCs/>
                <w:sz w:val="20"/>
                <w:szCs w:val="20"/>
                <w:lang w:eastAsia="tr-TR"/>
              </w:rPr>
            </w:pPr>
          </w:p>
        </w:tc>
        <w:tc>
          <w:tcPr>
            <w:tcW w:w="856"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rsidR="00C4479F" w:rsidRPr="00DB55A3" w:rsidRDefault="00C4479F" w:rsidP="00B421FF">
            <w:pPr>
              <w:spacing w:after="0" w:line="240" w:lineRule="auto"/>
              <w:rPr>
                <w:b/>
                <w:bCs/>
                <w:sz w:val="20"/>
                <w:szCs w:val="20"/>
                <w:lang w:eastAsia="tr-TR"/>
              </w:rPr>
            </w:pPr>
            <w:r w:rsidRPr="00DB55A3">
              <w:rPr>
                <w:b/>
                <w:bCs/>
                <w:sz w:val="20"/>
                <w:szCs w:val="20"/>
                <w:lang w:eastAsia="tr-TR"/>
              </w:rPr>
              <w:t>EÖHS</w:t>
            </w:r>
          </w:p>
        </w:tc>
        <w:tc>
          <w:tcPr>
            <w:tcW w:w="733"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rsidR="00C4479F" w:rsidRPr="00DB55A3" w:rsidRDefault="00C4479F" w:rsidP="00B421FF">
            <w:pPr>
              <w:spacing w:after="0" w:line="240" w:lineRule="auto"/>
              <w:rPr>
                <w:b/>
                <w:bCs/>
                <w:sz w:val="20"/>
                <w:szCs w:val="20"/>
                <w:lang w:eastAsia="tr-TR"/>
              </w:rPr>
            </w:pPr>
            <w:r w:rsidRPr="00DB55A3">
              <w:rPr>
                <w:b/>
                <w:bCs/>
                <w:sz w:val="20"/>
                <w:szCs w:val="20"/>
                <w:lang w:eastAsia="tr-TR"/>
              </w:rPr>
              <w:t>YHS</w:t>
            </w:r>
          </w:p>
        </w:tc>
        <w:tc>
          <w:tcPr>
            <w:tcW w:w="824" w:type="pct"/>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tcPr>
          <w:p w:rsidR="00C4479F" w:rsidRPr="00DB55A3" w:rsidRDefault="00C4479F" w:rsidP="00B421FF">
            <w:pPr>
              <w:spacing w:after="0" w:line="240" w:lineRule="auto"/>
              <w:rPr>
                <w:b/>
                <w:bCs/>
                <w:sz w:val="20"/>
                <w:szCs w:val="20"/>
                <w:lang w:eastAsia="tr-TR"/>
              </w:rPr>
            </w:pPr>
            <w:r w:rsidRPr="00DB55A3">
              <w:rPr>
                <w:b/>
                <w:bCs/>
                <w:sz w:val="20"/>
                <w:szCs w:val="20"/>
                <w:lang w:eastAsia="tr-TR"/>
              </w:rPr>
              <w:t>Toplam</w:t>
            </w:r>
          </w:p>
        </w:tc>
      </w:tr>
      <w:tr w:rsidR="00C4479F" w:rsidRPr="004B0E4C" w:rsidTr="00B421FF">
        <w:trPr>
          <w:trHeight w:val="283"/>
        </w:trPr>
        <w:tc>
          <w:tcPr>
            <w:tcW w:w="2587" w:type="pct"/>
            <w:tcBorders>
              <w:top w:val="single" w:sz="4" w:space="0" w:color="auto"/>
              <w:left w:val="single" w:sz="4" w:space="0" w:color="auto"/>
              <w:bottom w:val="single" w:sz="4" w:space="0" w:color="auto"/>
              <w:right w:val="single" w:sz="4" w:space="0" w:color="auto"/>
            </w:tcBorders>
            <w:vAlign w:val="center"/>
          </w:tcPr>
          <w:p w:rsidR="00C4479F" w:rsidRPr="00911F04" w:rsidRDefault="00C4479F" w:rsidP="00B421FF">
            <w:pPr>
              <w:spacing w:after="0" w:line="240" w:lineRule="auto"/>
              <w:rPr>
                <w:color w:val="000000"/>
                <w:sz w:val="20"/>
                <w:szCs w:val="20"/>
                <w:lang w:eastAsia="tr-TR"/>
              </w:rPr>
            </w:pPr>
            <w:r>
              <w:rPr>
                <w:color w:val="000000"/>
                <w:sz w:val="20"/>
                <w:szCs w:val="20"/>
                <w:lang w:eastAsia="tr-TR"/>
              </w:rPr>
              <w:t>Müdür</w:t>
            </w:r>
          </w:p>
        </w:tc>
        <w:tc>
          <w:tcPr>
            <w:tcW w:w="856"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C4479F" w:rsidP="00B421FF">
            <w:pPr>
              <w:spacing w:after="0" w:line="240" w:lineRule="auto"/>
              <w:rPr>
                <w:color w:val="000000"/>
                <w:sz w:val="20"/>
                <w:szCs w:val="20"/>
                <w:lang w:eastAsia="tr-TR"/>
              </w:rPr>
            </w:pPr>
            <w:r>
              <w:rPr>
                <w:color w:val="000000"/>
                <w:sz w:val="20"/>
                <w:szCs w:val="20"/>
                <w:lang w:eastAsia="tr-TR"/>
              </w:rPr>
              <w:t>1</w:t>
            </w:r>
          </w:p>
        </w:tc>
        <w:tc>
          <w:tcPr>
            <w:tcW w:w="733"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C4479F" w:rsidP="00B421FF">
            <w:pPr>
              <w:spacing w:after="0" w:line="240" w:lineRule="auto"/>
              <w:rPr>
                <w:color w:val="000000"/>
                <w:sz w:val="20"/>
                <w:szCs w:val="20"/>
                <w:lang w:eastAsia="tr-TR"/>
              </w:rPr>
            </w:pPr>
          </w:p>
        </w:tc>
        <w:tc>
          <w:tcPr>
            <w:tcW w:w="824"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C4479F" w:rsidP="00B421FF">
            <w:pPr>
              <w:spacing w:after="0" w:line="240" w:lineRule="auto"/>
              <w:rPr>
                <w:color w:val="000000"/>
                <w:sz w:val="20"/>
                <w:szCs w:val="20"/>
                <w:lang w:eastAsia="tr-TR"/>
              </w:rPr>
            </w:pPr>
            <w:r>
              <w:rPr>
                <w:color w:val="000000"/>
                <w:sz w:val="20"/>
                <w:szCs w:val="20"/>
                <w:lang w:eastAsia="tr-TR"/>
              </w:rPr>
              <w:t>1</w:t>
            </w:r>
          </w:p>
        </w:tc>
      </w:tr>
      <w:tr w:rsidR="00C4479F" w:rsidRPr="004B0E4C" w:rsidTr="00B421FF">
        <w:trPr>
          <w:trHeight w:val="283"/>
        </w:trPr>
        <w:tc>
          <w:tcPr>
            <w:tcW w:w="2587" w:type="pct"/>
            <w:tcBorders>
              <w:top w:val="single" w:sz="4" w:space="0" w:color="auto"/>
              <w:left w:val="single" w:sz="4" w:space="0" w:color="auto"/>
              <w:bottom w:val="single" w:sz="4" w:space="0" w:color="auto"/>
              <w:right w:val="single" w:sz="4" w:space="0" w:color="auto"/>
            </w:tcBorders>
            <w:vAlign w:val="center"/>
          </w:tcPr>
          <w:p w:rsidR="00C4479F" w:rsidRPr="00911F04" w:rsidRDefault="00C4479F" w:rsidP="00B421FF">
            <w:pPr>
              <w:spacing w:after="0" w:line="240" w:lineRule="auto"/>
              <w:rPr>
                <w:color w:val="000000"/>
                <w:sz w:val="20"/>
                <w:szCs w:val="20"/>
                <w:lang w:eastAsia="tr-TR"/>
              </w:rPr>
            </w:pPr>
            <w:r>
              <w:rPr>
                <w:color w:val="000000"/>
                <w:sz w:val="20"/>
                <w:szCs w:val="20"/>
                <w:lang w:eastAsia="tr-TR"/>
              </w:rPr>
              <w:t>Müdür Yardımcısı</w:t>
            </w:r>
          </w:p>
        </w:tc>
        <w:tc>
          <w:tcPr>
            <w:tcW w:w="856"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DB55A3" w:rsidP="00B421FF">
            <w:pPr>
              <w:spacing w:after="0" w:line="240" w:lineRule="auto"/>
              <w:rPr>
                <w:color w:val="000000"/>
                <w:sz w:val="20"/>
                <w:szCs w:val="20"/>
                <w:lang w:eastAsia="tr-TR"/>
              </w:rPr>
            </w:pPr>
            <w:r>
              <w:rPr>
                <w:color w:val="000000"/>
                <w:sz w:val="20"/>
                <w:szCs w:val="20"/>
                <w:lang w:eastAsia="tr-TR"/>
              </w:rPr>
              <w:t>1</w:t>
            </w:r>
          </w:p>
        </w:tc>
        <w:tc>
          <w:tcPr>
            <w:tcW w:w="733"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C4479F" w:rsidP="00B421FF">
            <w:pPr>
              <w:spacing w:after="0" w:line="240" w:lineRule="auto"/>
              <w:rPr>
                <w:color w:val="000000"/>
                <w:sz w:val="20"/>
                <w:szCs w:val="20"/>
                <w:lang w:eastAsia="tr-TR"/>
              </w:rPr>
            </w:pPr>
          </w:p>
        </w:tc>
        <w:tc>
          <w:tcPr>
            <w:tcW w:w="824"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DB55A3" w:rsidP="00B421FF">
            <w:pPr>
              <w:spacing w:after="0" w:line="240" w:lineRule="auto"/>
              <w:rPr>
                <w:color w:val="000000"/>
                <w:sz w:val="20"/>
                <w:szCs w:val="20"/>
                <w:lang w:eastAsia="tr-TR"/>
              </w:rPr>
            </w:pPr>
            <w:r>
              <w:rPr>
                <w:color w:val="000000"/>
                <w:sz w:val="20"/>
                <w:szCs w:val="20"/>
                <w:lang w:eastAsia="tr-TR"/>
              </w:rPr>
              <w:t>1</w:t>
            </w:r>
          </w:p>
        </w:tc>
      </w:tr>
      <w:tr w:rsidR="00C4479F" w:rsidRPr="004B0E4C" w:rsidTr="00B421FF">
        <w:trPr>
          <w:trHeight w:val="283"/>
        </w:trPr>
        <w:tc>
          <w:tcPr>
            <w:tcW w:w="2587" w:type="pct"/>
            <w:tcBorders>
              <w:top w:val="single" w:sz="4" w:space="0" w:color="auto"/>
              <w:left w:val="single" w:sz="4" w:space="0" w:color="auto"/>
              <w:bottom w:val="single" w:sz="4" w:space="0" w:color="auto"/>
              <w:right w:val="single" w:sz="4" w:space="0" w:color="auto"/>
            </w:tcBorders>
            <w:vAlign w:val="center"/>
          </w:tcPr>
          <w:p w:rsidR="00C4479F" w:rsidRPr="00911F04" w:rsidRDefault="00C4479F" w:rsidP="00B421FF">
            <w:pPr>
              <w:spacing w:after="0" w:line="240" w:lineRule="auto"/>
              <w:rPr>
                <w:color w:val="000000"/>
                <w:sz w:val="20"/>
                <w:szCs w:val="20"/>
                <w:lang w:eastAsia="tr-TR"/>
              </w:rPr>
            </w:pPr>
            <w:r>
              <w:rPr>
                <w:color w:val="000000"/>
                <w:sz w:val="20"/>
                <w:szCs w:val="20"/>
                <w:lang w:eastAsia="tr-TR"/>
              </w:rPr>
              <w:t>Okul Öncesi Öğretmeni</w:t>
            </w:r>
          </w:p>
        </w:tc>
        <w:tc>
          <w:tcPr>
            <w:tcW w:w="856"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DB55A3" w:rsidP="00B421FF">
            <w:pPr>
              <w:spacing w:after="0" w:line="240" w:lineRule="auto"/>
              <w:rPr>
                <w:color w:val="000000"/>
                <w:sz w:val="20"/>
                <w:szCs w:val="20"/>
                <w:lang w:eastAsia="tr-TR"/>
              </w:rPr>
            </w:pPr>
            <w:r>
              <w:rPr>
                <w:color w:val="000000"/>
                <w:sz w:val="20"/>
                <w:szCs w:val="20"/>
                <w:lang w:eastAsia="tr-TR"/>
              </w:rPr>
              <w:t>14</w:t>
            </w:r>
          </w:p>
        </w:tc>
        <w:tc>
          <w:tcPr>
            <w:tcW w:w="733"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C4479F" w:rsidP="00B421FF">
            <w:pPr>
              <w:spacing w:after="0" w:line="240" w:lineRule="auto"/>
              <w:rPr>
                <w:color w:val="000000"/>
                <w:sz w:val="20"/>
                <w:szCs w:val="20"/>
                <w:lang w:eastAsia="tr-TR"/>
              </w:rPr>
            </w:pPr>
          </w:p>
        </w:tc>
        <w:tc>
          <w:tcPr>
            <w:tcW w:w="824"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DB55A3" w:rsidP="00B421FF">
            <w:pPr>
              <w:spacing w:after="0" w:line="240" w:lineRule="auto"/>
              <w:rPr>
                <w:color w:val="000000"/>
                <w:sz w:val="20"/>
                <w:szCs w:val="20"/>
                <w:lang w:eastAsia="tr-TR"/>
              </w:rPr>
            </w:pPr>
            <w:r>
              <w:rPr>
                <w:color w:val="000000"/>
                <w:sz w:val="20"/>
                <w:szCs w:val="20"/>
                <w:lang w:eastAsia="tr-TR"/>
              </w:rPr>
              <w:t>14</w:t>
            </w:r>
          </w:p>
        </w:tc>
      </w:tr>
      <w:tr w:rsidR="00C4479F" w:rsidRPr="004B0E4C" w:rsidTr="00B421FF">
        <w:trPr>
          <w:trHeight w:val="283"/>
        </w:trPr>
        <w:tc>
          <w:tcPr>
            <w:tcW w:w="2587" w:type="pct"/>
            <w:tcBorders>
              <w:top w:val="single" w:sz="4" w:space="0" w:color="auto"/>
              <w:left w:val="single" w:sz="4" w:space="0" w:color="auto"/>
              <w:bottom w:val="single" w:sz="4" w:space="0" w:color="auto"/>
              <w:right w:val="single" w:sz="4" w:space="0" w:color="auto"/>
            </w:tcBorders>
            <w:vAlign w:val="center"/>
          </w:tcPr>
          <w:p w:rsidR="00C4479F" w:rsidRPr="00911F04" w:rsidRDefault="00DB55A3" w:rsidP="00B421FF">
            <w:pPr>
              <w:spacing w:after="0" w:line="240" w:lineRule="auto"/>
              <w:rPr>
                <w:color w:val="000000"/>
                <w:sz w:val="20"/>
                <w:szCs w:val="20"/>
                <w:lang w:eastAsia="tr-TR"/>
              </w:rPr>
            </w:pPr>
            <w:r>
              <w:rPr>
                <w:color w:val="000000"/>
                <w:sz w:val="20"/>
                <w:szCs w:val="20"/>
                <w:lang w:eastAsia="tr-TR"/>
              </w:rPr>
              <w:t xml:space="preserve">Memur </w:t>
            </w:r>
          </w:p>
        </w:tc>
        <w:tc>
          <w:tcPr>
            <w:tcW w:w="856"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DB55A3" w:rsidP="00B421FF">
            <w:pPr>
              <w:spacing w:after="0" w:line="240" w:lineRule="auto"/>
              <w:rPr>
                <w:color w:val="000000"/>
                <w:sz w:val="20"/>
                <w:szCs w:val="20"/>
                <w:lang w:eastAsia="tr-TR"/>
              </w:rPr>
            </w:pPr>
            <w:r>
              <w:rPr>
                <w:color w:val="000000"/>
                <w:sz w:val="20"/>
                <w:szCs w:val="20"/>
                <w:lang w:eastAsia="tr-TR"/>
              </w:rPr>
              <w:t>1</w:t>
            </w:r>
          </w:p>
        </w:tc>
        <w:tc>
          <w:tcPr>
            <w:tcW w:w="733"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C4479F" w:rsidP="00B421FF">
            <w:pPr>
              <w:spacing w:after="0" w:line="240" w:lineRule="auto"/>
              <w:rPr>
                <w:color w:val="000000"/>
                <w:sz w:val="20"/>
                <w:szCs w:val="20"/>
                <w:lang w:eastAsia="tr-TR"/>
              </w:rPr>
            </w:pPr>
          </w:p>
        </w:tc>
        <w:tc>
          <w:tcPr>
            <w:tcW w:w="824"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DB55A3" w:rsidP="00B421FF">
            <w:pPr>
              <w:spacing w:after="0" w:line="240" w:lineRule="auto"/>
              <w:rPr>
                <w:color w:val="000000"/>
                <w:sz w:val="20"/>
                <w:szCs w:val="20"/>
                <w:lang w:eastAsia="tr-TR"/>
              </w:rPr>
            </w:pPr>
            <w:r>
              <w:rPr>
                <w:color w:val="000000"/>
                <w:sz w:val="20"/>
                <w:szCs w:val="20"/>
                <w:lang w:eastAsia="tr-TR"/>
              </w:rPr>
              <w:t>1</w:t>
            </w:r>
          </w:p>
        </w:tc>
      </w:tr>
      <w:tr w:rsidR="00C4479F" w:rsidRPr="004B0E4C" w:rsidTr="00B421FF">
        <w:trPr>
          <w:trHeight w:val="283"/>
        </w:trPr>
        <w:tc>
          <w:tcPr>
            <w:tcW w:w="2587" w:type="pct"/>
            <w:tcBorders>
              <w:top w:val="single" w:sz="4" w:space="0" w:color="auto"/>
              <w:left w:val="single" w:sz="4" w:space="0" w:color="auto"/>
              <w:bottom w:val="single" w:sz="4" w:space="0" w:color="auto"/>
              <w:right w:val="single" w:sz="4" w:space="0" w:color="auto"/>
            </w:tcBorders>
            <w:vAlign w:val="center"/>
          </w:tcPr>
          <w:p w:rsidR="00C4479F" w:rsidRPr="00911F04" w:rsidRDefault="00DB55A3" w:rsidP="00B421FF">
            <w:pPr>
              <w:spacing w:after="0" w:line="240" w:lineRule="auto"/>
              <w:rPr>
                <w:color w:val="000000"/>
                <w:sz w:val="20"/>
                <w:szCs w:val="20"/>
                <w:lang w:eastAsia="tr-TR"/>
              </w:rPr>
            </w:pPr>
            <w:r>
              <w:rPr>
                <w:color w:val="000000"/>
                <w:sz w:val="20"/>
                <w:szCs w:val="20"/>
                <w:lang w:eastAsia="tr-TR"/>
              </w:rPr>
              <w:t>Halkla İlişkiler</w:t>
            </w:r>
          </w:p>
        </w:tc>
        <w:tc>
          <w:tcPr>
            <w:tcW w:w="856"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C4479F" w:rsidP="00B421FF">
            <w:pPr>
              <w:spacing w:after="0" w:line="240" w:lineRule="auto"/>
              <w:rPr>
                <w:color w:val="000000"/>
                <w:sz w:val="20"/>
                <w:szCs w:val="20"/>
                <w:lang w:eastAsia="tr-TR"/>
              </w:rPr>
            </w:pPr>
          </w:p>
        </w:tc>
        <w:tc>
          <w:tcPr>
            <w:tcW w:w="733"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C4479F" w:rsidP="00B421FF">
            <w:pPr>
              <w:spacing w:after="0" w:line="240" w:lineRule="auto"/>
              <w:rPr>
                <w:color w:val="000000"/>
                <w:sz w:val="20"/>
                <w:szCs w:val="20"/>
                <w:lang w:eastAsia="tr-TR"/>
              </w:rPr>
            </w:pPr>
            <w:r>
              <w:rPr>
                <w:color w:val="000000"/>
                <w:sz w:val="20"/>
                <w:szCs w:val="20"/>
                <w:lang w:eastAsia="tr-TR"/>
              </w:rPr>
              <w:t>1</w:t>
            </w:r>
          </w:p>
        </w:tc>
        <w:tc>
          <w:tcPr>
            <w:tcW w:w="824"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C4479F" w:rsidP="00B421FF">
            <w:pPr>
              <w:spacing w:after="0" w:line="240" w:lineRule="auto"/>
              <w:rPr>
                <w:color w:val="000000"/>
                <w:sz w:val="20"/>
                <w:szCs w:val="20"/>
                <w:lang w:eastAsia="tr-TR"/>
              </w:rPr>
            </w:pPr>
            <w:r>
              <w:rPr>
                <w:color w:val="000000"/>
                <w:sz w:val="20"/>
                <w:szCs w:val="20"/>
                <w:lang w:eastAsia="tr-TR"/>
              </w:rPr>
              <w:t>1</w:t>
            </w:r>
          </w:p>
        </w:tc>
      </w:tr>
      <w:tr w:rsidR="00C4479F" w:rsidRPr="004B0E4C" w:rsidTr="00B421FF">
        <w:trPr>
          <w:trHeight w:val="283"/>
        </w:trPr>
        <w:tc>
          <w:tcPr>
            <w:tcW w:w="2587" w:type="pct"/>
            <w:tcBorders>
              <w:top w:val="single" w:sz="4" w:space="0" w:color="auto"/>
              <w:left w:val="single" w:sz="4" w:space="0" w:color="auto"/>
              <w:bottom w:val="single" w:sz="4" w:space="0" w:color="auto"/>
              <w:right w:val="single" w:sz="4" w:space="0" w:color="auto"/>
            </w:tcBorders>
            <w:vAlign w:val="center"/>
          </w:tcPr>
          <w:p w:rsidR="00C4479F" w:rsidRPr="00911F04" w:rsidRDefault="00C4479F" w:rsidP="00B421FF">
            <w:pPr>
              <w:spacing w:after="0" w:line="240" w:lineRule="auto"/>
              <w:rPr>
                <w:color w:val="000000"/>
                <w:sz w:val="20"/>
                <w:szCs w:val="20"/>
                <w:lang w:eastAsia="tr-TR"/>
              </w:rPr>
            </w:pPr>
            <w:r>
              <w:rPr>
                <w:color w:val="000000"/>
                <w:sz w:val="20"/>
                <w:szCs w:val="20"/>
                <w:lang w:eastAsia="tr-TR"/>
              </w:rPr>
              <w:t>Hizmetli</w:t>
            </w:r>
          </w:p>
        </w:tc>
        <w:tc>
          <w:tcPr>
            <w:tcW w:w="856"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C4479F" w:rsidP="00B421FF">
            <w:pPr>
              <w:spacing w:after="0" w:line="240" w:lineRule="auto"/>
              <w:rPr>
                <w:color w:val="000000"/>
                <w:sz w:val="20"/>
                <w:szCs w:val="20"/>
                <w:lang w:eastAsia="tr-TR"/>
              </w:rPr>
            </w:pPr>
          </w:p>
        </w:tc>
        <w:tc>
          <w:tcPr>
            <w:tcW w:w="733"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DB55A3" w:rsidP="00B421FF">
            <w:pPr>
              <w:spacing w:after="0" w:line="240" w:lineRule="auto"/>
              <w:rPr>
                <w:color w:val="000000"/>
                <w:sz w:val="20"/>
                <w:szCs w:val="20"/>
                <w:lang w:eastAsia="tr-TR"/>
              </w:rPr>
            </w:pPr>
            <w:r>
              <w:rPr>
                <w:color w:val="000000"/>
                <w:sz w:val="20"/>
                <w:szCs w:val="20"/>
                <w:lang w:eastAsia="tr-TR"/>
              </w:rPr>
              <w:t>7</w:t>
            </w:r>
          </w:p>
        </w:tc>
        <w:tc>
          <w:tcPr>
            <w:tcW w:w="824" w:type="pct"/>
            <w:tcBorders>
              <w:top w:val="single" w:sz="4" w:space="0" w:color="auto"/>
              <w:left w:val="single" w:sz="4" w:space="0" w:color="auto"/>
              <w:bottom w:val="single" w:sz="4" w:space="0" w:color="auto"/>
              <w:right w:val="single" w:sz="4" w:space="0" w:color="auto"/>
            </w:tcBorders>
            <w:noWrap/>
            <w:vAlign w:val="center"/>
          </w:tcPr>
          <w:p w:rsidR="00C4479F" w:rsidRPr="00911F04" w:rsidRDefault="00DB55A3" w:rsidP="00B421FF">
            <w:pPr>
              <w:spacing w:after="0" w:line="240" w:lineRule="auto"/>
              <w:rPr>
                <w:color w:val="000000"/>
                <w:sz w:val="20"/>
                <w:szCs w:val="20"/>
                <w:lang w:eastAsia="tr-TR"/>
              </w:rPr>
            </w:pPr>
            <w:r>
              <w:rPr>
                <w:color w:val="000000"/>
                <w:sz w:val="20"/>
                <w:szCs w:val="20"/>
                <w:lang w:eastAsia="tr-TR"/>
              </w:rPr>
              <w:t>7</w:t>
            </w:r>
          </w:p>
        </w:tc>
      </w:tr>
      <w:tr w:rsidR="00C4479F" w:rsidRPr="00DB55A3" w:rsidTr="00DB55A3">
        <w:trPr>
          <w:trHeight w:hRule="exact" w:val="315"/>
        </w:trPr>
        <w:tc>
          <w:tcPr>
            <w:tcW w:w="258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4479F" w:rsidRPr="00DB55A3" w:rsidRDefault="00C4479F" w:rsidP="00B421FF">
            <w:pPr>
              <w:spacing w:after="0" w:line="240" w:lineRule="auto"/>
              <w:rPr>
                <w:b/>
                <w:bCs/>
                <w:sz w:val="20"/>
                <w:szCs w:val="20"/>
                <w:lang w:eastAsia="tr-TR"/>
              </w:rPr>
            </w:pPr>
            <w:r w:rsidRPr="00DB55A3">
              <w:rPr>
                <w:b/>
                <w:bCs/>
                <w:sz w:val="20"/>
                <w:szCs w:val="20"/>
                <w:lang w:eastAsia="tr-TR"/>
              </w:rPr>
              <w:t>Genel Toplam</w:t>
            </w:r>
          </w:p>
        </w:tc>
        <w:tc>
          <w:tcPr>
            <w:tcW w:w="856"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479F" w:rsidRPr="00DB55A3" w:rsidRDefault="00DB55A3" w:rsidP="00B421FF">
            <w:pPr>
              <w:spacing w:after="0" w:line="240" w:lineRule="auto"/>
              <w:rPr>
                <w:b/>
                <w:bCs/>
                <w:sz w:val="20"/>
                <w:szCs w:val="20"/>
                <w:lang w:eastAsia="tr-TR"/>
              </w:rPr>
            </w:pPr>
            <w:r w:rsidRPr="00DB55A3">
              <w:rPr>
                <w:b/>
                <w:bCs/>
                <w:sz w:val="20"/>
                <w:szCs w:val="20"/>
                <w:lang w:eastAsia="tr-TR"/>
              </w:rPr>
              <w:t>17</w:t>
            </w:r>
          </w:p>
        </w:tc>
        <w:tc>
          <w:tcPr>
            <w:tcW w:w="733"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479F" w:rsidRPr="00DB55A3" w:rsidRDefault="00DB55A3" w:rsidP="00B421FF">
            <w:pPr>
              <w:spacing w:after="0" w:line="240" w:lineRule="auto"/>
              <w:rPr>
                <w:b/>
                <w:bCs/>
                <w:sz w:val="20"/>
                <w:szCs w:val="20"/>
                <w:lang w:eastAsia="tr-TR"/>
              </w:rPr>
            </w:pPr>
            <w:r w:rsidRPr="00DB55A3">
              <w:rPr>
                <w:b/>
                <w:bCs/>
                <w:sz w:val="20"/>
                <w:szCs w:val="20"/>
                <w:lang w:eastAsia="tr-TR"/>
              </w:rPr>
              <w:t>8</w:t>
            </w:r>
          </w:p>
        </w:tc>
        <w:tc>
          <w:tcPr>
            <w:tcW w:w="824"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479F" w:rsidRPr="00DB55A3" w:rsidRDefault="00DB55A3" w:rsidP="00B421FF">
            <w:pPr>
              <w:spacing w:after="0" w:line="240" w:lineRule="auto"/>
              <w:rPr>
                <w:b/>
                <w:bCs/>
                <w:sz w:val="20"/>
                <w:szCs w:val="20"/>
                <w:lang w:eastAsia="tr-TR"/>
              </w:rPr>
            </w:pPr>
            <w:r w:rsidRPr="00DB55A3">
              <w:rPr>
                <w:b/>
                <w:bCs/>
                <w:sz w:val="20"/>
                <w:szCs w:val="20"/>
                <w:lang w:eastAsia="tr-TR"/>
              </w:rPr>
              <w:t>25</w:t>
            </w:r>
          </w:p>
        </w:tc>
      </w:tr>
    </w:tbl>
    <w:p w:rsidR="00C4479F" w:rsidRDefault="00C4479F" w:rsidP="00C4479F">
      <w:pPr>
        <w:pStyle w:val="ResimYazs"/>
        <w:jc w:val="both"/>
      </w:pPr>
      <w:r>
        <w:t>Kaynak: MEBBİS Modülü Temmuz 2014</w:t>
      </w:r>
    </w:p>
    <w:p w:rsidR="00C4479F" w:rsidRDefault="00C4479F" w:rsidP="00C4479F">
      <w:pPr>
        <w:pStyle w:val="ResimYazs"/>
        <w:jc w:val="both"/>
      </w:pPr>
    </w:p>
    <w:p w:rsidR="00C4479F" w:rsidRDefault="00C4479F" w:rsidP="00C4479F">
      <w:pPr>
        <w:pStyle w:val="ResimYazs"/>
        <w:jc w:val="both"/>
      </w:pPr>
      <w:r>
        <w:t xml:space="preserve">Tablo4: </w:t>
      </w:r>
      <w:r w:rsidRPr="00757A3E">
        <w:t>Personelin Öğrenim Durumlarına Göre Dağılımı</w:t>
      </w:r>
    </w:p>
    <w:tbl>
      <w:tblPr>
        <w:tblW w:w="35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918"/>
        <w:gridCol w:w="2398"/>
        <w:gridCol w:w="2233"/>
      </w:tblGrid>
      <w:tr w:rsidR="00C4479F" w:rsidRPr="004B0E4C" w:rsidTr="00AE6FA9">
        <w:trPr>
          <w:trHeight w:val="236"/>
        </w:trPr>
        <w:tc>
          <w:tcPr>
            <w:tcW w:w="1933"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479F" w:rsidRPr="004B0E4C" w:rsidRDefault="00C4479F" w:rsidP="00B421FF">
            <w:pPr>
              <w:spacing w:after="0" w:line="240" w:lineRule="auto"/>
              <w:rPr>
                <w:b/>
                <w:bCs/>
                <w:sz w:val="20"/>
                <w:szCs w:val="20"/>
              </w:rPr>
            </w:pPr>
            <w:bookmarkStart w:id="7" w:name="_Toc385328021"/>
            <w:bookmarkEnd w:id="6"/>
            <w:r w:rsidRPr="004B0E4C">
              <w:rPr>
                <w:b/>
                <w:bCs/>
                <w:sz w:val="20"/>
                <w:szCs w:val="20"/>
              </w:rPr>
              <w:t>Öğrenim Durumu</w:t>
            </w:r>
          </w:p>
        </w:tc>
        <w:tc>
          <w:tcPr>
            <w:tcW w:w="3067"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4479F" w:rsidRPr="004B0E4C" w:rsidRDefault="00C4479F" w:rsidP="00B421FF">
            <w:pPr>
              <w:spacing w:after="0" w:line="240" w:lineRule="auto"/>
              <w:rPr>
                <w:b/>
                <w:bCs/>
                <w:sz w:val="20"/>
                <w:szCs w:val="20"/>
              </w:rPr>
            </w:pPr>
            <w:r w:rsidRPr="004B0E4C">
              <w:rPr>
                <w:b/>
                <w:bCs/>
                <w:sz w:val="20"/>
                <w:szCs w:val="20"/>
              </w:rPr>
              <w:t>Öğrenim Durumlarına Göre Dağılım</w:t>
            </w:r>
          </w:p>
        </w:tc>
      </w:tr>
      <w:tr w:rsidR="00C4479F" w:rsidRPr="004B0E4C" w:rsidTr="00AE6FA9">
        <w:trPr>
          <w:trHeight w:val="236"/>
        </w:trPr>
        <w:tc>
          <w:tcPr>
            <w:tcW w:w="1933" w:type="pct"/>
            <w:vMerge/>
            <w:tcBorders>
              <w:top w:val="single" w:sz="4" w:space="0" w:color="auto"/>
              <w:left w:val="single" w:sz="4" w:space="0" w:color="auto"/>
              <w:bottom w:val="single" w:sz="4" w:space="0" w:color="auto"/>
              <w:right w:val="single" w:sz="4" w:space="0" w:color="auto"/>
            </w:tcBorders>
            <w:shd w:val="clear" w:color="auto" w:fill="A8D08D"/>
            <w:noWrap/>
            <w:vAlign w:val="center"/>
          </w:tcPr>
          <w:p w:rsidR="00C4479F" w:rsidRPr="004B0E4C" w:rsidRDefault="00C4479F" w:rsidP="00B421FF">
            <w:pPr>
              <w:spacing w:after="0" w:line="240" w:lineRule="auto"/>
              <w:rPr>
                <w:b/>
                <w:bCs/>
                <w:sz w:val="20"/>
                <w:szCs w:val="20"/>
              </w:rPr>
            </w:pPr>
          </w:p>
        </w:tc>
        <w:tc>
          <w:tcPr>
            <w:tcW w:w="1588"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4479F" w:rsidRPr="004B0E4C" w:rsidRDefault="00C4479F" w:rsidP="00B421FF">
            <w:pPr>
              <w:spacing w:after="0" w:line="240" w:lineRule="auto"/>
              <w:rPr>
                <w:b/>
                <w:bCs/>
                <w:sz w:val="20"/>
                <w:szCs w:val="20"/>
              </w:rPr>
            </w:pPr>
            <w:r w:rsidRPr="004B0E4C">
              <w:rPr>
                <w:b/>
                <w:bCs/>
                <w:sz w:val="20"/>
                <w:szCs w:val="20"/>
              </w:rPr>
              <w:t>Sayı</w:t>
            </w:r>
          </w:p>
        </w:tc>
        <w:tc>
          <w:tcPr>
            <w:tcW w:w="1479"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rsidR="00C4479F" w:rsidRPr="004B0E4C" w:rsidRDefault="00C4479F" w:rsidP="00B421FF">
            <w:pPr>
              <w:spacing w:after="0" w:line="240" w:lineRule="auto"/>
              <w:rPr>
                <w:b/>
                <w:bCs/>
                <w:sz w:val="20"/>
                <w:szCs w:val="20"/>
              </w:rPr>
            </w:pPr>
            <w:r w:rsidRPr="004B0E4C">
              <w:rPr>
                <w:b/>
                <w:bCs/>
                <w:sz w:val="20"/>
                <w:szCs w:val="20"/>
              </w:rPr>
              <w:t>Oran</w:t>
            </w:r>
          </w:p>
        </w:tc>
      </w:tr>
      <w:tr w:rsidR="00C4479F" w:rsidRPr="004B0E4C" w:rsidTr="00B421FF">
        <w:trPr>
          <w:trHeight w:val="70"/>
        </w:trPr>
        <w:tc>
          <w:tcPr>
            <w:tcW w:w="1933"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C4479F" w:rsidP="00B421FF">
            <w:pPr>
              <w:spacing w:after="0" w:line="240" w:lineRule="auto"/>
              <w:rPr>
                <w:color w:val="000000"/>
                <w:sz w:val="20"/>
                <w:szCs w:val="20"/>
              </w:rPr>
            </w:pPr>
            <w:r w:rsidRPr="004B0E4C">
              <w:rPr>
                <w:color w:val="000000"/>
                <w:sz w:val="20"/>
                <w:szCs w:val="20"/>
              </w:rPr>
              <w:t>Doktora</w:t>
            </w:r>
          </w:p>
        </w:tc>
        <w:tc>
          <w:tcPr>
            <w:tcW w:w="1588" w:type="pct"/>
            <w:tcBorders>
              <w:top w:val="single" w:sz="4" w:space="0" w:color="auto"/>
              <w:left w:val="single" w:sz="4" w:space="0" w:color="auto"/>
              <w:bottom w:val="single" w:sz="4" w:space="0" w:color="auto"/>
              <w:right w:val="single" w:sz="4" w:space="0" w:color="auto"/>
            </w:tcBorders>
            <w:vAlign w:val="center"/>
          </w:tcPr>
          <w:p w:rsidR="00C4479F" w:rsidRDefault="00C4479F" w:rsidP="00B421FF">
            <w:pPr>
              <w:spacing w:after="0"/>
              <w:rPr>
                <w:color w:val="000000"/>
                <w:sz w:val="20"/>
                <w:szCs w:val="20"/>
              </w:rPr>
            </w:pPr>
          </w:p>
          <w:p w:rsidR="00C4479F" w:rsidRPr="004B0E4C" w:rsidRDefault="00C4479F" w:rsidP="00B421FF">
            <w:pPr>
              <w:spacing w:after="0"/>
              <w:rPr>
                <w:color w:val="000000"/>
                <w:sz w:val="20"/>
                <w:szCs w:val="20"/>
              </w:rPr>
            </w:pPr>
            <w:r>
              <w:rPr>
                <w:color w:val="000000"/>
                <w:sz w:val="20"/>
                <w:szCs w:val="20"/>
              </w:rPr>
              <w:t>-</w:t>
            </w:r>
          </w:p>
        </w:tc>
        <w:tc>
          <w:tcPr>
            <w:tcW w:w="1479" w:type="pct"/>
            <w:tcBorders>
              <w:top w:val="single" w:sz="4" w:space="0" w:color="auto"/>
              <w:left w:val="single" w:sz="4" w:space="0" w:color="auto"/>
              <w:bottom w:val="single" w:sz="4" w:space="0" w:color="auto"/>
              <w:right w:val="single" w:sz="4" w:space="0" w:color="auto"/>
            </w:tcBorders>
            <w:vAlign w:val="center"/>
          </w:tcPr>
          <w:p w:rsidR="00C4479F" w:rsidRPr="004B0E4C" w:rsidRDefault="00C4479F" w:rsidP="00B421FF">
            <w:pPr>
              <w:spacing w:after="0" w:line="240" w:lineRule="auto"/>
              <w:rPr>
                <w:color w:val="000000"/>
                <w:sz w:val="20"/>
                <w:szCs w:val="20"/>
              </w:rPr>
            </w:pPr>
            <w:r>
              <w:rPr>
                <w:color w:val="000000"/>
                <w:sz w:val="20"/>
                <w:szCs w:val="20"/>
              </w:rPr>
              <w:t>-</w:t>
            </w:r>
          </w:p>
        </w:tc>
      </w:tr>
      <w:tr w:rsidR="00C4479F" w:rsidRPr="004B0E4C" w:rsidTr="00B421FF">
        <w:trPr>
          <w:trHeight w:val="17"/>
        </w:trPr>
        <w:tc>
          <w:tcPr>
            <w:tcW w:w="1933"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C4479F" w:rsidP="00B421FF">
            <w:pPr>
              <w:spacing w:after="0" w:line="240" w:lineRule="auto"/>
              <w:rPr>
                <w:color w:val="000000"/>
                <w:sz w:val="20"/>
                <w:szCs w:val="20"/>
              </w:rPr>
            </w:pPr>
            <w:r w:rsidRPr="004B0E4C">
              <w:rPr>
                <w:color w:val="000000"/>
                <w:sz w:val="20"/>
                <w:szCs w:val="20"/>
              </w:rPr>
              <w:t>Yüksek Lisans (Tezsiz)</w:t>
            </w:r>
          </w:p>
        </w:tc>
        <w:tc>
          <w:tcPr>
            <w:tcW w:w="1588" w:type="pct"/>
            <w:tcBorders>
              <w:top w:val="single" w:sz="4" w:space="0" w:color="auto"/>
              <w:left w:val="single" w:sz="4" w:space="0" w:color="auto"/>
              <w:bottom w:val="single" w:sz="4" w:space="0" w:color="auto"/>
              <w:right w:val="single" w:sz="4" w:space="0" w:color="auto"/>
            </w:tcBorders>
            <w:vAlign w:val="center"/>
          </w:tcPr>
          <w:p w:rsidR="00C4479F" w:rsidRPr="004B0E4C" w:rsidRDefault="00AE6FA9" w:rsidP="00B421FF">
            <w:pPr>
              <w:spacing w:after="0" w:line="240" w:lineRule="auto"/>
              <w:rPr>
                <w:color w:val="000000"/>
                <w:sz w:val="20"/>
                <w:szCs w:val="20"/>
              </w:rPr>
            </w:pPr>
            <w:r>
              <w:rPr>
                <w:color w:val="000000"/>
                <w:sz w:val="20"/>
                <w:szCs w:val="20"/>
              </w:rPr>
              <w:t>1</w:t>
            </w:r>
          </w:p>
        </w:tc>
        <w:tc>
          <w:tcPr>
            <w:tcW w:w="1479" w:type="pct"/>
            <w:tcBorders>
              <w:top w:val="single" w:sz="4" w:space="0" w:color="auto"/>
              <w:left w:val="single" w:sz="4" w:space="0" w:color="auto"/>
              <w:bottom w:val="single" w:sz="4" w:space="0" w:color="auto"/>
              <w:right w:val="single" w:sz="4" w:space="0" w:color="auto"/>
            </w:tcBorders>
            <w:vAlign w:val="center"/>
          </w:tcPr>
          <w:p w:rsidR="00C4479F" w:rsidRPr="004B0E4C" w:rsidRDefault="00AE6FA9" w:rsidP="00B421FF">
            <w:pPr>
              <w:rPr>
                <w:color w:val="000000"/>
                <w:sz w:val="20"/>
                <w:szCs w:val="20"/>
              </w:rPr>
            </w:pPr>
            <w:r>
              <w:rPr>
                <w:color w:val="000000"/>
                <w:sz w:val="20"/>
                <w:szCs w:val="20"/>
              </w:rPr>
              <w:t>%1</w:t>
            </w:r>
          </w:p>
        </w:tc>
      </w:tr>
      <w:tr w:rsidR="00C4479F" w:rsidRPr="004B0E4C" w:rsidTr="00B421FF">
        <w:trPr>
          <w:trHeight w:val="17"/>
        </w:trPr>
        <w:tc>
          <w:tcPr>
            <w:tcW w:w="1933"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C4479F" w:rsidP="00B421FF">
            <w:pPr>
              <w:spacing w:after="0" w:line="240" w:lineRule="auto"/>
              <w:rPr>
                <w:color w:val="000000"/>
                <w:sz w:val="20"/>
                <w:szCs w:val="20"/>
              </w:rPr>
            </w:pPr>
            <w:r w:rsidRPr="004B0E4C">
              <w:rPr>
                <w:color w:val="000000"/>
                <w:sz w:val="20"/>
                <w:szCs w:val="20"/>
              </w:rPr>
              <w:t>Lisans</w:t>
            </w:r>
          </w:p>
        </w:tc>
        <w:tc>
          <w:tcPr>
            <w:tcW w:w="1588" w:type="pct"/>
            <w:tcBorders>
              <w:top w:val="single" w:sz="4" w:space="0" w:color="auto"/>
              <w:left w:val="single" w:sz="4" w:space="0" w:color="auto"/>
              <w:bottom w:val="single" w:sz="4" w:space="0" w:color="auto"/>
              <w:right w:val="single" w:sz="4" w:space="0" w:color="auto"/>
            </w:tcBorders>
            <w:vAlign w:val="center"/>
          </w:tcPr>
          <w:p w:rsidR="00C4479F" w:rsidRPr="004B0E4C" w:rsidRDefault="00AE6FA9" w:rsidP="00B421FF">
            <w:pPr>
              <w:spacing w:after="0" w:line="240" w:lineRule="auto"/>
              <w:rPr>
                <w:color w:val="000000"/>
                <w:sz w:val="20"/>
                <w:szCs w:val="20"/>
              </w:rPr>
            </w:pPr>
            <w:r>
              <w:rPr>
                <w:color w:val="000000"/>
                <w:sz w:val="20"/>
                <w:szCs w:val="20"/>
              </w:rPr>
              <w:t>14</w:t>
            </w:r>
          </w:p>
        </w:tc>
        <w:tc>
          <w:tcPr>
            <w:tcW w:w="1479" w:type="pct"/>
            <w:tcBorders>
              <w:top w:val="single" w:sz="4" w:space="0" w:color="auto"/>
              <w:left w:val="single" w:sz="4" w:space="0" w:color="auto"/>
              <w:bottom w:val="single" w:sz="4" w:space="0" w:color="auto"/>
              <w:right w:val="single" w:sz="4" w:space="0" w:color="auto"/>
            </w:tcBorders>
            <w:vAlign w:val="center"/>
          </w:tcPr>
          <w:p w:rsidR="00C4479F" w:rsidRPr="004B0E4C" w:rsidRDefault="00AE6FA9" w:rsidP="00B421FF">
            <w:pPr>
              <w:rPr>
                <w:color w:val="000000"/>
                <w:sz w:val="20"/>
                <w:szCs w:val="20"/>
              </w:rPr>
            </w:pPr>
            <w:r>
              <w:rPr>
                <w:color w:val="000000"/>
                <w:sz w:val="20"/>
                <w:szCs w:val="20"/>
              </w:rPr>
              <w:t>%8</w:t>
            </w:r>
          </w:p>
        </w:tc>
      </w:tr>
      <w:tr w:rsidR="00C4479F" w:rsidRPr="004B0E4C" w:rsidTr="00B421FF">
        <w:trPr>
          <w:trHeight w:val="17"/>
        </w:trPr>
        <w:tc>
          <w:tcPr>
            <w:tcW w:w="1933"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C4479F" w:rsidP="00B421FF">
            <w:pPr>
              <w:spacing w:after="0" w:line="240" w:lineRule="auto"/>
              <w:rPr>
                <w:color w:val="000000"/>
                <w:sz w:val="20"/>
                <w:szCs w:val="20"/>
              </w:rPr>
            </w:pPr>
            <w:r w:rsidRPr="004B0E4C">
              <w:rPr>
                <w:color w:val="000000"/>
                <w:sz w:val="20"/>
                <w:szCs w:val="20"/>
              </w:rPr>
              <w:t>Ön Lisans</w:t>
            </w:r>
          </w:p>
        </w:tc>
        <w:tc>
          <w:tcPr>
            <w:tcW w:w="1588" w:type="pct"/>
            <w:tcBorders>
              <w:top w:val="single" w:sz="4" w:space="0" w:color="auto"/>
              <w:left w:val="single" w:sz="4" w:space="0" w:color="auto"/>
              <w:bottom w:val="single" w:sz="4" w:space="0" w:color="auto"/>
              <w:right w:val="single" w:sz="4" w:space="0" w:color="auto"/>
            </w:tcBorders>
            <w:vAlign w:val="center"/>
          </w:tcPr>
          <w:p w:rsidR="00C4479F" w:rsidRPr="004B0E4C" w:rsidRDefault="00AE6FA9" w:rsidP="00B421FF">
            <w:pPr>
              <w:spacing w:after="0" w:line="240" w:lineRule="auto"/>
              <w:rPr>
                <w:color w:val="000000"/>
                <w:sz w:val="20"/>
                <w:szCs w:val="20"/>
              </w:rPr>
            </w:pPr>
            <w:r>
              <w:rPr>
                <w:color w:val="000000"/>
                <w:sz w:val="20"/>
                <w:szCs w:val="20"/>
              </w:rPr>
              <w:t>1</w:t>
            </w:r>
          </w:p>
        </w:tc>
        <w:tc>
          <w:tcPr>
            <w:tcW w:w="1479" w:type="pct"/>
            <w:tcBorders>
              <w:top w:val="single" w:sz="4" w:space="0" w:color="auto"/>
              <w:left w:val="single" w:sz="4" w:space="0" w:color="auto"/>
              <w:bottom w:val="single" w:sz="4" w:space="0" w:color="auto"/>
              <w:right w:val="single" w:sz="4" w:space="0" w:color="auto"/>
            </w:tcBorders>
            <w:vAlign w:val="center"/>
          </w:tcPr>
          <w:p w:rsidR="00C4479F" w:rsidRPr="004B0E4C" w:rsidRDefault="00AE6FA9" w:rsidP="00B421FF">
            <w:pPr>
              <w:rPr>
                <w:color w:val="000000"/>
                <w:sz w:val="20"/>
                <w:szCs w:val="20"/>
              </w:rPr>
            </w:pPr>
            <w:r>
              <w:rPr>
                <w:color w:val="000000"/>
                <w:sz w:val="20"/>
                <w:szCs w:val="20"/>
              </w:rPr>
              <w:t>%1</w:t>
            </w:r>
          </w:p>
        </w:tc>
      </w:tr>
      <w:tr w:rsidR="00C4479F" w:rsidRPr="004B0E4C" w:rsidTr="00B421FF">
        <w:trPr>
          <w:trHeight w:val="17"/>
        </w:trPr>
        <w:tc>
          <w:tcPr>
            <w:tcW w:w="1933"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C4479F" w:rsidP="00B421FF">
            <w:pPr>
              <w:spacing w:after="0" w:line="240" w:lineRule="auto"/>
              <w:rPr>
                <w:color w:val="000000"/>
                <w:sz w:val="20"/>
                <w:szCs w:val="20"/>
              </w:rPr>
            </w:pPr>
            <w:r w:rsidRPr="004B0E4C">
              <w:rPr>
                <w:color w:val="000000"/>
                <w:sz w:val="20"/>
                <w:szCs w:val="20"/>
              </w:rPr>
              <w:t>Enstitü</w:t>
            </w:r>
          </w:p>
        </w:tc>
        <w:tc>
          <w:tcPr>
            <w:tcW w:w="1588" w:type="pct"/>
            <w:tcBorders>
              <w:top w:val="single" w:sz="4" w:space="0" w:color="auto"/>
              <w:left w:val="single" w:sz="4" w:space="0" w:color="auto"/>
              <w:bottom w:val="single" w:sz="4" w:space="0" w:color="auto"/>
              <w:right w:val="single" w:sz="4" w:space="0" w:color="auto"/>
            </w:tcBorders>
            <w:vAlign w:val="center"/>
          </w:tcPr>
          <w:p w:rsidR="00C4479F" w:rsidRPr="004B0E4C" w:rsidRDefault="00C4479F" w:rsidP="00B421FF">
            <w:pPr>
              <w:spacing w:after="0" w:line="240" w:lineRule="auto"/>
              <w:rPr>
                <w:color w:val="000000"/>
                <w:sz w:val="20"/>
                <w:szCs w:val="20"/>
              </w:rPr>
            </w:pPr>
            <w:r>
              <w:rPr>
                <w:color w:val="000000"/>
                <w:sz w:val="20"/>
                <w:szCs w:val="20"/>
              </w:rPr>
              <w:t>-</w:t>
            </w:r>
          </w:p>
        </w:tc>
        <w:tc>
          <w:tcPr>
            <w:tcW w:w="1479" w:type="pct"/>
            <w:tcBorders>
              <w:top w:val="single" w:sz="4" w:space="0" w:color="auto"/>
              <w:left w:val="single" w:sz="4" w:space="0" w:color="auto"/>
              <w:bottom w:val="single" w:sz="4" w:space="0" w:color="auto"/>
              <w:right w:val="single" w:sz="4" w:space="0" w:color="auto"/>
            </w:tcBorders>
            <w:vAlign w:val="center"/>
          </w:tcPr>
          <w:p w:rsidR="00C4479F" w:rsidRPr="004B0E4C" w:rsidRDefault="00C4479F" w:rsidP="00B421FF">
            <w:pPr>
              <w:rPr>
                <w:color w:val="000000"/>
                <w:sz w:val="20"/>
                <w:szCs w:val="20"/>
              </w:rPr>
            </w:pPr>
            <w:r>
              <w:rPr>
                <w:color w:val="000000"/>
                <w:sz w:val="20"/>
                <w:szCs w:val="20"/>
              </w:rPr>
              <w:t>-</w:t>
            </w:r>
          </w:p>
        </w:tc>
      </w:tr>
      <w:tr w:rsidR="00C4479F" w:rsidRPr="004B0E4C" w:rsidTr="00B421FF">
        <w:trPr>
          <w:trHeight w:val="17"/>
        </w:trPr>
        <w:tc>
          <w:tcPr>
            <w:tcW w:w="1933"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C4479F" w:rsidP="00B421FF">
            <w:pPr>
              <w:spacing w:after="0" w:line="240" w:lineRule="auto"/>
              <w:rPr>
                <w:color w:val="000000"/>
                <w:sz w:val="20"/>
                <w:szCs w:val="20"/>
              </w:rPr>
            </w:pPr>
            <w:r w:rsidRPr="004B0E4C">
              <w:rPr>
                <w:color w:val="000000"/>
                <w:sz w:val="20"/>
                <w:szCs w:val="20"/>
              </w:rPr>
              <w:t>Lise</w:t>
            </w:r>
          </w:p>
        </w:tc>
        <w:tc>
          <w:tcPr>
            <w:tcW w:w="1588" w:type="pct"/>
            <w:tcBorders>
              <w:top w:val="single" w:sz="4" w:space="0" w:color="auto"/>
              <w:left w:val="single" w:sz="4" w:space="0" w:color="auto"/>
              <w:bottom w:val="single" w:sz="4" w:space="0" w:color="auto"/>
              <w:right w:val="single" w:sz="4" w:space="0" w:color="auto"/>
            </w:tcBorders>
            <w:vAlign w:val="center"/>
          </w:tcPr>
          <w:p w:rsidR="00C4479F" w:rsidRPr="004B0E4C" w:rsidRDefault="00C4479F" w:rsidP="00B421FF">
            <w:pPr>
              <w:spacing w:after="0" w:line="240" w:lineRule="auto"/>
              <w:rPr>
                <w:color w:val="000000"/>
                <w:sz w:val="20"/>
                <w:szCs w:val="20"/>
              </w:rPr>
            </w:pPr>
            <w:r>
              <w:rPr>
                <w:color w:val="000000"/>
                <w:sz w:val="20"/>
                <w:szCs w:val="20"/>
              </w:rPr>
              <w:t>1</w:t>
            </w:r>
          </w:p>
        </w:tc>
        <w:tc>
          <w:tcPr>
            <w:tcW w:w="1479" w:type="pct"/>
            <w:tcBorders>
              <w:top w:val="single" w:sz="4" w:space="0" w:color="auto"/>
              <w:left w:val="single" w:sz="4" w:space="0" w:color="auto"/>
              <w:bottom w:val="single" w:sz="4" w:space="0" w:color="auto"/>
              <w:right w:val="single" w:sz="4" w:space="0" w:color="auto"/>
            </w:tcBorders>
            <w:vAlign w:val="center"/>
          </w:tcPr>
          <w:p w:rsidR="00C4479F" w:rsidRPr="004B0E4C" w:rsidRDefault="00AE6FA9" w:rsidP="00B421FF">
            <w:pPr>
              <w:rPr>
                <w:color w:val="000000"/>
                <w:sz w:val="20"/>
                <w:szCs w:val="20"/>
              </w:rPr>
            </w:pPr>
            <w:r>
              <w:rPr>
                <w:color w:val="000000"/>
                <w:sz w:val="20"/>
                <w:szCs w:val="20"/>
              </w:rPr>
              <w:t>%1</w:t>
            </w:r>
          </w:p>
        </w:tc>
      </w:tr>
      <w:tr w:rsidR="00C4479F" w:rsidRPr="004B0E4C" w:rsidTr="00AE6FA9">
        <w:trPr>
          <w:trHeight w:val="236"/>
        </w:trPr>
        <w:tc>
          <w:tcPr>
            <w:tcW w:w="1933"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479F" w:rsidRPr="004B0E4C" w:rsidRDefault="00C4479F" w:rsidP="00B421FF">
            <w:pPr>
              <w:spacing w:after="0" w:line="240" w:lineRule="auto"/>
              <w:rPr>
                <w:b/>
                <w:bCs/>
                <w:sz w:val="20"/>
                <w:szCs w:val="20"/>
              </w:rPr>
            </w:pPr>
            <w:r w:rsidRPr="004B0E4C">
              <w:rPr>
                <w:b/>
                <w:bCs/>
                <w:sz w:val="20"/>
                <w:szCs w:val="20"/>
              </w:rPr>
              <w:t>Genel Toplam</w:t>
            </w:r>
          </w:p>
        </w:tc>
        <w:tc>
          <w:tcPr>
            <w:tcW w:w="158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4479F" w:rsidRPr="004B0E4C" w:rsidRDefault="00AE6FA9" w:rsidP="00B421FF">
            <w:pPr>
              <w:keepNext/>
              <w:spacing w:after="0" w:line="240" w:lineRule="auto"/>
              <w:rPr>
                <w:b/>
                <w:bCs/>
                <w:sz w:val="20"/>
                <w:szCs w:val="20"/>
              </w:rPr>
            </w:pPr>
            <w:r>
              <w:rPr>
                <w:b/>
                <w:bCs/>
                <w:sz w:val="20"/>
                <w:szCs w:val="20"/>
              </w:rPr>
              <w:t>17</w:t>
            </w:r>
          </w:p>
        </w:tc>
        <w:tc>
          <w:tcPr>
            <w:tcW w:w="1479"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4479F" w:rsidRPr="004B0E4C" w:rsidRDefault="00C4479F" w:rsidP="00B421FF">
            <w:pPr>
              <w:keepNext/>
              <w:spacing w:after="0" w:line="240" w:lineRule="auto"/>
              <w:rPr>
                <w:b/>
                <w:bCs/>
                <w:sz w:val="20"/>
                <w:szCs w:val="20"/>
              </w:rPr>
            </w:pPr>
          </w:p>
        </w:tc>
      </w:tr>
    </w:tbl>
    <w:p w:rsidR="00C4479F" w:rsidRDefault="00C4479F" w:rsidP="00C4479F">
      <w:pPr>
        <w:pStyle w:val="ResimYazs"/>
        <w:jc w:val="both"/>
      </w:pPr>
      <w:r>
        <w:t>Kaynak: MEBBİS Modülü Temmuz 2014</w:t>
      </w:r>
    </w:p>
    <w:p w:rsidR="00C4479F" w:rsidRDefault="00D20137" w:rsidP="00C4479F">
      <w:pPr>
        <w:pStyle w:val="Balk3"/>
        <w:jc w:val="both"/>
      </w:pPr>
      <w:r w:rsidRPr="00D20137">
        <w:rPr>
          <w:b w:val="0"/>
          <w:bCs w:val="0"/>
          <w:noProof/>
          <w:lang w:eastAsia="tr-TR"/>
        </w:rPr>
        <w:pict>
          <v:shape id="_x0000_s1136" type="#_x0000_t202" style="position:absolute;left:0;text-align:left;margin-left:443.9pt;margin-top:22.25pt;width:39.5pt;height:45.8pt;z-index:251743232;visibility:visible;mso-height-percent:200;mso-height-percent:200;mso-width-relative:margin;mso-height-relative:margin" strokecolor="white">
            <v:textbox style="mso-next-textbox:#_x0000_s1136;mso-fit-shape-to-text:t">
              <w:txbxContent>
                <w:p w:rsidR="00E14036" w:rsidRDefault="00E14036" w:rsidP="00C4479F"/>
              </w:txbxContent>
            </v:textbox>
          </v:shape>
        </w:pict>
      </w:r>
    </w:p>
    <w:p w:rsidR="00C4479F" w:rsidRPr="00DE61E3" w:rsidRDefault="00C4479F" w:rsidP="00C4479F"/>
    <w:p w:rsidR="00C4479F" w:rsidRPr="008B71C9" w:rsidRDefault="00C4479F" w:rsidP="00C4479F">
      <w:pPr>
        <w:pStyle w:val="ResimYazs"/>
        <w:jc w:val="both"/>
      </w:pPr>
      <w:r>
        <w:t>Tablo 5</w:t>
      </w:r>
      <w:r>
        <w:rPr>
          <w:noProof/>
        </w:rPr>
        <w:t xml:space="preserve">: Okul </w:t>
      </w:r>
      <w:r w:rsidRPr="00297C57">
        <w:rPr>
          <w:noProof/>
        </w:rPr>
        <w:t>Personelinin Yaş Dağılımı</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58"/>
        <w:gridCol w:w="1604"/>
        <w:gridCol w:w="1604"/>
        <w:gridCol w:w="1604"/>
        <w:gridCol w:w="1604"/>
        <w:gridCol w:w="1604"/>
        <w:gridCol w:w="1547"/>
      </w:tblGrid>
      <w:tr w:rsidR="00C4479F" w:rsidRPr="004B0E4C" w:rsidTr="00203C2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bookmarkEnd w:id="7"/>
          <w:p w:rsidR="00C4479F" w:rsidRPr="004B0E4C" w:rsidRDefault="00C4479F" w:rsidP="00B421FF">
            <w:pPr>
              <w:spacing w:after="0" w:line="240" w:lineRule="auto"/>
              <w:rPr>
                <w:b/>
                <w:bCs/>
                <w:sz w:val="20"/>
                <w:szCs w:val="20"/>
              </w:rPr>
            </w:pPr>
            <w:r w:rsidRPr="004B0E4C">
              <w:rPr>
                <w:b/>
                <w:bCs/>
                <w:sz w:val="20"/>
                <w:szCs w:val="20"/>
              </w:rPr>
              <w:t>2014</w:t>
            </w:r>
          </w:p>
        </w:tc>
        <w:tc>
          <w:tcPr>
            <w:tcW w:w="762"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479F" w:rsidRPr="004B0E4C" w:rsidRDefault="00C4479F" w:rsidP="00B421FF">
            <w:pPr>
              <w:spacing w:after="0" w:line="240" w:lineRule="auto"/>
              <w:rPr>
                <w:b/>
                <w:bCs/>
                <w:sz w:val="20"/>
                <w:szCs w:val="20"/>
              </w:rPr>
            </w:pPr>
            <w:r w:rsidRPr="004B0E4C">
              <w:rPr>
                <w:b/>
                <w:bCs/>
                <w:sz w:val="20"/>
                <w:szCs w:val="20"/>
              </w:rPr>
              <w:t>17 - 30</w:t>
            </w:r>
          </w:p>
        </w:tc>
        <w:tc>
          <w:tcPr>
            <w:tcW w:w="762"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479F" w:rsidRPr="004B0E4C" w:rsidRDefault="00C4479F" w:rsidP="00B421FF">
            <w:pPr>
              <w:spacing w:after="0" w:line="240" w:lineRule="auto"/>
              <w:rPr>
                <w:b/>
                <w:bCs/>
                <w:sz w:val="20"/>
                <w:szCs w:val="20"/>
              </w:rPr>
            </w:pPr>
            <w:r w:rsidRPr="004B0E4C">
              <w:rPr>
                <w:b/>
                <w:bCs/>
                <w:sz w:val="20"/>
                <w:szCs w:val="20"/>
              </w:rPr>
              <w:t>31 - 40</w:t>
            </w:r>
          </w:p>
        </w:tc>
        <w:tc>
          <w:tcPr>
            <w:tcW w:w="762"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479F" w:rsidRPr="004B0E4C" w:rsidRDefault="00C4479F" w:rsidP="00B421FF">
            <w:pPr>
              <w:spacing w:after="0" w:line="240" w:lineRule="auto"/>
              <w:rPr>
                <w:b/>
                <w:bCs/>
                <w:sz w:val="20"/>
                <w:szCs w:val="20"/>
              </w:rPr>
            </w:pPr>
            <w:r w:rsidRPr="004B0E4C">
              <w:rPr>
                <w:b/>
                <w:bCs/>
                <w:sz w:val="20"/>
                <w:szCs w:val="20"/>
              </w:rPr>
              <w:t>41 - 50</w:t>
            </w:r>
          </w:p>
        </w:tc>
        <w:tc>
          <w:tcPr>
            <w:tcW w:w="762"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479F" w:rsidRPr="004B0E4C" w:rsidRDefault="00C4479F" w:rsidP="00B421FF">
            <w:pPr>
              <w:spacing w:after="0" w:line="240" w:lineRule="auto"/>
              <w:rPr>
                <w:b/>
                <w:bCs/>
                <w:sz w:val="20"/>
                <w:szCs w:val="20"/>
              </w:rPr>
            </w:pPr>
            <w:r w:rsidRPr="004B0E4C">
              <w:rPr>
                <w:b/>
                <w:bCs/>
                <w:sz w:val="20"/>
                <w:szCs w:val="20"/>
              </w:rPr>
              <w:t>51 - 60</w:t>
            </w:r>
          </w:p>
        </w:tc>
        <w:tc>
          <w:tcPr>
            <w:tcW w:w="762"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479F" w:rsidRPr="004B0E4C" w:rsidRDefault="00C4479F" w:rsidP="00B421FF">
            <w:pPr>
              <w:spacing w:after="0" w:line="240" w:lineRule="auto"/>
              <w:rPr>
                <w:b/>
                <w:bCs/>
                <w:sz w:val="20"/>
                <w:szCs w:val="20"/>
              </w:rPr>
            </w:pPr>
            <w:r w:rsidRPr="004B0E4C">
              <w:rPr>
                <w:b/>
                <w:bCs/>
                <w:sz w:val="20"/>
                <w:szCs w:val="20"/>
              </w:rPr>
              <w:t>61 +</w:t>
            </w:r>
          </w:p>
        </w:tc>
        <w:tc>
          <w:tcPr>
            <w:tcW w:w="73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479F" w:rsidRPr="004B0E4C" w:rsidRDefault="00C4479F" w:rsidP="00B421FF">
            <w:pPr>
              <w:spacing w:after="0" w:line="240" w:lineRule="auto"/>
              <w:rPr>
                <w:b/>
                <w:bCs/>
                <w:sz w:val="20"/>
                <w:szCs w:val="20"/>
              </w:rPr>
            </w:pPr>
            <w:r w:rsidRPr="004B0E4C">
              <w:rPr>
                <w:b/>
                <w:bCs/>
                <w:sz w:val="20"/>
                <w:szCs w:val="20"/>
              </w:rPr>
              <w:t>TOPLAM</w:t>
            </w:r>
          </w:p>
        </w:tc>
      </w:tr>
      <w:tr w:rsidR="00C4479F" w:rsidRPr="004B0E4C" w:rsidTr="00203C28">
        <w:trPr>
          <w:trHeight w:hRule="exac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4479F" w:rsidRPr="004B0E4C" w:rsidRDefault="00C4479F" w:rsidP="00B421FF">
            <w:pPr>
              <w:spacing w:after="0" w:line="240" w:lineRule="auto"/>
              <w:rPr>
                <w:b/>
                <w:bCs/>
                <w:sz w:val="20"/>
                <w:szCs w:val="20"/>
              </w:rPr>
            </w:pPr>
            <w:r w:rsidRPr="004B0E4C">
              <w:rPr>
                <w:b/>
                <w:bCs/>
                <w:sz w:val="20"/>
                <w:szCs w:val="20"/>
              </w:rPr>
              <w:t>Sayı</w:t>
            </w:r>
          </w:p>
        </w:tc>
        <w:tc>
          <w:tcPr>
            <w:tcW w:w="762"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AE6FA9" w:rsidP="00B421FF">
            <w:pPr>
              <w:spacing w:after="0" w:line="240" w:lineRule="auto"/>
              <w:rPr>
                <w:sz w:val="20"/>
                <w:szCs w:val="20"/>
              </w:rPr>
            </w:pPr>
            <w:r>
              <w:rPr>
                <w:sz w:val="20"/>
                <w:szCs w:val="20"/>
              </w:rPr>
              <w:t>4</w:t>
            </w:r>
          </w:p>
        </w:tc>
        <w:tc>
          <w:tcPr>
            <w:tcW w:w="762"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AE6FA9" w:rsidP="00B421FF">
            <w:pPr>
              <w:spacing w:after="0" w:line="240" w:lineRule="auto"/>
              <w:rPr>
                <w:sz w:val="20"/>
                <w:szCs w:val="20"/>
              </w:rPr>
            </w:pPr>
            <w:r>
              <w:rPr>
                <w:sz w:val="20"/>
                <w:szCs w:val="20"/>
              </w:rPr>
              <w:t>7</w:t>
            </w:r>
          </w:p>
        </w:tc>
        <w:tc>
          <w:tcPr>
            <w:tcW w:w="762"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AE6FA9" w:rsidP="00B421FF">
            <w:pPr>
              <w:spacing w:after="0" w:line="240" w:lineRule="auto"/>
              <w:rPr>
                <w:sz w:val="20"/>
                <w:szCs w:val="20"/>
              </w:rPr>
            </w:pPr>
            <w:r>
              <w:rPr>
                <w:sz w:val="20"/>
                <w:szCs w:val="20"/>
              </w:rPr>
              <w:t>3</w:t>
            </w:r>
          </w:p>
        </w:tc>
        <w:tc>
          <w:tcPr>
            <w:tcW w:w="762"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AE6FA9" w:rsidP="00B421FF">
            <w:pPr>
              <w:spacing w:after="0" w:line="240" w:lineRule="auto"/>
              <w:rPr>
                <w:sz w:val="20"/>
                <w:szCs w:val="20"/>
              </w:rPr>
            </w:pPr>
            <w:r>
              <w:rPr>
                <w:sz w:val="20"/>
                <w:szCs w:val="20"/>
              </w:rPr>
              <w:t>3</w:t>
            </w:r>
          </w:p>
        </w:tc>
        <w:tc>
          <w:tcPr>
            <w:tcW w:w="762"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C4479F" w:rsidP="00B421FF">
            <w:pPr>
              <w:spacing w:after="0" w:line="240" w:lineRule="auto"/>
              <w:rPr>
                <w:sz w:val="20"/>
                <w:szCs w:val="20"/>
              </w:rPr>
            </w:pPr>
            <w:r>
              <w:rPr>
                <w:sz w:val="20"/>
                <w:szCs w:val="20"/>
              </w:rPr>
              <w:t>-</w:t>
            </w:r>
          </w:p>
        </w:tc>
        <w:tc>
          <w:tcPr>
            <w:tcW w:w="73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479F" w:rsidRPr="004B0E4C" w:rsidRDefault="00AE6FA9" w:rsidP="00B421FF">
            <w:pPr>
              <w:spacing w:after="0" w:line="240" w:lineRule="auto"/>
              <w:rPr>
                <w:b/>
                <w:bCs/>
                <w:sz w:val="20"/>
                <w:szCs w:val="20"/>
              </w:rPr>
            </w:pPr>
            <w:r>
              <w:rPr>
                <w:b/>
                <w:bCs/>
                <w:sz w:val="20"/>
                <w:szCs w:val="20"/>
              </w:rPr>
              <w:t>17</w:t>
            </w:r>
          </w:p>
        </w:tc>
      </w:tr>
      <w:tr w:rsidR="00C4479F" w:rsidRPr="004B0E4C" w:rsidTr="00203C28">
        <w:trPr>
          <w:trHeight w:hRule="exac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C4479F" w:rsidRPr="004B0E4C" w:rsidRDefault="00C4479F" w:rsidP="00B421FF">
            <w:pPr>
              <w:spacing w:after="0" w:line="240" w:lineRule="auto"/>
              <w:rPr>
                <w:b/>
                <w:bCs/>
                <w:sz w:val="20"/>
                <w:szCs w:val="20"/>
              </w:rPr>
            </w:pPr>
            <w:r w:rsidRPr="004B0E4C">
              <w:rPr>
                <w:b/>
                <w:bCs/>
                <w:sz w:val="20"/>
                <w:szCs w:val="20"/>
              </w:rPr>
              <w:t>Oran</w:t>
            </w:r>
          </w:p>
        </w:tc>
        <w:tc>
          <w:tcPr>
            <w:tcW w:w="762"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AE6FA9" w:rsidP="00B421FF">
            <w:pPr>
              <w:spacing w:after="0" w:line="240" w:lineRule="auto"/>
              <w:rPr>
                <w:color w:val="000000"/>
                <w:sz w:val="20"/>
                <w:szCs w:val="20"/>
              </w:rPr>
            </w:pPr>
            <w:r>
              <w:rPr>
                <w:color w:val="000000"/>
                <w:sz w:val="20"/>
                <w:szCs w:val="20"/>
              </w:rPr>
              <w:t>0,23</w:t>
            </w:r>
          </w:p>
        </w:tc>
        <w:tc>
          <w:tcPr>
            <w:tcW w:w="762"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AE6FA9" w:rsidP="00B421FF">
            <w:pPr>
              <w:rPr>
                <w:color w:val="000000"/>
                <w:sz w:val="20"/>
                <w:szCs w:val="20"/>
              </w:rPr>
            </w:pPr>
            <w:r>
              <w:rPr>
                <w:color w:val="000000"/>
                <w:sz w:val="20"/>
                <w:szCs w:val="20"/>
              </w:rPr>
              <w:t>0,41</w:t>
            </w:r>
          </w:p>
        </w:tc>
        <w:tc>
          <w:tcPr>
            <w:tcW w:w="762"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203C28" w:rsidP="00B421FF">
            <w:pPr>
              <w:rPr>
                <w:color w:val="000000"/>
                <w:sz w:val="20"/>
                <w:szCs w:val="20"/>
              </w:rPr>
            </w:pPr>
            <w:r>
              <w:rPr>
                <w:color w:val="000000"/>
                <w:sz w:val="20"/>
                <w:szCs w:val="20"/>
              </w:rPr>
              <w:t>0,17</w:t>
            </w:r>
          </w:p>
        </w:tc>
        <w:tc>
          <w:tcPr>
            <w:tcW w:w="762"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203C28" w:rsidP="00B421FF">
            <w:pPr>
              <w:rPr>
                <w:color w:val="000000"/>
                <w:sz w:val="20"/>
                <w:szCs w:val="20"/>
              </w:rPr>
            </w:pPr>
            <w:r>
              <w:rPr>
                <w:color w:val="000000"/>
                <w:sz w:val="20"/>
                <w:szCs w:val="20"/>
              </w:rPr>
              <w:t>0,17</w:t>
            </w:r>
          </w:p>
        </w:tc>
        <w:tc>
          <w:tcPr>
            <w:tcW w:w="762" w:type="pct"/>
            <w:tcBorders>
              <w:top w:val="single" w:sz="4" w:space="0" w:color="auto"/>
              <w:left w:val="single" w:sz="4" w:space="0" w:color="auto"/>
              <w:bottom w:val="single" w:sz="4" w:space="0" w:color="auto"/>
              <w:right w:val="single" w:sz="4" w:space="0" w:color="auto"/>
            </w:tcBorders>
            <w:noWrap/>
            <w:vAlign w:val="center"/>
          </w:tcPr>
          <w:p w:rsidR="00C4479F" w:rsidRPr="004B0E4C" w:rsidRDefault="00C4479F" w:rsidP="00B421FF">
            <w:pPr>
              <w:rPr>
                <w:color w:val="000000"/>
                <w:sz w:val="20"/>
                <w:szCs w:val="20"/>
              </w:rPr>
            </w:pPr>
            <w:r>
              <w:rPr>
                <w:color w:val="000000"/>
                <w:sz w:val="20"/>
                <w:szCs w:val="20"/>
              </w:rPr>
              <w:t>-</w:t>
            </w:r>
          </w:p>
        </w:tc>
        <w:tc>
          <w:tcPr>
            <w:tcW w:w="73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rsidR="00C4479F" w:rsidRPr="004B0E4C" w:rsidRDefault="00C4479F" w:rsidP="00B421FF">
            <w:pPr>
              <w:spacing w:after="0" w:line="240" w:lineRule="auto"/>
              <w:rPr>
                <w:b/>
                <w:bCs/>
                <w:sz w:val="20"/>
                <w:szCs w:val="20"/>
              </w:rPr>
            </w:pPr>
          </w:p>
        </w:tc>
      </w:tr>
    </w:tbl>
    <w:p w:rsidR="00C4479F" w:rsidRDefault="00C4479F" w:rsidP="00C4479F">
      <w:pPr>
        <w:pStyle w:val="ResimYazs"/>
        <w:jc w:val="both"/>
      </w:pPr>
      <w:r>
        <w:t>Kaynak: MEBBİS Modülü Temmuz 2014</w:t>
      </w:r>
    </w:p>
    <w:p w:rsidR="00203C28" w:rsidRDefault="00203C28" w:rsidP="00C4479F">
      <w:pPr>
        <w:rPr>
          <w:b/>
          <w:bCs/>
        </w:rPr>
      </w:pPr>
    </w:p>
    <w:p w:rsidR="00046790" w:rsidRDefault="00046790" w:rsidP="00B72F7B">
      <w:pPr>
        <w:jc w:val="center"/>
        <w:rPr>
          <w:b/>
          <w:bCs/>
        </w:rPr>
      </w:pPr>
    </w:p>
    <w:p w:rsidR="00203C28" w:rsidRDefault="006669CC" w:rsidP="00B72F7B">
      <w:pPr>
        <w:jc w:val="center"/>
        <w:rPr>
          <w:b/>
          <w:bCs/>
        </w:rPr>
      </w:pPr>
      <w:r>
        <w:rPr>
          <w:b/>
          <w:bCs/>
        </w:rPr>
        <w:t>11.</w:t>
      </w:r>
    </w:p>
    <w:p w:rsidR="00203C28" w:rsidRDefault="00203C28" w:rsidP="00C4479F">
      <w:pPr>
        <w:rPr>
          <w:b/>
          <w:bCs/>
        </w:rPr>
      </w:pPr>
    </w:p>
    <w:p w:rsidR="00C4479F" w:rsidRPr="00203C28" w:rsidRDefault="00C4479F" w:rsidP="00C4479F">
      <w:pPr>
        <w:rPr>
          <w:b/>
          <w:bCs/>
          <w:sz w:val="24"/>
          <w:szCs w:val="24"/>
        </w:rPr>
      </w:pPr>
      <w:r w:rsidRPr="00203C28">
        <w:rPr>
          <w:b/>
          <w:bCs/>
          <w:sz w:val="24"/>
          <w:szCs w:val="24"/>
        </w:rPr>
        <w:lastRenderedPageBreak/>
        <w:t>Okul Teknolojik Kaynakları</w:t>
      </w:r>
    </w:p>
    <w:p w:rsidR="00C4479F" w:rsidRPr="00203C28" w:rsidRDefault="00C4479F" w:rsidP="00C4479F">
      <w:pPr>
        <w:rPr>
          <w:b/>
          <w:bCs/>
          <w:sz w:val="24"/>
          <w:szCs w:val="24"/>
        </w:rPr>
      </w:pPr>
      <w:r w:rsidRPr="00203C28">
        <w:rPr>
          <w:b/>
          <w:sz w:val="24"/>
          <w:szCs w:val="24"/>
        </w:rPr>
        <w:t>Tablo 6</w:t>
      </w:r>
      <w:r w:rsidRPr="00203C28">
        <w:rPr>
          <w:b/>
          <w:noProof/>
          <w:sz w:val="24"/>
          <w:szCs w:val="24"/>
        </w:rPr>
        <w:t>: Okulun Teknolojik Kaynakları</w:t>
      </w:r>
    </w:p>
    <w:tbl>
      <w:tblPr>
        <w:tblW w:w="102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5"/>
        <w:gridCol w:w="1136"/>
        <w:gridCol w:w="1136"/>
        <w:gridCol w:w="1136"/>
        <w:gridCol w:w="1136"/>
        <w:gridCol w:w="2568"/>
      </w:tblGrid>
      <w:tr w:rsidR="00C4479F" w:rsidRPr="00AF6FA3" w:rsidTr="00B72F7B">
        <w:trPr>
          <w:trHeight w:val="689"/>
        </w:trPr>
        <w:tc>
          <w:tcPr>
            <w:tcW w:w="3105" w:type="dxa"/>
            <w:tcBorders>
              <w:bottom w:val="single" w:sz="4" w:space="0" w:color="auto"/>
            </w:tcBorders>
            <w:shd w:val="clear" w:color="auto" w:fill="FABF8F" w:themeFill="accent6" w:themeFillTint="99"/>
          </w:tcPr>
          <w:p w:rsidR="00C4479F" w:rsidRPr="00AF6FA3" w:rsidRDefault="00C4479F" w:rsidP="00B421FF">
            <w:pPr>
              <w:rPr>
                <w:rFonts w:cs="Calibri"/>
                <w:b/>
                <w:bCs/>
              </w:rPr>
            </w:pPr>
            <w:r w:rsidRPr="00AF6FA3">
              <w:rPr>
                <w:rFonts w:cs="Calibri"/>
                <w:b/>
                <w:bCs/>
              </w:rPr>
              <w:t>Araç Gereçler</w:t>
            </w:r>
          </w:p>
        </w:tc>
        <w:tc>
          <w:tcPr>
            <w:tcW w:w="1136" w:type="dxa"/>
            <w:shd w:val="clear" w:color="auto" w:fill="FABF8F" w:themeFill="accent6" w:themeFillTint="99"/>
          </w:tcPr>
          <w:p w:rsidR="00C4479F" w:rsidRPr="00AF6FA3" w:rsidRDefault="00203C28" w:rsidP="00B421FF">
            <w:pPr>
              <w:rPr>
                <w:rFonts w:cs="Calibri"/>
                <w:b/>
                <w:bCs/>
              </w:rPr>
            </w:pPr>
            <w:r>
              <w:rPr>
                <w:rFonts w:cs="Calibri"/>
                <w:b/>
                <w:bCs/>
              </w:rPr>
              <w:t>2013</w:t>
            </w:r>
          </w:p>
        </w:tc>
        <w:tc>
          <w:tcPr>
            <w:tcW w:w="1136" w:type="dxa"/>
            <w:shd w:val="clear" w:color="auto" w:fill="FABF8F" w:themeFill="accent6" w:themeFillTint="99"/>
          </w:tcPr>
          <w:p w:rsidR="00C4479F" w:rsidRPr="00AF6FA3" w:rsidRDefault="00203C28" w:rsidP="00B421FF">
            <w:pPr>
              <w:rPr>
                <w:rFonts w:cs="Calibri"/>
                <w:b/>
                <w:bCs/>
              </w:rPr>
            </w:pPr>
            <w:r>
              <w:rPr>
                <w:rFonts w:cs="Calibri"/>
                <w:b/>
                <w:bCs/>
              </w:rPr>
              <w:t>2014</w:t>
            </w:r>
          </w:p>
        </w:tc>
        <w:tc>
          <w:tcPr>
            <w:tcW w:w="1136" w:type="dxa"/>
            <w:shd w:val="clear" w:color="auto" w:fill="FABF8F" w:themeFill="accent6" w:themeFillTint="99"/>
          </w:tcPr>
          <w:p w:rsidR="00C4479F" w:rsidRPr="00AF6FA3" w:rsidRDefault="00203C28" w:rsidP="00B421FF">
            <w:pPr>
              <w:rPr>
                <w:rFonts w:cs="Calibri"/>
                <w:b/>
                <w:bCs/>
              </w:rPr>
            </w:pPr>
            <w:r>
              <w:rPr>
                <w:rFonts w:cs="Calibri"/>
                <w:b/>
                <w:bCs/>
              </w:rPr>
              <w:t>2015</w:t>
            </w:r>
          </w:p>
        </w:tc>
        <w:tc>
          <w:tcPr>
            <w:tcW w:w="1136" w:type="dxa"/>
            <w:shd w:val="clear" w:color="auto" w:fill="FABF8F" w:themeFill="accent6" w:themeFillTint="99"/>
          </w:tcPr>
          <w:p w:rsidR="00C4479F" w:rsidRPr="00AF6FA3" w:rsidRDefault="00203C28" w:rsidP="00B421FF">
            <w:pPr>
              <w:rPr>
                <w:rFonts w:cs="Calibri"/>
                <w:b/>
                <w:bCs/>
              </w:rPr>
            </w:pPr>
            <w:r>
              <w:rPr>
                <w:rFonts w:cs="Calibri"/>
                <w:b/>
                <w:bCs/>
              </w:rPr>
              <w:t>2019</w:t>
            </w:r>
          </w:p>
        </w:tc>
        <w:tc>
          <w:tcPr>
            <w:tcW w:w="2568" w:type="dxa"/>
            <w:shd w:val="clear" w:color="auto" w:fill="FABF8F" w:themeFill="accent6" w:themeFillTint="99"/>
          </w:tcPr>
          <w:p w:rsidR="00C4479F" w:rsidRPr="00AF6FA3" w:rsidRDefault="00C4479F" w:rsidP="00B421FF">
            <w:pPr>
              <w:jc w:val="center"/>
              <w:rPr>
                <w:rFonts w:cs="Calibri"/>
                <w:b/>
                <w:bCs/>
              </w:rPr>
            </w:pPr>
            <w:r>
              <w:rPr>
                <w:rFonts w:cs="Calibri"/>
                <w:b/>
                <w:bCs/>
              </w:rPr>
              <w:t>İHTİYAÇ</w:t>
            </w: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r w:rsidRPr="00203C28">
              <w:rPr>
                <w:rFonts w:ascii="Times New Roman" w:hAnsi="Times New Roman" w:cs="Calibri"/>
                <w:bCs/>
                <w:sz w:val="24"/>
                <w:szCs w:val="24"/>
              </w:rPr>
              <w:t>Bilgisayar</w:t>
            </w:r>
          </w:p>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p>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p>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p>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p>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p>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p>
        </w:tc>
        <w:tc>
          <w:tcPr>
            <w:tcW w:w="1136" w:type="dxa"/>
            <w:shd w:val="clear" w:color="auto" w:fill="auto"/>
          </w:tcPr>
          <w:p w:rsidR="00203C28" w:rsidRPr="00203C28" w:rsidRDefault="00C54436" w:rsidP="00B421FF">
            <w:pPr>
              <w:tabs>
                <w:tab w:val="left" w:pos="1080"/>
                <w:tab w:val="left" w:pos="1620"/>
                <w:tab w:val="left" w:pos="2340"/>
                <w:tab w:val="left" w:pos="2520"/>
              </w:tabs>
              <w:spacing w:after="0" w:line="240" w:lineRule="auto"/>
              <w:jc w:val="center"/>
              <w:rPr>
                <w:rFonts w:ascii="Times New Roman" w:hAnsi="Times New Roman" w:cs="Calibri"/>
                <w:bCs/>
                <w:sz w:val="24"/>
                <w:szCs w:val="24"/>
              </w:rPr>
            </w:pPr>
            <w:r>
              <w:rPr>
                <w:rFonts w:ascii="Times New Roman" w:hAnsi="Times New Roman" w:cs="Calibri"/>
                <w:bCs/>
                <w:sz w:val="24"/>
                <w:szCs w:val="24"/>
              </w:rPr>
              <w:t>7</w:t>
            </w:r>
          </w:p>
        </w:tc>
        <w:tc>
          <w:tcPr>
            <w:tcW w:w="1136" w:type="dxa"/>
            <w:shd w:val="clear" w:color="auto" w:fill="auto"/>
          </w:tcPr>
          <w:p w:rsidR="00203C28" w:rsidRPr="00203C28" w:rsidRDefault="00C54436" w:rsidP="00B421FF">
            <w:pPr>
              <w:rPr>
                <w:rFonts w:cs="Calibri"/>
                <w:bCs/>
                <w:sz w:val="24"/>
                <w:szCs w:val="24"/>
              </w:rPr>
            </w:pPr>
            <w:r>
              <w:rPr>
                <w:rFonts w:cs="Calibri"/>
                <w:bCs/>
                <w:sz w:val="24"/>
                <w:szCs w:val="24"/>
              </w:rPr>
              <w:t>14</w:t>
            </w:r>
          </w:p>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r w:rsidRPr="00203C28">
              <w:rPr>
                <w:rFonts w:ascii="Times New Roman" w:hAnsi="Times New Roman" w:cs="Calibri"/>
                <w:bCs/>
                <w:sz w:val="24"/>
                <w:szCs w:val="24"/>
              </w:rPr>
              <w:t>Yazıcı</w:t>
            </w:r>
          </w:p>
        </w:tc>
        <w:tc>
          <w:tcPr>
            <w:tcW w:w="1136" w:type="dxa"/>
            <w:shd w:val="clear" w:color="auto" w:fill="auto"/>
          </w:tcPr>
          <w:p w:rsidR="00203C28" w:rsidRPr="00203C28" w:rsidRDefault="00C54436" w:rsidP="00B421FF">
            <w:pPr>
              <w:tabs>
                <w:tab w:val="left" w:pos="1080"/>
                <w:tab w:val="left" w:pos="1620"/>
                <w:tab w:val="left" w:pos="2340"/>
                <w:tab w:val="left" w:pos="2520"/>
              </w:tabs>
              <w:spacing w:after="0" w:line="240" w:lineRule="auto"/>
              <w:jc w:val="center"/>
              <w:rPr>
                <w:rFonts w:ascii="Times New Roman" w:hAnsi="Times New Roman" w:cs="Calibri"/>
                <w:bCs/>
                <w:sz w:val="24"/>
                <w:szCs w:val="24"/>
              </w:rPr>
            </w:pPr>
            <w:r>
              <w:rPr>
                <w:rFonts w:ascii="Times New Roman" w:hAnsi="Times New Roman" w:cs="Calibri"/>
                <w:bCs/>
                <w:sz w:val="24"/>
                <w:szCs w:val="24"/>
              </w:rPr>
              <w:t>4</w:t>
            </w:r>
          </w:p>
        </w:tc>
        <w:tc>
          <w:tcPr>
            <w:tcW w:w="1136" w:type="dxa"/>
            <w:shd w:val="clear" w:color="auto" w:fill="auto"/>
          </w:tcPr>
          <w:p w:rsidR="00203C28" w:rsidRPr="00203C28" w:rsidRDefault="00203C28" w:rsidP="00B421FF">
            <w:pPr>
              <w:rPr>
                <w:rFonts w:cs="Calibri"/>
                <w:bCs/>
                <w:sz w:val="24"/>
                <w:szCs w:val="24"/>
              </w:rPr>
            </w:pPr>
            <w:r w:rsidRPr="00203C28">
              <w:rPr>
                <w:rFonts w:cs="Calibri"/>
                <w:bCs/>
                <w:sz w:val="24"/>
                <w:szCs w:val="24"/>
              </w:rPr>
              <w:t>6</w:t>
            </w: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r w:rsidRPr="00203C28">
              <w:rPr>
                <w:rFonts w:ascii="Times New Roman" w:hAnsi="Times New Roman" w:cs="Calibri"/>
                <w:bCs/>
                <w:sz w:val="24"/>
                <w:szCs w:val="24"/>
              </w:rPr>
              <w:t>Tarayıcı</w:t>
            </w:r>
          </w:p>
        </w:tc>
        <w:tc>
          <w:tcPr>
            <w:tcW w:w="1136" w:type="dxa"/>
            <w:shd w:val="clear" w:color="auto" w:fill="auto"/>
          </w:tcPr>
          <w:p w:rsidR="00203C28" w:rsidRPr="00203C28" w:rsidRDefault="00203C28" w:rsidP="00B421FF">
            <w:pPr>
              <w:tabs>
                <w:tab w:val="left" w:pos="1080"/>
                <w:tab w:val="left" w:pos="1620"/>
                <w:tab w:val="left" w:pos="2340"/>
                <w:tab w:val="left" w:pos="2520"/>
              </w:tabs>
              <w:spacing w:after="0" w:line="240" w:lineRule="auto"/>
              <w:jc w:val="center"/>
              <w:rPr>
                <w:rFonts w:ascii="Times New Roman" w:hAnsi="Times New Roman" w:cs="Calibri"/>
                <w:bCs/>
                <w:sz w:val="24"/>
                <w:szCs w:val="24"/>
              </w:rPr>
            </w:pPr>
            <w:r w:rsidRPr="00203C28">
              <w:rPr>
                <w:rFonts w:ascii="Times New Roman" w:hAnsi="Times New Roman" w:cs="Calibri"/>
                <w:bCs/>
                <w:sz w:val="24"/>
                <w:szCs w:val="24"/>
              </w:rPr>
              <w:t>1</w:t>
            </w:r>
          </w:p>
        </w:tc>
        <w:tc>
          <w:tcPr>
            <w:tcW w:w="1136" w:type="dxa"/>
            <w:shd w:val="clear" w:color="auto" w:fill="auto"/>
          </w:tcPr>
          <w:p w:rsidR="00203C28" w:rsidRPr="00203C28" w:rsidRDefault="00203C28" w:rsidP="00B421FF">
            <w:pPr>
              <w:rPr>
                <w:rFonts w:cs="Calibri"/>
                <w:bCs/>
                <w:sz w:val="24"/>
                <w:szCs w:val="24"/>
              </w:rPr>
            </w:pPr>
            <w:r w:rsidRPr="00203C28">
              <w:rPr>
                <w:rFonts w:cs="Calibri"/>
                <w:bCs/>
                <w:sz w:val="24"/>
                <w:szCs w:val="24"/>
              </w:rPr>
              <w:t>1</w:t>
            </w: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r w:rsidRPr="00203C28">
              <w:rPr>
                <w:rFonts w:ascii="Times New Roman" w:hAnsi="Times New Roman" w:cs="Calibri"/>
                <w:bCs/>
                <w:sz w:val="24"/>
                <w:szCs w:val="24"/>
              </w:rPr>
              <w:t>Fotokopi makinesi</w:t>
            </w:r>
          </w:p>
        </w:tc>
        <w:tc>
          <w:tcPr>
            <w:tcW w:w="1136" w:type="dxa"/>
            <w:shd w:val="clear" w:color="auto" w:fill="auto"/>
          </w:tcPr>
          <w:p w:rsidR="00203C28" w:rsidRPr="00203C28" w:rsidRDefault="00C54436" w:rsidP="00B421FF">
            <w:pPr>
              <w:tabs>
                <w:tab w:val="left" w:pos="1080"/>
                <w:tab w:val="left" w:pos="1620"/>
                <w:tab w:val="left" w:pos="2340"/>
                <w:tab w:val="left" w:pos="2520"/>
              </w:tabs>
              <w:spacing w:after="0" w:line="240" w:lineRule="auto"/>
              <w:jc w:val="center"/>
              <w:rPr>
                <w:rFonts w:ascii="Times New Roman" w:hAnsi="Times New Roman" w:cs="Calibri"/>
                <w:bCs/>
                <w:sz w:val="24"/>
                <w:szCs w:val="24"/>
              </w:rPr>
            </w:pPr>
            <w:r>
              <w:rPr>
                <w:rFonts w:ascii="Times New Roman" w:hAnsi="Times New Roman" w:cs="Calibri"/>
                <w:bCs/>
                <w:sz w:val="24"/>
                <w:szCs w:val="24"/>
              </w:rPr>
              <w:t>1</w:t>
            </w:r>
          </w:p>
        </w:tc>
        <w:tc>
          <w:tcPr>
            <w:tcW w:w="1136" w:type="dxa"/>
            <w:shd w:val="clear" w:color="auto" w:fill="auto"/>
          </w:tcPr>
          <w:p w:rsidR="00203C28" w:rsidRPr="00203C28" w:rsidRDefault="00C54436" w:rsidP="00B421FF">
            <w:pPr>
              <w:rPr>
                <w:rFonts w:cs="Calibri"/>
                <w:bCs/>
                <w:sz w:val="24"/>
                <w:szCs w:val="24"/>
              </w:rPr>
            </w:pPr>
            <w:r>
              <w:rPr>
                <w:rFonts w:cs="Calibri"/>
                <w:bCs/>
                <w:sz w:val="24"/>
                <w:szCs w:val="24"/>
              </w:rPr>
              <w:t>2</w:t>
            </w: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spacing w:after="0" w:line="240" w:lineRule="auto"/>
              <w:jc w:val="both"/>
              <w:rPr>
                <w:rFonts w:ascii="Times New Roman" w:hAnsi="Times New Roman" w:cs="Calibri"/>
                <w:bCs/>
                <w:sz w:val="24"/>
                <w:szCs w:val="24"/>
              </w:rPr>
            </w:pPr>
            <w:r w:rsidRPr="00203C28">
              <w:rPr>
                <w:rFonts w:ascii="Times New Roman" w:hAnsi="Times New Roman" w:cs="Calibri"/>
                <w:bCs/>
                <w:sz w:val="24"/>
                <w:szCs w:val="24"/>
              </w:rPr>
              <w:t>Tepegöz</w:t>
            </w:r>
          </w:p>
        </w:tc>
        <w:tc>
          <w:tcPr>
            <w:tcW w:w="1136" w:type="dxa"/>
            <w:shd w:val="clear" w:color="auto" w:fill="auto"/>
          </w:tcPr>
          <w:p w:rsidR="00203C28" w:rsidRPr="00203C28" w:rsidRDefault="00203C28" w:rsidP="00B421FF">
            <w:pPr>
              <w:tabs>
                <w:tab w:val="left" w:pos="1080"/>
                <w:tab w:val="left" w:pos="1620"/>
                <w:tab w:val="left" w:pos="2340"/>
                <w:tab w:val="left" w:pos="2520"/>
              </w:tabs>
              <w:spacing w:after="0" w:line="240" w:lineRule="auto"/>
              <w:jc w:val="center"/>
              <w:rPr>
                <w:rFonts w:ascii="Times New Roman" w:hAnsi="Times New Roman" w:cs="Calibri"/>
                <w:bCs/>
                <w:sz w:val="24"/>
                <w:szCs w:val="24"/>
              </w:rPr>
            </w:pPr>
            <w:r w:rsidRPr="00203C28">
              <w:rPr>
                <w:rFonts w:ascii="Times New Roman" w:hAnsi="Times New Roman" w:cs="Calibri"/>
                <w:bCs/>
                <w:sz w:val="24"/>
                <w:szCs w:val="24"/>
              </w:rPr>
              <w:t>-</w:t>
            </w:r>
          </w:p>
        </w:tc>
        <w:tc>
          <w:tcPr>
            <w:tcW w:w="1136" w:type="dxa"/>
            <w:shd w:val="clear" w:color="auto" w:fill="auto"/>
          </w:tcPr>
          <w:p w:rsidR="00203C28" w:rsidRPr="00203C28" w:rsidRDefault="00203C28" w:rsidP="00B421FF">
            <w:pPr>
              <w:rPr>
                <w:rFonts w:cs="Calibri"/>
                <w:bCs/>
                <w:sz w:val="24"/>
                <w:szCs w:val="24"/>
              </w:rPr>
            </w:pPr>
            <w:r w:rsidRPr="00203C28">
              <w:rPr>
                <w:rFonts w:cs="Calibri"/>
                <w:bCs/>
                <w:sz w:val="24"/>
                <w:szCs w:val="24"/>
              </w:rPr>
              <w:t>-</w:t>
            </w: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r w:rsidRPr="00203C28">
              <w:rPr>
                <w:rFonts w:ascii="Times New Roman" w:hAnsi="Times New Roman" w:cs="Calibri"/>
                <w:bCs/>
                <w:sz w:val="24"/>
                <w:szCs w:val="24"/>
              </w:rPr>
              <w:t>Projeksiyon</w:t>
            </w:r>
          </w:p>
        </w:tc>
        <w:tc>
          <w:tcPr>
            <w:tcW w:w="1136" w:type="dxa"/>
            <w:shd w:val="clear" w:color="auto" w:fill="auto"/>
          </w:tcPr>
          <w:p w:rsidR="00203C28" w:rsidRPr="00203C28" w:rsidRDefault="00C54436" w:rsidP="00B421FF">
            <w:pPr>
              <w:tabs>
                <w:tab w:val="left" w:pos="601"/>
              </w:tabs>
              <w:spacing w:after="0" w:line="240" w:lineRule="auto"/>
              <w:jc w:val="center"/>
              <w:rPr>
                <w:rFonts w:ascii="Times New Roman" w:hAnsi="Times New Roman" w:cs="Calibri"/>
                <w:bCs/>
                <w:sz w:val="24"/>
                <w:szCs w:val="24"/>
              </w:rPr>
            </w:pPr>
            <w:r>
              <w:rPr>
                <w:rFonts w:ascii="Times New Roman" w:hAnsi="Times New Roman" w:cs="Calibri"/>
                <w:bCs/>
                <w:sz w:val="24"/>
                <w:szCs w:val="24"/>
              </w:rPr>
              <w:t>1</w:t>
            </w:r>
          </w:p>
        </w:tc>
        <w:tc>
          <w:tcPr>
            <w:tcW w:w="1136" w:type="dxa"/>
            <w:shd w:val="clear" w:color="auto" w:fill="auto"/>
          </w:tcPr>
          <w:p w:rsidR="00203C28" w:rsidRPr="00203C28" w:rsidRDefault="00203C28" w:rsidP="00B421FF">
            <w:pPr>
              <w:rPr>
                <w:rFonts w:cs="Calibri"/>
                <w:bCs/>
                <w:sz w:val="24"/>
                <w:szCs w:val="24"/>
              </w:rPr>
            </w:pPr>
            <w:r w:rsidRPr="00203C28">
              <w:rPr>
                <w:rFonts w:cs="Calibri"/>
                <w:bCs/>
                <w:sz w:val="24"/>
                <w:szCs w:val="24"/>
              </w:rPr>
              <w:t>2</w:t>
            </w: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r w:rsidRPr="00203C28">
              <w:rPr>
                <w:rFonts w:ascii="Times New Roman" w:hAnsi="Times New Roman" w:cs="Calibri"/>
                <w:bCs/>
                <w:sz w:val="24"/>
                <w:szCs w:val="24"/>
              </w:rPr>
              <w:t>Televizyon</w:t>
            </w:r>
          </w:p>
        </w:tc>
        <w:tc>
          <w:tcPr>
            <w:tcW w:w="1136" w:type="dxa"/>
            <w:shd w:val="clear" w:color="auto" w:fill="auto"/>
          </w:tcPr>
          <w:p w:rsidR="00203C28" w:rsidRPr="00203C28" w:rsidRDefault="00203C28" w:rsidP="00B421FF">
            <w:pPr>
              <w:tabs>
                <w:tab w:val="left" w:pos="601"/>
              </w:tabs>
              <w:spacing w:after="0" w:line="240" w:lineRule="auto"/>
              <w:jc w:val="center"/>
              <w:rPr>
                <w:rFonts w:ascii="Times New Roman" w:hAnsi="Times New Roman" w:cs="Calibri"/>
                <w:bCs/>
                <w:sz w:val="24"/>
                <w:szCs w:val="24"/>
              </w:rPr>
            </w:pPr>
            <w:r w:rsidRPr="00203C28">
              <w:rPr>
                <w:rFonts w:ascii="Times New Roman" w:hAnsi="Times New Roman" w:cs="Calibri"/>
                <w:bCs/>
                <w:sz w:val="24"/>
                <w:szCs w:val="24"/>
              </w:rPr>
              <w:t>7</w:t>
            </w:r>
          </w:p>
        </w:tc>
        <w:tc>
          <w:tcPr>
            <w:tcW w:w="1136" w:type="dxa"/>
            <w:shd w:val="clear" w:color="auto" w:fill="auto"/>
          </w:tcPr>
          <w:p w:rsidR="00203C28" w:rsidRPr="00203C28" w:rsidRDefault="00203C28" w:rsidP="00B421FF">
            <w:pPr>
              <w:rPr>
                <w:rFonts w:cs="Calibri"/>
                <w:bCs/>
                <w:sz w:val="24"/>
                <w:szCs w:val="24"/>
              </w:rPr>
            </w:pPr>
            <w:r w:rsidRPr="00203C28">
              <w:rPr>
                <w:rFonts w:cs="Calibri"/>
                <w:bCs/>
                <w:sz w:val="24"/>
                <w:szCs w:val="24"/>
              </w:rPr>
              <w:t>7</w:t>
            </w: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r w:rsidRPr="00203C28">
              <w:rPr>
                <w:rFonts w:ascii="Times New Roman" w:hAnsi="Times New Roman" w:cs="Calibri"/>
                <w:bCs/>
                <w:sz w:val="24"/>
                <w:szCs w:val="24"/>
              </w:rPr>
              <w:t>İnternet bağlantısı</w:t>
            </w:r>
          </w:p>
        </w:tc>
        <w:tc>
          <w:tcPr>
            <w:tcW w:w="1136" w:type="dxa"/>
            <w:shd w:val="clear" w:color="auto" w:fill="auto"/>
          </w:tcPr>
          <w:p w:rsidR="00203C28" w:rsidRPr="00203C28" w:rsidRDefault="00203C28" w:rsidP="00B421FF">
            <w:pPr>
              <w:tabs>
                <w:tab w:val="left" w:pos="601"/>
              </w:tabs>
              <w:spacing w:after="0" w:line="240" w:lineRule="auto"/>
              <w:jc w:val="center"/>
              <w:rPr>
                <w:rFonts w:ascii="Times New Roman" w:hAnsi="Times New Roman" w:cs="Calibri"/>
                <w:bCs/>
                <w:sz w:val="24"/>
                <w:szCs w:val="24"/>
              </w:rPr>
            </w:pPr>
            <w:r w:rsidRPr="00203C28">
              <w:rPr>
                <w:rFonts w:ascii="Times New Roman" w:hAnsi="Times New Roman" w:cs="Calibri"/>
                <w:bCs/>
                <w:sz w:val="24"/>
                <w:szCs w:val="24"/>
              </w:rPr>
              <w:t>1</w:t>
            </w:r>
          </w:p>
        </w:tc>
        <w:tc>
          <w:tcPr>
            <w:tcW w:w="1136" w:type="dxa"/>
            <w:shd w:val="clear" w:color="auto" w:fill="auto"/>
          </w:tcPr>
          <w:p w:rsidR="00203C28" w:rsidRPr="00203C28" w:rsidRDefault="00203C28" w:rsidP="00B421FF">
            <w:pPr>
              <w:rPr>
                <w:rFonts w:cs="Calibri"/>
                <w:bCs/>
                <w:sz w:val="24"/>
                <w:szCs w:val="24"/>
              </w:rPr>
            </w:pPr>
            <w:r w:rsidRPr="00203C28">
              <w:rPr>
                <w:rFonts w:cs="Calibri"/>
                <w:bCs/>
                <w:sz w:val="24"/>
                <w:szCs w:val="24"/>
              </w:rPr>
              <w:t>1</w:t>
            </w: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r w:rsidRPr="00203C28">
              <w:rPr>
                <w:rFonts w:cs="Calibri"/>
                <w:bCs/>
                <w:sz w:val="24"/>
                <w:szCs w:val="24"/>
              </w:rPr>
              <w:t>Hızlı olması</w:t>
            </w: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r w:rsidRPr="00203C28">
              <w:rPr>
                <w:rFonts w:ascii="Times New Roman" w:hAnsi="Times New Roman" w:cs="Calibri"/>
                <w:bCs/>
                <w:sz w:val="24"/>
                <w:szCs w:val="24"/>
              </w:rPr>
              <w:t xml:space="preserve">Fen </w:t>
            </w:r>
            <w:proofErr w:type="spellStart"/>
            <w:r w:rsidRPr="00203C28">
              <w:rPr>
                <w:rFonts w:ascii="Times New Roman" w:hAnsi="Times New Roman" w:cs="Calibri"/>
                <w:bCs/>
                <w:sz w:val="24"/>
                <w:szCs w:val="24"/>
              </w:rPr>
              <w:t>Laboratuvarı</w:t>
            </w:r>
            <w:proofErr w:type="spellEnd"/>
          </w:p>
        </w:tc>
        <w:tc>
          <w:tcPr>
            <w:tcW w:w="1136" w:type="dxa"/>
            <w:shd w:val="clear" w:color="auto" w:fill="auto"/>
          </w:tcPr>
          <w:p w:rsidR="00203C28" w:rsidRPr="00203C28" w:rsidRDefault="00C54436" w:rsidP="00B421FF">
            <w:pPr>
              <w:tabs>
                <w:tab w:val="left" w:pos="601"/>
              </w:tabs>
              <w:spacing w:after="0" w:line="240" w:lineRule="auto"/>
              <w:jc w:val="center"/>
              <w:rPr>
                <w:rFonts w:ascii="Times New Roman" w:hAnsi="Times New Roman" w:cs="Calibri"/>
                <w:bCs/>
                <w:sz w:val="24"/>
                <w:szCs w:val="24"/>
              </w:rPr>
            </w:pPr>
            <w:r>
              <w:rPr>
                <w:rFonts w:ascii="Times New Roman" w:hAnsi="Times New Roman" w:cs="Calibri"/>
                <w:bCs/>
                <w:sz w:val="24"/>
                <w:szCs w:val="24"/>
              </w:rPr>
              <w:t>-</w:t>
            </w:r>
          </w:p>
        </w:tc>
        <w:tc>
          <w:tcPr>
            <w:tcW w:w="1136" w:type="dxa"/>
            <w:shd w:val="clear" w:color="auto" w:fill="auto"/>
          </w:tcPr>
          <w:p w:rsidR="00203C28" w:rsidRPr="00203C28" w:rsidRDefault="00203C28" w:rsidP="00B421FF">
            <w:pPr>
              <w:rPr>
                <w:rFonts w:cs="Calibri"/>
                <w:bCs/>
                <w:sz w:val="24"/>
                <w:szCs w:val="24"/>
              </w:rPr>
            </w:pPr>
            <w:r w:rsidRPr="00203C28">
              <w:rPr>
                <w:rFonts w:cs="Calibri"/>
                <w:bCs/>
                <w:sz w:val="24"/>
                <w:szCs w:val="24"/>
              </w:rPr>
              <w:t>1</w:t>
            </w: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r w:rsidRPr="00203C28">
              <w:rPr>
                <w:rFonts w:ascii="Times New Roman" w:hAnsi="Times New Roman" w:cs="Calibri"/>
                <w:bCs/>
                <w:sz w:val="24"/>
                <w:szCs w:val="24"/>
              </w:rPr>
              <w:t xml:space="preserve">Bilgisayar </w:t>
            </w:r>
            <w:proofErr w:type="spellStart"/>
            <w:r w:rsidRPr="00203C28">
              <w:rPr>
                <w:rFonts w:ascii="Times New Roman" w:hAnsi="Times New Roman" w:cs="Calibri"/>
                <w:bCs/>
                <w:sz w:val="24"/>
                <w:szCs w:val="24"/>
              </w:rPr>
              <w:t>Lab</w:t>
            </w:r>
            <w:proofErr w:type="spellEnd"/>
            <w:r w:rsidRPr="00203C28">
              <w:rPr>
                <w:rFonts w:ascii="Times New Roman" w:hAnsi="Times New Roman" w:cs="Calibri"/>
                <w:bCs/>
                <w:sz w:val="24"/>
                <w:szCs w:val="24"/>
              </w:rPr>
              <w:t>.</w:t>
            </w:r>
          </w:p>
        </w:tc>
        <w:tc>
          <w:tcPr>
            <w:tcW w:w="1136" w:type="dxa"/>
            <w:shd w:val="clear" w:color="auto" w:fill="auto"/>
          </w:tcPr>
          <w:p w:rsidR="00203C28" w:rsidRPr="00203C28" w:rsidRDefault="00203C28" w:rsidP="00B421FF">
            <w:pPr>
              <w:tabs>
                <w:tab w:val="left" w:pos="601"/>
              </w:tabs>
              <w:spacing w:after="0" w:line="240" w:lineRule="auto"/>
              <w:jc w:val="center"/>
              <w:rPr>
                <w:rFonts w:ascii="Times New Roman" w:hAnsi="Times New Roman" w:cs="Calibri"/>
                <w:bCs/>
                <w:sz w:val="24"/>
                <w:szCs w:val="24"/>
              </w:rPr>
            </w:pPr>
            <w:r w:rsidRPr="00203C28">
              <w:rPr>
                <w:rFonts w:ascii="Times New Roman" w:hAnsi="Times New Roman" w:cs="Calibri"/>
                <w:bCs/>
                <w:sz w:val="24"/>
                <w:szCs w:val="24"/>
              </w:rPr>
              <w:t>-</w:t>
            </w:r>
          </w:p>
        </w:tc>
        <w:tc>
          <w:tcPr>
            <w:tcW w:w="1136" w:type="dxa"/>
            <w:shd w:val="clear" w:color="auto" w:fill="auto"/>
          </w:tcPr>
          <w:p w:rsidR="00203C28" w:rsidRPr="00203C28" w:rsidRDefault="00203C28" w:rsidP="00B421FF">
            <w:pPr>
              <w:rPr>
                <w:rFonts w:cs="Calibri"/>
                <w:bCs/>
                <w:sz w:val="24"/>
                <w:szCs w:val="24"/>
              </w:rPr>
            </w:pPr>
            <w:r w:rsidRPr="00203C28">
              <w:rPr>
                <w:rFonts w:cs="Calibri"/>
                <w:bCs/>
                <w:sz w:val="24"/>
                <w:szCs w:val="24"/>
              </w:rPr>
              <w:t>-</w:t>
            </w: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proofErr w:type="spellStart"/>
            <w:r w:rsidRPr="00203C28">
              <w:rPr>
                <w:rFonts w:ascii="Times New Roman" w:hAnsi="Times New Roman" w:cs="Calibri"/>
                <w:bCs/>
                <w:sz w:val="24"/>
                <w:szCs w:val="24"/>
              </w:rPr>
              <w:t>Fax</w:t>
            </w:r>
            <w:proofErr w:type="spellEnd"/>
          </w:p>
        </w:tc>
        <w:tc>
          <w:tcPr>
            <w:tcW w:w="1136" w:type="dxa"/>
            <w:shd w:val="clear" w:color="auto" w:fill="auto"/>
          </w:tcPr>
          <w:p w:rsidR="00203C28" w:rsidRPr="00203C28" w:rsidRDefault="00203C28" w:rsidP="00B421FF">
            <w:pPr>
              <w:tabs>
                <w:tab w:val="left" w:pos="601"/>
              </w:tabs>
              <w:spacing w:after="0" w:line="240" w:lineRule="auto"/>
              <w:jc w:val="center"/>
              <w:rPr>
                <w:rFonts w:ascii="Times New Roman" w:hAnsi="Times New Roman" w:cs="Calibri"/>
                <w:bCs/>
                <w:sz w:val="24"/>
                <w:szCs w:val="24"/>
              </w:rPr>
            </w:pPr>
            <w:r w:rsidRPr="00203C28">
              <w:rPr>
                <w:rFonts w:ascii="Times New Roman" w:hAnsi="Times New Roman" w:cs="Calibri"/>
                <w:bCs/>
                <w:sz w:val="24"/>
                <w:szCs w:val="24"/>
              </w:rPr>
              <w:t>1</w:t>
            </w:r>
          </w:p>
        </w:tc>
        <w:tc>
          <w:tcPr>
            <w:tcW w:w="1136" w:type="dxa"/>
            <w:shd w:val="clear" w:color="auto" w:fill="auto"/>
          </w:tcPr>
          <w:p w:rsidR="00203C28" w:rsidRPr="00203C28" w:rsidRDefault="00203C28" w:rsidP="00B421FF">
            <w:pPr>
              <w:rPr>
                <w:rFonts w:cs="Calibri"/>
                <w:bCs/>
                <w:sz w:val="24"/>
                <w:szCs w:val="24"/>
              </w:rPr>
            </w:pPr>
            <w:r w:rsidRPr="00203C28">
              <w:rPr>
                <w:rFonts w:cs="Calibri"/>
                <w:bCs/>
                <w:sz w:val="24"/>
                <w:szCs w:val="24"/>
              </w:rPr>
              <w:t>1</w:t>
            </w: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r w:rsidRPr="00203C28">
              <w:rPr>
                <w:rFonts w:ascii="Times New Roman" w:hAnsi="Times New Roman" w:cs="Calibri"/>
                <w:bCs/>
                <w:sz w:val="24"/>
                <w:szCs w:val="24"/>
              </w:rPr>
              <w:t>Video</w:t>
            </w:r>
          </w:p>
        </w:tc>
        <w:tc>
          <w:tcPr>
            <w:tcW w:w="1136" w:type="dxa"/>
            <w:shd w:val="clear" w:color="auto" w:fill="auto"/>
          </w:tcPr>
          <w:p w:rsidR="00203C28" w:rsidRPr="00203C28" w:rsidRDefault="00203C28" w:rsidP="00B421FF">
            <w:pPr>
              <w:tabs>
                <w:tab w:val="left" w:pos="601"/>
              </w:tabs>
              <w:spacing w:after="0" w:line="240" w:lineRule="auto"/>
              <w:jc w:val="center"/>
              <w:rPr>
                <w:rFonts w:ascii="Times New Roman" w:hAnsi="Times New Roman" w:cs="Calibri"/>
                <w:bCs/>
                <w:sz w:val="24"/>
                <w:szCs w:val="24"/>
              </w:rPr>
            </w:pPr>
            <w:r w:rsidRPr="00203C28">
              <w:rPr>
                <w:rFonts w:ascii="Times New Roman" w:hAnsi="Times New Roman" w:cs="Calibri"/>
                <w:bCs/>
                <w:sz w:val="24"/>
                <w:szCs w:val="24"/>
              </w:rPr>
              <w:t>-</w:t>
            </w:r>
          </w:p>
        </w:tc>
        <w:tc>
          <w:tcPr>
            <w:tcW w:w="1136" w:type="dxa"/>
            <w:shd w:val="clear" w:color="auto" w:fill="auto"/>
          </w:tcPr>
          <w:p w:rsidR="00203C28" w:rsidRPr="00203C28" w:rsidRDefault="00203C28" w:rsidP="00B421FF">
            <w:pPr>
              <w:rPr>
                <w:rFonts w:cs="Calibri"/>
                <w:bCs/>
                <w:sz w:val="24"/>
                <w:szCs w:val="24"/>
              </w:rPr>
            </w:pPr>
            <w:r w:rsidRPr="00203C28">
              <w:rPr>
                <w:rFonts w:cs="Calibri"/>
                <w:bCs/>
                <w:sz w:val="24"/>
                <w:szCs w:val="24"/>
              </w:rPr>
              <w:t>-</w:t>
            </w: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r w:rsidRPr="00203C28">
              <w:rPr>
                <w:rFonts w:ascii="Times New Roman" w:hAnsi="Times New Roman" w:cs="Calibri"/>
                <w:bCs/>
                <w:sz w:val="24"/>
                <w:szCs w:val="24"/>
              </w:rPr>
              <w:t xml:space="preserve">DVD </w:t>
            </w:r>
            <w:proofErr w:type="spellStart"/>
            <w:r w:rsidRPr="00203C28">
              <w:rPr>
                <w:rFonts w:ascii="Times New Roman" w:hAnsi="Times New Roman" w:cs="Calibri"/>
                <w:bCs/>
                <w:sz w:val="24"/>
                <w:szCs w:val="24"/>
              </w:rPr>
              <w:t>Player</w:t>
            </w:r>
            <w:proofErr w:type="spellEnd"/>
          </w:p>
        </w:tc>
        <w:tc>
          <w:tcPr>
            <w:tcW w:w="1136" w:type="dxa"/>
            <w:shd w:val="clear" w:color="auto" w:fill="auto"/>
          </w:tcPr>
          <w:p w:rsidR="00203C28" w:rsidRPr="00203C28" w:rsidRDefault="00203C28" w:rsidP="00B421FF">
            <w:pPr>
              <w:tabs>
                <w:tab w:val="left" w:pos="601"/>
              </w:tabs>
              <w:spacing w:after="0" w:line="240" w:lineRule="auto"/>
              <w:jc w:val="center"/>
              <w:rPr>
                <w:rFonts w:ascii="Times New Roman" w:hAnsi="Times New Roman" w:cs="Calibri"/>
                <w:bCs/>
                <w:sz w:val="24"/>
                <w:szCs w:val="24"/>
              </w:rPr>
            </w:pPr>
            <w:r w:rsidRPr="00203C28">
              <w:rPr>
                <w:rFonts w:ascii="Times New Roman" w:hAnsi="Times New Roman" w:cs="Calibri"/>
                <w:bCs/>
                <w:sz w:val="24"/>
                <w:szCs w:val="24"/>
              </w:rPr>
              <w:t>7</w:t>
            </w:r>
          </w:p>
        </w:tc>
        <w:tc>
          <w:tcPr>
            <w:tcW w:w="1136" w:type="dxa"/>
            <w:shd w:val="clear" w:color="auto" w:fill="auto"/>
          </w:tcPr>
          <w:p w:rsidR="00203C28" w:rsidRPr="00203C28" w:rsidRDefault="00203C28" w:rsidP="00B421FF">
            <w:pPr>
              <w:rPr>
                <w:rFonts w:cs="Calibri"/>
                <w:bCs/>
                <w:sz w:val="24"/>
                <w:szCs w:val="24"/>
              </w:rPr>
            </w:pPr>
            <w:r w:rsidRPr="00203C28">
              <w:rPr>
                <w:rFonts w:cs="Calibri"/>
                <w:bCs/>
                <w:sz w:val="24"/>
                <w:szCs w:val="24"/>
              </w:rPr>
              <w:t>7</w:t>
            </w: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p>
        </w:tc>
      </w:tr>
      <w:tr w:rsidR="00203C28" w:rsidRPr="00AF6FA3" w:rsidTr="00B72F7B">
        <w:trPr>
          <w:trHeight w:hRule="exact" w:val="790"/>
        </w:trPr>
        <w:tc>
          <w:tcPr>
            <w:tcW w:w="3105" w:type="dxa"/>
            <w:shd w:val="clear" w:color="auto" w:fill="FABF8F" w:themeFill="accent6" w:themeFillTint="99"/>
          </w:tcPr>
          <w:p w:rsidR="00203C28" w:rsidRPr="00203C28" w:rsidRDefault="00203C28" w:rsidP="00B421FF">
            <w:pPr>
              <w:tabs>
                <w:tab w:val="left" w:pos="1080"/>
                <w:tab w:val="left" w:pos="1620"/>
                <w:tab w:val="left" w:pos="2340"/>
                <w:tab w:val="left" w:pos="2520"/>
              </w:tabs>
              <w:spacing w:after="0" w:line="240" w:lineRule="auto"/>
              <w:jc w:val="both"/>
              <w:rPr>
                <w:rFonts w:ascii="Times New Roman" w:hAnsi="Times New Roman" w:cs="Calibri"/>
                <w:bCs/>
                <w:sz w:val="24"/>
                <w:szCs w:val="24"/>
              </w:rPr>
            </w:pPr>
            <w:proofErr w:type="spellStart"/>
            <w:r w:rsidRPr="00203C28">
              <w:rPr>
                <w:rFonts w:ascii="Times New Roman" w:hAnsi="Times New Roman" w:cs="Calibri"/>
                <w:bCs/>
                <w:sz w:val="24"/>
                <w:szCs w:val="24"/>
              </w:rPr>
              <w:t>Fotograf</w:t>
            </w:r>
            <w:proofErr w:type="spellEnd"/>
            <w:r w:rsidRPr="00203C28">
              <w:rPr>
                <w:rFonts w:ascii="Times New Roman" w:hAnsi="Times New Roman" w:cs="Calibri"/>
                <w:bCs/>
                <w:sz w:val="24"/>
                <w:szCs w:val="24"/>
              </w:rPr>
              <w:t xml:space="preserve"> </w:t>
            </w:r>
            <w:proofErr w:type="spellStart"/>
            <w:r w:rsidRPr="00203C28">
              <w:rPr>
                <w:rFonts w:ascii="Times New Roman" w:hAnsi="Times New Roman" w:cs="Calibri"/>
                <w:bCs/>
                <w:sz w:val="24"/>
                <w:szCs w:val="24"/>
              </w:rPr>
              <w:t>makinası</w:t>
            </w:r>
            <w:proofErr w:type="spellEnd"/>
          </w:p>
        </w:tc>
        <w:tc>
          <w:tcPr>
            <w:tcW w:w="1136" w:type="dxa"/>
            <w:shd w:val="clear" w:color="auto" w:fill="auto"/>
          </w:tcPr>
          <w:p w:rsidR="00203C28" w:rsidRPr="00203C28" w:rsidRDefault="00203C28" w:rsidP="00B421FF">
            <w:pPr>
              <w:tabs>
                <w:tab w:val="left" w:pos="601"/>
              </w:tabs>
              <w:spacing w:after="0" w:line="240" w:lineRule="auto"/>
              <w:jc w:val="center"/>
              <w:rPr>
                <w:rFonts w:ascii="Times New Roman" w:hAnsi="Times New Roman" w:cs="Calibri"/>
                <w:bCs/>
                <w:sz w:val="24"/>
                <w:szCs w:val="24"/>
              </w:rPr>
            </w:pPr>
            <w:r w:rsidRPr="00203C28">
              <w:rPr>
                <w:rFonts w:ascii="Times New Roman" w:hAnsi="Times New Roman" w:cs="Calibri"/>
                <w:bCs/>
                <w:sz w:val="24"/>
                <w:szCs w:val="24"/>
              </w:rPr>
              <w:t>1</w:t>
            </w:r>
          </w:p>
        </w:tc>
        <w:tc>
          <w:tcPr>
            <w:tcW w:w="1136" w:type="dxa"/>
            <w:shd w:val="clear" w:color="auto" w:fill="auto"/>
          </w:tcPr>
          <w:p w:rsidR="00203C28" w:rsidRPr="00203C28" w:rsidRDefault="00203C28" w:rsidP="00B421FF">
            <w:pPr>
              <w:rPr>
                <w:rFonts w:cs="Calibri"/>
                <w:bCs/>
                <w:sz w:val="24"/>
                <w:szCs w:val="24"/>
              </w:rPr>
            </w:pPr>
            <w:r w:rsidRPr="00203C28">
              <w:rPr>
                <w:rFonts w:cs="Calibri"/>
                <w:bCs/>
                <w:sz w:val="24"/>
                <w:szCs w:val="24"/>
              </w:rPr>
              <w:t>1</w:t>
            </w:r>
          </w:p>
        </w:tc>
        <w:tc>
          <w:tcPr>
            <w:tcW w:w="1136" w:type="dxa"/>
            <w:shd w:val="clear" w:color="auto" w:fill="auto"/>
          </w:tcPr>
          <w:p w:rsidR="00203C28" w:rsidRPr="00203C28" w:rsidRDefault="00203C28" w:rsidP="00B421FF">
            <w:pPr>
              <w:rPr>
                <w:rFonts w:cs="Calibri"/>
                <w:bCs/>
                <w:sz w:val="24"/>
                <w:szCs w:val="24"/>
              </w:rPr>
            </w:pPr>
          </w:p>
        </w:tc>
        <w:tc>
          <w:tcPr>
            <w:tcW w:w="1136" w:type="dxa"/>
            <w:shd w:val="clear" w:color="auto" w:fill="auto"/>
          </w:tcPr>
          <w:p w:rsidR="00203C28" w:rsidRPr="00203C28" w:rsidRDefault="00203C28" w:rsidP="00B421FF">
            <w:pPr>
              <w:rPr>
                <w:rFonts w:cs="Calibri"/>
                <w:bCs/>
                <w:sz w:val="24"/>
                <w:szCs w:val="24"/>
              </w:rPr>
            </w:pPr>
          </w:p>
        </w:tc>
        <w:tc>
          <w:tcPr>
            <w:tcW w:w="2568" w:type="dxa"/>
          </w:tcPr>
          <w:p w:rsidR="00203C28" w:rsidRPr="00203C28" w:rsidRDefault="00203C28" w:rsidP="00B421FF">
            <w:pPr>
              <w:jc w:val="center"/>
              <w:rPr>
                <w:rFonts w:cs="Calibri"/>
                <w:bCs/>
                <w:sz w:val="24"/>
                <w:szCs w:val="24"/>
              </w:rPr>
            </w:pPr>
          </w:p>
        </w:tc>
      </w:tr>
    </w:tbl>
    <w:p w:rsidR="00C4479F" w:rsidRDefault="00C4479F" w:rsidP="00C4479F">
      <w:pPr>
        <w:pStyle w:val="ResimYazs"/>
        <w:jc w:val="both"/>
      </w:pPr>
      <w:r>
        <w:t>Kaynak: MEBBİS Modülü Temmuz 2014</w:t>
      </w:r>
    </w:p>
    <w:p w:rsidR="00C4479F" w:rsidRDefault="00C4479F" w:rsidP="00C4479F">
      <w:pPr>
        <w:rPr>
          <w:bCs/>
        </w:rPr>
      </w:pPr>
      <w:r>
        <w:rPr>
          <w:bCs/>
        </w:rPr>
        <w:t xml:space="preserve">. </w:t>
      </w:r>
    </w:p>
    <w:p w:rsidR="006561CC" w:rsidRDefault="006561CC" w:rsidP="00203C28">
      <w:pPr>
        <w:rPr>
          <w:rFonts w:ascii="Times New Roman" w:hAnsi="Times New Roman"/>
          <w:b/>
          <w:color w:val="984806" w:themeColor="accent6" w:themeShade="80"/>
          <w:sz w:val="28"/>
          <w:szCs w:val="28"/>
        </w:rPr>
      </w:pPr>
    </w:p>
    <w:p w:rsidR="00203C28" w:rsidRDefault="006669CC" w:rsidP="00B72F7B">
      <w:pPr>
        <w:jc w:val="center"/>
        <w:rPr>
          <w:rFonts w:ascii="Times New Roman" w:hAnsi="Times New Roman"/>
          <w:b/>
          <w:sz w:val="24"/>
          <w:szCs w:val="24"/>
        </w:rPr>
      </w:pPr>
      <w:r>
        <w:rPr>
          <w:rFonts w:ascii="Times New Roman" w:hAnsi="Times New Roman"/>
          <w:b/>
          <w:sz w:val="24"/>
          <w:szCs w:val="24"/>
        </w:rPr>
        <w:t>12.</w:t>
      </w:r>
    </w:p>
    <w:p w:rsidR="00E14036" w:rsidRPr="00B72F7B" w:rsidRDefault="00E14036" w:rsidP="00B72F7B">
      <w:pPr>
        <w:jc w:val="center"/>
        <w:rPr>
          <w:rFonts w:ascii="Times New Roman" w:hAnsi="Times New Roman"/>
          <w:b/>
          <w:sz w:val="24"/>
          <w:szCs w:val="24"/>
        </w:rPr>
      </w:pPr>
    </w:p>
    <w:p w:rsidR="00203C28" w:rsidRPr="00B72F7B" w:rsidRDefault="00B72F7B" w:rsidP="00203C28">
      <w:pPr>
        <w:rPr>
          <w:rFonts w:ascii="Times New Roman" w:hAnsi="Times New Roman"/>
          <w:b/>
          <w:sz w:val="24"/>
          <w:szCs w:val="24"/>
        </w:rPr>
      </w:pPr>
      <w:r w:rsidRPr="00B72F7B">
        <w:rPr>
          <w:rFonts w:ascii="Times New Roman" w:hAnsi="Times New Roman"/>
          <w:b/>
          <w:sz w:val="24"/>
          <w:szCs w:val="24"/>
        </w:rPr>
        <w:lastRenderedPageBreak/>
        <w:t>Tablo 7.</w:t>
      </w:r>
      <w:r w:rsidRPr="00B72F7B">
        <w:rPr>
          <w:rFonts w:ascii="Times New Roman" w:hAnsi="Times New Roman"/>
          <w:sz w:val="24"/>
          <w:szCs w:val="24"/>
        </w:rPr>
        <w:t xml:space="preserve"> </w:t>
      </w:r>
      <w:r w:rsidR="00203C28" w:rsidRPr="00B72F7B">
        <w:rPr>
          <w:rFonts w:ascii="Times New Roman" w:hAnsi="Times New Roman"/>
          <w:b/>
          <w:sz w:val="24"/>
          <w:szCs w:val="24"/>
        </w:rPr>
        <w:t>Okul/Kurumun Fiziki Altyapısı:</w:t>
      </w:r>
    </w:p>
    <w:tbl>
      <w:tblPr>
        <w:tblW w:w="494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77"/>
        <w:gridCol w:w="1393"/>
        <w:gridCol w:w="1205"/>
        <w:gridCol w:w="1165"/>
        <w:gridCol w:w="1359"/>
        <w:gridCol w:w="1355"/>
      </w:tblGrid>
      <w:tr w:rsidR="00B72F7B" w:rsidRPr="00203C28" w:rsidTr="00B72F7B">
        <w:trPr>
          <w:trHeight w:hRule="exact" w:val="546"/>
          <w:jc w:val="center"/>
        </w:trPr>
        <w:tc>
          <w:tcPr>
            <w:tcW w:w="1931" w:type="pct"/>
            <w:shd w:val="clear" w:color="auto" w:fill="FABF8F" w:themeFill="accent6" w:themeFillTint="99"/>
          </w:tcPr>
          <w:p w:rsidR="00203C28" w:rsidRPr="00203C28" w:rsidRDefault="00203C28" w:rsidP="00B421FF">
            <w:pPr>
              <w:tabs>
                <w:tab w:val="left" w:pos="1080"/>
                <w:tab w:val="left" w:pos="1620"/>
                <w:tab w:val="left" w:pos="2340"/>
                <w:tab w:val="left" w:pos="2520"/>
              </w:tabs>
              <w:spacing w:line="360" w:lineRule="auto"/>
              <w:rPr>
                <w:rFonts w:ascii="Times New Roman" w:hAnsi="Times New Roman" w:cs="Calibri"/>
                <w:bCs/>
                <w:sz w:val="24"/>
                <w:szCs w:val="24"/>
              </w:rPr>
            </w:pPr>
            <w:r w:rsidRPr="00203C28">
              <w:rPr>
                <w:rFonts w:ascii="Times New Roman" w:hAnsi="Times New Roman" w:cs="Calibri"/>
                <w:bCs/>
                <w:sz w:val="24"/>
                <w:szCs w:val="24"/>
              </w:rPr>
              <w:t xml:space="preserve">Fiziki </w:t>
            </w:r>
            <w:proofErr w:type="gramStart"/>
            <w:r w:rsidRPr="00203C28">
              <w:rPr>
                <w:rFonts w:ascii="Times New Roman" w:hAnsi="Times New Roman" w:cs="Calibri"/>
                <w:bCs/>
                <w:sz w:val="24"/>
                <w:szCs w:val="24"/>
              </w:rPr>
              <w:t>Mekan</w:t>
            </w:r>
            <w:proofErr w:type="gramEnd"/>
          </w:p>
          <w:p w:rsidR="00203C28" w:rsidRPr="00203C28" w:rsidRDefault="00203C28" w:rsidP="00B421FF">
            <w:pPr>
              <w:tabs>
                <w:tab w:val="left" w:pos="1080"/>
                <w:tab w:val="left" w:pos="1620"/>
                <w:tab w:val="left" w:pos="2340"/>
                <w:tab w:val="left" w:pos="2520"/>
              </w:tabs>
              <w:spacing w:line="360" w:lineRule="auto"/>
              <w:rPr>
                <w:rFonts w:ascii="Times New Roman" w:hAnsi="Times New Roman" w:cs="Calibri"/>
                <w:bCs/>
                <w:sz w:val="24"/>
                <w:szCs w:val="24"/>
              </w:rPr>
            </w:pPr>
          </w:p>
          <w:p w:rsidR="00203C28" w:rsidRPr="00203C28" w:rsidRDefault="00203C28" w:rsidP="00B421FF">
            <w:pPr>
              <w:tabs>
                <w:tab w:val="left" w:pos="1080"/>
                <w:tab w:val="left" w:pos="1620"/>
                <w:tab w:val="left" w:pos="2340"/>
                <w:tab w:val="left" w:pos="2520"/>
              </w:tabs>
              <w:spacing w:line="360" w:lineRule="auto"/>
              <w:rPr>
                <w:rFonts w:ascii="Times New Roman" w:hAnsi="Times New Roman" w:cs="Calibri"/>
                <w:bCs/>
                <w:sz w:val="24"/>
                <w:szCs w:val="24"/>
              </w:rPr>
            </w:pPr>
          </w:p>
          <w:p w:rsidR="00203C28" w:rsidRPr="00203C28" w:rsidRDefault="00203C28" w:rsidP="00B421FF">
            <w:pPr>
              <w:tabs>
                <w:tab w:val="left" w:pos="1080"/>
                <w:tab w:val="left" w:pos="1620"/>
                <w:tab w:val="left" w:pos="2340"/>
                <w:tab w:val="left" w:pos="2520"/>
              </w:tabs>
              <w:spacing w:line="360" w:lineRule="auto"/>
              <w:rPr>
                <w:rFonts w:ascii="Times New Roman" w:hAnsi="Times New Roman" w:cs="Calibri"/>
                <w:bCs/>
                <w:sz w:val="24"/>
                <w:szCs w:val="24"/>
              </w:rPr>
            </w:pPr>
          </w:p>
          <w:p w:rsidR="00203C28" w:rsidRPr="00203C28" w:rsidRDefault="00203C28" w:rsidP="00B421FF">
            <w:pPr>
              <w:tabs>
                <w:tab w:val="left" w:pos="1080"/>
                <w:tab w:val="left" w:pos="1620"/>
                <w:tab w:val="left" w:pos="2340"/>
                <w:tab w:val="left" w:pos="2520"/>
              </w:tabs>
              <w:spacing w:line="360" w:lineRule="auto"/>
              <w:rPr>
                <w:rFonts w:ascii="Times New Roman" w:hAnsi="Times New Roman" w:cs="Calibri"/>
                <w:bCs/>
                <w:sz w:val="24"/>
                <w:szCs w:val="24"/>
              </w:rPr>
            </w:pPr>
          </w:p>
          <w:p w:rsidR="00203C28" w:rsidRPr="00203C28" w:rsidRDefault="00203C28" w:rsidP="00B421FF">
            <w:pPr>
              <w:tabs>
                <w:tab w:val="left" w:pos="1080"/>
                <w:tab w:val="left" w:pos="1620"/>
                <w:tab w:val="left" w:pos="2340"/>
                <w:tab w:val="left" w:pos="2520"/>
              </w:tabs>
              <w:spacing w:line="360" w:lineRule="auto"/>
              <w:rPr>
                <w:rFonts w:ascii="Times New Roman" w:hAnsi="Times New Roman" w:cs="Calibri"/>
                <w:bCs/>
                <w:sz w:val="24"/>
                <w:szCs w:val="24"/>
              </w:rPr>
            </w:pPr>
          </w:p>
          <w:p w:rsidR="00203C28" w:rsidRPr="00203C28" w:rsidRDefault="00203C28" w:rsidP="00B421FF">
            <w:pPr>
              <w:tabs>
                <w:tab w:val="left" w:pos="1080"/>
                <w:tab w:val="left" w:pos="1620"/>
                <w:tab w:val="left" w:pos="2340"/>
                <w:tab w:val="left" w:pos="2520"/>
              </w:tabs>
              <w:spacing w:line="360" w:lineRule="auto"/>
              <w:rPr>
                <w:rFonts w:ascii="Times New Roman" w:hAnsi="Times New Roman" w:cs="Calibri"/>
                <w:bCs/>
                <w:sz w:val="24"/>
                <w:szCs w:val="24"/>
              </w:rPr>
            </w:pPr>
          </w:p>
        </w:tc>
        <w:tc>
          <w:tcPr>
            <w:tcW w:w="660" w:type="pct"/>
            <w:shd w:val="clear" w:color="auto" w:fill="FABF8F" w:themeFill="accent6" w:themeFillTint="99"/>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sz w:val="24"/>
                <w:szCs w:val="24"/>
              </w:rPr>
            </w:pPr>
            <w:r w:rsidRPr="00203C28">
              <w:rPr>
                <w:rFonts w:ascii="Times New Roman" w:hAnsi="Times New Roman" w:cs="Calibri"/>
                <w:bCs/>
                <w:sz w:val="24"/>
                <w:szCs w:val="24"/>
              </w:rPr>
              <w:t>Var</w:t>
            </w:r>
          </w:p>
        </w:tc>
        <w:tc>
          <w:tcPr>
            <w:tcW w:w="571" w:type="pct"/>
            <w:shd w:val="clear" w:color="auto" w:fill="FABF8F" w:themeFill="accent6" w:themeFillTint="99"/>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sz w:val="24"/>
                <w:szCs w:val="24"/>
              </w:rPr>
            </w:pPr>
            <w:r w:rsidRPr="00203C28">
              <w:rPr>
                <w:rFonts w:ascii="Times New Roman" w:hAnsi="Times New Roman" w:cs="Calibri"/>
                <w:bCs/>
                <w:sz w:val="24"/>
                <w:szCs w:val="24"/>
              </w:rPr>
              <w:t>Yok</w:t>
            </w:r>
          </w:p>
        </w:tc>
        <w:tc>
          <w:tcPr>
            <w:tcW w:w="552" w:type="pct"/>
            <w:shd w:val="clear" w:color="auto" w:fill="FABF8F" w:themeFill="accent6" w:themeFillTint="99"/>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sz w:val="24"/>
                <w:szCs w:val="24"/>
              </w:rPr>
            </w:pPr>
            <w:r w:rsidRPr="00203C28">
              <w:rPr>
                <w:rFonts w:ascii="Times New Roman" w:hAnsi="Times New Roman" w:cs="Calibri"/>
                <w:bCs/>
                <w:sz w:val="24"/>
                <w:szCs w:val="24"/>
              </w:rPr>
              <w:t>Adedi</w:t>
            </w:r>
          </w:p>
        </w:tc>
        <w:tc>
          <w:tcPr>
            <w:tcW w:w="644" w:type="pct"/>
            <w:shd w:val="clear" w:color="auto" w:fill="FABF8F" w:themeFill="accent6" w:themeFillTint="99"/>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sz w:val="24"/>
                <w:szCs w:val="24"/>
              </w:rPr>
            </w:pPr>
            <w:r w:rsidRPr="00203C28">
              <w:rPr>
                <w:rFonts w:ascii="Times New Roman" w:hAnsi="Times New Roman" w:cs="Calibri"/>
                <w:bCs/>
                <w:sz w:val="24"/>
                <w:szCs w:val="24"/>
              </w:rPr>
              <w:t>İhtiyaç</w:t>
            </w:r>
          </w:p>
        </w:tc>
        <w:tc>
          <w:tcPr>
            <w:tcW w:w="643" w:type="pct"/>
            <w:shd w:val="clear" w:color="auto" w:fill="FABF8F" w:themeFill="accent6" w:themeFillTint="99"/>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sz w:val="24"/>
                <w:szCs w:val="24"/>
              </w:rPr>
            </w:pPr>
            <w:r w:rsidRPr="00203C28">
              <w:rPr>
                <w:rFonts w:ascii="Times New Roman" w:hAnsi="Times New Roman" w:cs="Calibri"/>
                <w:bCs/>
                <w:sz w:val="24"/>
                <w:szCs w:val="24"/>
              </w:rPr>
              <w:t>Açıklama</w:t>
            </w: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Öğretmen Çalışma Odası</w:t>
            </w:r>
          </w:p>
          <w:p w:rsidR="00203C28" w:rsidRPr="00203C28" w:rsidRDefault="00203C28" w:rsidP="00B421FF">
            <w:pPr>
              <w:spacing w:line="360" w:lineRule="auto"/>
              <w:rPr>
                <w:rFonts w:ascii="Times New Roman" w:hAnsi="Times New Roman"/>
                <w:sz w:val="24"/>
                <w:szCs w:val="24"/>
              </w:rPr>
            </w:pPr>
          </w:p>
        </w:tc>
        <w:tc>
          <w:tcPr>
            <w:tcW w:w="660"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71"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p>
        </w:tc>
        <w:tc>
          <w:tcPr>
            <w:tcW w:w="552"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4"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Ekipman Odası</w:t>
            </w:r>
          </w:p>
        </w:tc>
        <w:tc>
          <w:tcPr>
            <w:tcW w:w="660"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p>
        </w:tc>
        <w:tc>
          <w:tcPr>
            <w:tcW w:w="571"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52"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p>
        </w:tc>
        <w:tc>
          <w:tcPr>
            <w:tcW w:w="644"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3"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Kütüphane</w:t>
            </w:r>
          </w:p>
        </w:tc>
        <w:tc>
          <w:tcPr>
            <w:tcW w:w="660"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proofErr w:type="gramStart"/>
            <w:r w:rsidRPr="00203C28">
              <w:rPr>
                <w:rFonts w:ascii="Times New Roman" w:hAnsi="Times New Roman" w:cs="Calibri"/>
                <w:bCs/>
                <w:color w:val="984806" w:themeColor="accent6" w:themeShade="80"/>
                <w:sz w:val="24"/>
                <w:szCs w:val="24"/>
              </w:rPr>
              <w:t>x</w:t>
            </w:r>
            <w:proofErr w:type="gramEnd"/>
          </w:p>
        </w:tc>
        <w:tc>
          <w:tcPr>
            <w:tcW w:w="571"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552"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4"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Rehberlik Odası</w:t>
            </w:r>
          </w:p>
        </w:tc>
        <w:tc>
          <w:tcPr>
            <w:tcW w:w="660"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71"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552"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4"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1080"/>
                <w:tab w:val="left" w:pos="1620"/>
                <w:tab w:val="left" w:pos="2340"/>
                <w:tab w:val="left" w:pos="2520"/>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Resim Odası</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Müzik Odası</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Çok Amaçlı Salon</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Ev Ekonomisi Odası</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İş ve Teknik Atölyesi</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Bilgisayar laboratuarı</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Yemekhane</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Oyun Odası</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Otopark</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Spor Alanları</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Kantin</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 xml:space="preserve">Fen Bilgisi </w:t>
            </w:r>
            <w:proofErr w:type="spellStart"/>
            <w:r w:rsidRPr="00203C28">
              <w:rPr>
                <w:rFonts w:ascii="Times New Roman" w:hAnsi="Times New Roman"/>
                <w:sz w:val="24"/>
                <w:szCs w:val="24"/>
              </w:rPr>
              <w:t>Laboratuvarı</w:t>
            </w:r>
            <w:proofErr w:type="spellEnd"/>
            <w:r w:rsidRPr="00203C28">
              <w:rPr>
                <w:rFonts w:ascii="Times New Roman" w:hAnsi="Times New Roman"/>
                <w:sz w:val="24"/>
                <w:szCs w:val="24"/>
              </w:rPr>
              <w:t xml:space="preserve"> </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roofErr w:type="gramStart"/>
            <w:r w:rsidRPr="00203C28">
              <w:rPr>
                <w:rFonts w:ascii="Times New Roman" w:hAnsi="Times New Roman" w:cs="Calibri"/>
                <w:bCs/>
                <w:color w:val="984806" w:themeColor="accent6" w:themeShade="80"/>
                <w:sz w:val="24"/>
                <w:szCs w:val="24"/>
              </w:rPr>
              <w:t>x</w:t>
            </w:r>
            <w:proofErr w:type="gramEnd"/>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proofErr w:type="spellStart"/>
            <w:r w:rsidRPr="00203C28">
              <w:rPr>
                <w:rFonts w:ascii="Times New Roman" w:hAnsi="Times New Roman"/>
                <w:sz w:val="24"/>
                <w:szCs w:val="24"/>
              </w:rPr>
              <w:t>Atelyöler</w:t>
            </w:r>
            <w:proofErr w:type="spellEnd"/>
          </w:p>
        </w:tc>
        <w:tc>
          <w:tcPr>
            <w:tcW w:w="660" w:type="pct"/>
            <w:shd w:val="clear" w:color="auto" w:fill="FFFFFF"/>
          </w:tcPr>
          <w:p w:rsidR="00203C28" w:rsidRPr="00203C28" w:rsidRDefault="00A36573" w:rsidP="00B421FF">
            <w:pPr>
              <w:tabs>
                <w:tab w:val="left" w:pos="601"/>
              </w:tabs>
              <w:spacing w:line="360" w:lineRule="auto"/>
              <w:jc w:val="center"/>
              <w:rPr>
                <w:rFonts w:ascii="Times New Roman" w:hAnsi="Times New Roman" w:cs="Calibri"/>
                <w:bCs/>
                <w:color w:val="984806" w:themeColor="accent6" w:themeShade="80"/>
                <w:sz w:val="24"/>
                <w:szCs w:val="24"/>
              </w:rPr>
            </w:pPr>
            <w:r>
              <w:rPr>
                <w:rFonts w:ascii="Times New Roman" w:hAnsi="Times New Roman" w:cs="Calibri"/>
                <w:bCs/>
                <w:color w:val="984806" w:themeColor="accent6" w:themeShade="80"/>
                <w:sz w:val="24"/>
                <w:szCs w:val="24"/>
              </w:rPr>
              <w:t>X</w:t>
            </w:r>
          </w:p>
        </w:tc>
        <w:tc>
          <w:tcPr>
            <w:tcW w:w="571" w:type="pct"/>
            <w:shd w:val="clear" w:color="auto" w:fill="FFFFFF"/>
          </w:tcPr>
          <w:p w:rsidR="00203C28" w:rsidRPr="00203C28" w:rsidRDefault="00A36573" w:rsidP="00B421FF">
            <w:pPr>
              <w:tabs>
                <w:tab w:val="left" w:pos="601"/>
              </w:tabs>
              <w:spacing w:line="360" w:lineRule="auto"/>
              <w:jc w:val="center"/>
              <w:rPr>
                <w:rFonts w:ascii="Times New Roman" w:hAnsi="Times New Roman" w:cs="Calibri"/>
                <w:bCs/>
                <w:color w:val="984806" w:themeColor="accent6" w:themeShade="80"/>
                <w:sz w:val="24"/>
                <w:szCs w:val="24"/>
              </w:rPr>
            </w:pPr>
            <w:r>
              <w:rPr>
                <w:rFonts w:ascii="Times New Roman" w:hAnsi="Times New Roman" w:cs="Calibri"/>
                <w:bCs/>
                <w:color w:val="984806" w:themeColor="accent6" w:themeShade="80"/>
                <w:sz w:val="24"/>
                <w:szCs w:val="24"/>
              </w:rPr>
              <w:t>-</w:t>
            </w: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Bölümlere Ait Depo</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2</w:t>
            </w: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 xml:space="preserve">Bölüm </w:t>
            </w:r>
            <w:proofErr w:type="spellStart"/>
            <w:r w:rsidRPr="00203C28">
              <w:rPr>
                <w:rFonts w:ascii="Times New Roman" w:hAnsi="Times New Roman"/>
                <w:sz w:val="24"/>
                <w:szCs w:val="24"/>
              </w:rPr>
              <w:t>Laboratuvarları</w:t>
            </w:r>
            <w:proofErr w:type="spellEnd"/>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Bölüm Yönetici Odaları</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3</w:t>
            </w: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 xml:space="preserve">Bölüm </w:t>
            </w:r>
            <w:proofErr w:type="spellStart"/>
            <w:r w:rsidRPr="00203C28">
              <w:rPr>
                <w:rFonts w:ascii="Times New Roman" w:hAnsi="Times New Roman"/>
                <w:sz w:val="24"/>
                <w:szCs w:val="24"/>
              </w:rPr>
              <w:t>Öğrt</w:t>
            </w:r>
            <w:proofErr w:type="spellEnd"/>
            <w:r w:rsidRPr="00203C28">
              <w:rPr>
                <w:rFonts w:ascii="Times New Roman" w:hAnsi="Times New Roman"/>
                <w:sz w:val="24"/>
                <w:szCs w:val="24"/>
              </w:rPr>
              <w:t>. Odası</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roofErr w:type="gramStart"/>
            <w:r w:rsidRPr="00203C28">
              <w:rPr>
                <w:rFonts w:ascii="Times New Roman" w:hAnsi="Times New Roman" w:cs="Calibri"/>
                <w:bCs/>
                <w:color w:val="984806" w:themeColor="accent6" w:themeShade="80"/>
                <w:sz w:val="24"/>
                <w:szCs w:val="24"/>
              </w:rPr>
              <w:t>x</w:t>
            </w:r>
            <w:proofErr w:type="gramEnd"/>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Teknisyen Odası</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Bölüm Dersliği</w:t>
            </w:r>
          </w:p>
          <w:p w:rsidR="00203C28" w:rsidRPr="00203C28" w:rsidRDefault="00203C28" w:rsidP="00B421FF">
            <w:pPr>
              <w:spacing w:line="360" w:lineRule="auto"/>
              <w:rPr>
                <w:rFonts w:ascii="Times New Roman" w:hAnsi="Times New Roman"/>
                <w:sz w:val="24"/>
                <w:szCs w:val="24"/>
              </w:rPr>
            </w:pPr>
          </w:p>
        </w:tc>
        <w:tc>
          <w:tcPr>
            <w:tcW w:w="660" w:type="pct"/>
            <w:shd w:val="clear" w:color="auto" w:fill="FFFFFF"/>
          </w:tcPr>
          <w:p w:rsid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p w:rsidR="00203C28" w:rsidRPr="00203C28" w:rsidRDefault="00203C28" w:rsidP="00203C28">
            <w:pPr>
              <w:tabs>
                <w:tab w:val="left" w:pos="601"/>
              </w:tabs>
              <w:spacing w:line="360" w:lineRule="auto"/>
              <w:rPr>
                <w:rFonts w:ascii="Times New Roman" w:hAnsi="Times New Roman" w:cs="Calibri"/>
                <w:bCs/>
                <w:color w:val="984806" w:themeColor="accent6" w:themeShade="80"/>
                <w:sz w:val="24"/>
                <w:szCs w:val="24"/>
              </w:rPr>
            </w:pP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7</w:t>
            </w:r>
          </w:p>
        </w:tc>
        <w:tc>
          <w:tcPr>
            <w:tcW w:w="644" w:type="pct"/>
            <w:shd w:val="clear" w:color="auto" w:fill="FFFFFF"/>
          </w:tcPr>
          <w:p w:rsidR="00203C28" w:rsidRPr="00203C28" w:rsidRDefault="00203C28" w:rsidP="00203C28">
            <w:pPr>
              <w:tabs>
                <w:tab w:val="left" w:pos="601"/>
              </w:tabs>
              <w:spacing w:line="360" w:lineRule="auto"/>
              <w:jc w:val="center"/>
              <w:rPr>
                <w:rFonts w:ascii="Times New Roman" w:hAnsi="Times New Roman" w:cs="Calibri"/>
                <w:bCs/>
                <w:color w:val="984806" w:themeColor="accent6" w:themeShade="80"/>
                <w:sz w:val="24"/>
                <w:szCs w:val="24"/>
              </w:rPr>
            </w:pPr>
            <w:r>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r w:rsidR="00203C28" w:rsidRPr="00203C28" w:rsidTr="00B72F7B">
        <w:trPr>
          <w:trHeight w:hRule="exact" w:val="546"/>
          <w:jc w:val="center"/>
        </w:trPr>
        <w:tc>
          <w:tcPr>
            <w:tcW w:w="1931" w:type="pct"/>
            <w:shd w:val="clear" w:color="auto" w:fill="FABF8F" w:themeFill="accent6" w:themeFillTint="99"/>
            <w:vAlign w:val="center"/>
          </w:tcPr>
          <w:p w:rsidR="00203C28" w:rsidRPr="00203C28" w:rsidRDefault="00203C28" w:rsidP="00B421FF">
            <w:pPr>
              <w:spacing w:line="360" w:lineRule="auto"/>
              <w:rPr>
                <w:rFonts w:ascii="Times New Roman" w:hAnsi="Times New Roman"/>
                <w:sz w:val="24"/>
                <w:szCs w:val="24"/>
              </w:rPr>
            </w:pPr>
            <w:r w:rsidRPr="00203C28">
              <w:rPr>
                <w:rFonts w:ascii="Times New Roman" w:hAnsi="Times New Roman"/>
                <w:sz w:val="24"/>
                <w:szCs w:val="24"/>
              </w:rPr>
              <w:t xml:space="preserve">Arşiv </w:t>
            </w:r>
          </w:p>
        </w:tc>
        <w:tc>
          <w:tcPr>
            <w:tcW w:w="660"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X</w:t>
            </w:r>
          </w:p>
        </w:tc>
        <w:tc>
          <w:tcPr>
            <w:tcW w:w="571"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p>
        </w:tc>
        <w:tc>
          <w:tcPr>
            <w:tcW w:w="552"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1</w:t>
            </w:r>
          </w:p>
        </w:tc>
        <w:tc>
          <w:tcPr>
            <w:tcW w:w="644"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color w:val="984806" w:themeColor="accent6" w:themeShade="80"/>
                <w:sz w:val="24"/>
                <w:szCs w:val="24"/>
              </w:rPr>
            </w:pPr>
            <w:r w:rsidRPr="00203C28">
              <w:rPr>
                <w:rFonts w:ascii="Times New Roman" w:hAnsi="Times New Roman" w:cs="Calibri"/>
                <w:bCs/>
                <w:color w:val="984806" w:themeColor="accent6" w:themeShade="80"/>
                <w:sz w:val="24"/>
                <w:szCs w:val="24"/>
              </w:rPr>
              <w:t>-</w:t>
            </w:r>
          </w:p>
        </w:tc>
        <w:tc>
          <w:tcPr>
            <w:tcW w:w="643" w:type="pct"/>
            <w:shd w:val="clear" w:color="auto" w:fill="FFFFFF"/>
          </w:tcPr>
          <w:p w:rsidR="00203C28" w:rsidRPr="00203C28" w:rsidRDefault="00203C28" w:rsidP="00B421FF">
            <w:pPr>
              <w:tabs>
                <w:tab w:val="left" w:pos="601"/>
              </w:tabs>
              <w:spacing w:line="360" w:lineRule="auto"/>
              <w:jc w:val="center"/>
              <w:rPr>
                <w:rFonts w:ascii="Times New Roman" w:hAnsi="Times New Roman" w:cs="Calibri"/>
                <w:bCs/>
                <w:sz w:val="24"/>
                <w:szCs w:val="24"/>
              </w:rPr>
            </w:pPr>
          </w:p>
        </w:tc>
      </w:tr>
    </w:tbl>
    <w:p w:rsidR="00B72F7B" w:rsidRDefault="00203C28" w:rsidP="00B72F7B">
      <w:pPr>
        <w:pStyle w:val="ResimYazs"/>
        <w:jc w:val="both"/>
      </w:pPr>
      <w:r w:rsidRPr="00203C28">
        <w:rPr>
          <w:b w:val="0"/>
          <w:color w:val="FF0000"/>
          <w:sz w:val="24"/>
          <w:szCs w:val="24"/>
        </w:rPr>
        <w:tab/>
      </w:r>
    </w:p>
    <w:p w:rsidR="00203C28" w:rsidRDefault="006669CC" w:rsidP="006561CC">
      <w:pPr>
        <w:tabs>
          <w:tab w:val="left" w:pos="300"/>
        </w:tabs>
        <w:spacing w:after="0"/>
        <w:jc w:val="center"/>
        <w:rPr>
          <w:rFonts w:ascii="Times New Roman" w:hAnsi="Times New Roman"/>
          <w:b/>
          <w:sz w:val="24"/>
          <w:szCs w:val="24"/>
        </w:rPr>
      </w:pPr>
      <w:r>
        <w:rPr>
          <w:rFonts w:ascii="Times New Roman" w:hAnsi="Times New Roman"/>
          <w:b/>
          <w:sz w:val="24"/>
          <w:szCs w:val="24"/>
        </w:rPr>
        <w:t>13.</w:t>
      </w:r>
    </w:p>
    <w:p w:rsidR="00B72F7B" w:rsidRPr="00B72F7B" w:rsidRDefault="00B72F7B" w:rsidP="00B72F7B">
      <w:pPr>
        <w:tabs>
          <w:tab w:val="left" w:pos="300"/>
        </w:tabs>
        <w:spacing w:after="0"/>
        <w:rPr>
          <w:rFonts w:ascii="Times New Roman" w:hAnsi="Times New Roman"/>
          <w:b/>
          <w:color w:val="984806" w:themeColor="accent6" w:themeShade="80"/>
          <w:sz w:val="36"/>
          <w:szCs w:val="36"/>
        </w:rPr>
      </w:pPr>
    </w:p>
    <w:p w:rsidR="00203C28" w:rsidRPr="00046790" w:rsidRDefault="00203C28" w:rsidP="00203C28">
      <w:pPr>
        <w:spacing w:after="0"/>
        <w:rPr>
          <w:rFonts w:ascii="Times New Roman" w:hAnsi="Times New Roman"/>
          <w:b/>
          <w:color w:val="984806" w:themeColor="accent6" w:themeShade="80"/>
          <w:sz w:val="28"/>
          <w:szCs w:val="28"/>
        </w:rPr>
      </w:pPr>
      <w:r w:rsidRPr="00046790">
        <w:rPr>
          <w:rFonts w:ascii="Times New Roman" w:hAnsi="Times New Roman"/>
          <w:b/>
          <w:color w:val="984806" w:themeColor="accent6" w:themeShade="80"/>
          <w:sz w:val="28"/>
          <w:szCs w:val="28"/>
        </w:rPr>
        <w:lastRenderedPageBreak/>
        <w:t>Mali Kaynaklar</w:t>
      </w:r>
    </w:p>
    <w:p w:rsidR="00203C28" w:rsidRPr="00046790" w:rsidRDefault="00203C28" w:rsidP="00203C28">
      <w:pPr>
        <w:spacing w:after="0"/>
        <w:jc w:val="center"/>
        <w:rPr>
          <w:rFonts w:ascii="Times New Roman" w:hAnsi="Times New Roman"/>
          <w:b/>
          <w:bCs/>
          <w:color w:val="984806" w:themeColor="accent6" w:themeShade="80"/>
          <w:sz w:val="28"/>
          <w:szCs w:val="28"/>
        </w:rPr>
      </w:pPr>
    </w:p>
    <w:p w:rsidR="00203C28" w:rsidRPr="00046790" w:rsidRDefault="00203C28" w:rsidP="00203C28">
      <w:pPr>
        <w:ind w:left="708" w:firstLine="708"/>
        <w:rPr>
          <w:rFonts w:ascii="Times New Roman" w:hAnsi="Times New Roman"/>
          <w:sz w:val="28"/>
          <w:szCs w:val="28"/>
        </w:rPr>
      </w:pPr>
      <w:r w:rsidRPr="00046790">
        <w:rPr>
          <w:rFonts w:ascii="Times New Roman" w:hAnsi="Times New Roman"/>
          <w:sz w:val="28"/>
          <w:szCs w:val="28"/>
        </w:rPr>
        <w:t>2014-2015 Eğitim-Öğretim yılı içerisinde okulumuzun maddi kaynaklarının t</w:t>
      </w:r>
      <w:r w:rsidRPr="00046790">
        <w:rPr>
          <w:rFonts w:ascii="Times New Roman" w:hAnsi="Times New Roman"/>
          <w:sz w:val="28"/>
          <w:szCs w:val="28"/>
        </w:rPr>
        <w:t>a</w:t>
      </w:r>
      <w:r w:rsidRPr="00046790">
        <w:rPr>
          <w:rFonts w:ascii="Times New Roman" w:hAnsi="Times New Roman"/>
          <w:sz w:val="28"/>
          <w:szCs w:val="28"/>
        </w:rPr>
        <w:t>mamı öğrenci aidatlarından ve Okul Aile-Birliğine yapılan bağışlarla oluşmaktadır. Önümüzdeki yıllar için okulun gelirlerinin arttırılması için OGYE ekibimiz mali proj</w:t>
      </w:r>
      <w:r w:rsidRPr="00046790">
        <w:rPr>
          <w:rFonts w:ascii="Times New Roman" w:hAnsi="Times New Roman"/>
          <w:sz w:val="28"/>
          <w:szCs w:val="28"/>
        </w:rPr>
        <w:t>e</w:t>
      </w:r>
      <w:r w:rsidRPr="00046790">
        <w:rPr>
          <w:rFonts w:ascii="Times New Roman" w:hAnsi="Times New Roman"/>
          <w:sz w:val="28"/>
          <w:szCs w:val="28"/>
        </w:rPr>
        <w:t>ler ile gerekli sergi, gösteri, kermes gibi okula maddi kaynak sağlayacak sosyal aktiv</w:t>
      </w:r>
      <w:r w:rsidRPr="00046790">
        <w:rPr>
          <w:rFonts w:ascii="Times New Roman" w:hAnsi="Times New Roman"/>
          <w:sz w:val="28"/>
          <w:szCs w:val="28"/>
        </w:rPr>
        <w:t>i</w:t>
      </w:r>
      <w:r w:rsidRPr="00046790">
        <w:rPr>
          <w:rFonts w:ascii="Times New Roman" w:hAnsi="Times New Roman"/>
          <w:sz w:val="28"/>
          <w:szCs w:val="28"/>
        </w:rPr>
        <w:t>teleri planlama içerindedir.</w:t>
      </w:r>
    </w:p>
    <w:p w:rsidR="00203C28" w:rsidRPr="00046790" w:rsidRDefault="00203C28" w:rsidP="00203C28">
      <w:pPr>
        <w:jc w:val="both"/>
        <w:rPr>
          <w:rFonts w:ascii="Times New Roman" w:hAnsi="Times New Roman"/>
          <w:b/>
          <w:color w:val="984806" w:themeColor="accent6" w:themeShade="80"/>
          <w:sz w:val="28"/>
          <w:szCs w:val="28"/>
        </w:rPr>
      </w:pPr>
      <w:r w:rsidRPr="00046790">
        <w:rPr>
          <w:rFonts w:ascii="Times New Roman" w:hAnsi="Times New Roman"/>
          <w:b/>
          <w:color w:val="984806" w:themeColor="accent6" w:themeShade="80"/>
          <w:sz w:val="28"/>
          <w:szCs w:val="28"/>
        </w:rPr>
        <w:t xml:space="preserve">    </w:t>
      </w:r>
    </w:p>
    <w:p w:rsidR="00203C28" w:rsidRPr="00B72F7B" w:rsidRDefault="00203C28" w:rsidP="00203C28">
      <w:pPr>
        <w:jc w:val="both"/>
        <w:rPr>
          <w:rFonts w:ascii="Times New Roman" w:hAnsi="Times New Roman"/>
          <w:b/>
          <w:sz w:val="24"/>
          <w:szCs w:val="24"/>
        </w:rPr>
      </w:pPr>
      <w:r w:rsidRPr="00B72F7B">
        <w:rPr>
          <w:rFonts w:ascii="Times New Roman" w:hAnsi="Times New Roman"/>
          <w:b/>
          <w:sz w:val="24"/>
          <w:szCs w:val="24"/>
        </w:rPr>
        <w:t xml:space="preserve">  </w:t>
      </w:r>
      <w:r w:rsidR="00B72F7B">
        <w:rPr>
          <w:rFonts w:ascii="Times New Roman" w:hAnsi="Times New Roman"/>
          <w:b/>
          <w:bCs/>
          <w:sz w:val="24"/>
          <w:szCs w:val="24"/>
        </w:rPr>
        <w:t>Tablo 8</w:t>
      </w:r>
      <w:r w:rsidR="00B72F7B" w:rsidRPr="00B72F7B">
        <w:rPr>
          <w:rFonts w:ascii="Times New Roman" w:hAnsi="Times New Roman"/>
          <w:b/>
          <w:bCs/>
          <w:sz w:val="24"/>
          <w:szCs w:val="24"/>
        </w:rPr>
        <w:t>.</w:t>
      </w:r>
      <w:r w:rsidRPr="00B72F7B">
        <w:rPr>
          <w:rFonts w:ascii="Times New Roman" w:hAnsi="Times New Roman"/>
          <w:b/>
          <w:sz w:val="24"/>
          <w:szCs w:val="24"/>
        </w:rPr>
        <w:t>Okul/Kurum Kaynak Tablosu:</w:t>
      </w:r>
    </w:p>
    <w:tbl>
      <w:tblPr>
        <w:tblW w:w="9185"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567"/>
        <w:gridCol w:w="1575"/>
        <w:gridCol w:w="1791"/>
        <w:gridCol w:w="1592"/>
      </w:tblGrid>
      <w:tr w:rsidR="00B72F7B" w:rsidRPr="00525EF1" w:rsidTr="00B72F7B">
        <w:trPr>
          <w:trHeight w:val="487"/>
        </w:trPr>
        <w:tc>
          <w:tcPr>
            <w:tcW w:w="2660" w:type="dxa"/>
            <w:shd w:val="clear" w:color="auto" w:fill="FABF8F" w:themeFill="accent6" w:themeFillTint="99"/>
            <w:vAlign w:val="center"/>
          </w:tcPr>
          <w:p w:rsidR="00B72F7B" w:rsidRPr="00E80B6E" w:rsidRDefault="00B72F7B" w:rsidP="00B421FF">
            <w:pPr>
              <w:spacing w:after="0" w:line="240" w:lineRule="auto"/>
              <w:jc w:val="center"/>
              <w:rPr>
                <w:rFonts w:ascii="Times New Roman" w:hAnsi="Times New Roman"/>
                <w:color w:val="984806" w:themeColor="accent6" w:themeShade="80"/>
                <w:sz w:val="28"/>
                <w:szCs w:val="28"/>
              </w:rPr>
            </w:pPr>
            <w:r w:rsidRPr="00E80B6E">
              <w:rPr>
                <w:rFonts w:ascii="Times New Roman" w:hAnsi="Times New Roman"/>
                <w:color w:val="984806" w:themeColor="accent6" w:themeShade="80"/>
                <w:sz w:val="28"/>
                <w:szCs w:val="28"/>
              </w:rPr>
              <w:t>Kaynaklar</w:t>
            </w:r>
          </w:p>
        </w:tc>
        <w:tc>
          <w:tcPr>
            <w:tcW w:w="1567" w:type="dxa"/>
            <w:shd w:val="clear" w:color="auto" w:fill="FABF8F" w:themeFill="accent6" w:themeFillTint="99"/>
            <w:vAlign w:val="center"/>
          </w:tcPr>
          <w:p w:rsidR="00B72F7B" w:rsidRPr="00E80B6E" w:rsidRDefault="00B72F7B" w:rsidP="00B421FF">
            <w:pPr>
              <w:spacing w:after="0" w:line="240" w:lineRule="auto"/>
              <w:jc w:val="center"/>
              <w:rPr>
                <w:rFonts w:ascii="Times New Roman" w:hAnsi="Times New Roman" w:cs="Arial TUR"/>
                <w:b/>
                <w:color w:val="984806" w:themeColor="accent6" w:themeShade="80"/>
                <w:sz w:val="24"/>
                <w:szCs w:val="24"/>
              </w:rPr>
            </w:pPr>
            <w:r>
              <w:rPr>
                <w:rFonts w:ascii="Times New Roman" w:hAnsi="Times New Roman" w:cs="Arial TUR"/>
                <w:b/>
                <w:color w:val="984806" w:themeColor="accent6" w:themeShade="80"/>
                <w:sz w:val="24"/>
                <w:szCs w:val="24"/>
              </w:rPr>
              <w:t>2013</w:t>
            </w:r>
          </w:p>
        </w:tc>
        <w:tc>
          <w:tcPr>
            <w:tcW w:w="1575" w:type="dxa"/>
            <w:shd w:val="clear" w:color="auto" w:fill="FABF8F" w:themeFill="accent6" w:themeFillTint="99"/>
            <w:vAlign w:val="center"/>
          </w:tcPr>
          <w:p w:rsidR="00B72F7B" w:rsidRPr="00E80B6E" w:rsidRDefault="00B72F7B" w:rsidP="00B421FF">
            <w:pPr>
              <w:spacing w:after="0" w:line="240" w:lineRule="auto"/>
              <w:jc w:val="center"/>
              <w:rPr>
                <w:rFonts w:ascii="Times New Roman" w:hAnsi="Times New Roman" w:cs="Arial TUR"/>
                <w:b/>
                <w:color w:val="984806" w:themeColor="accent6" w:themeShade="80"/>
                <w:sz w:val="24"/>
                <w:szCs w:val="24"/>
              </w:rPr>
            </w:pPr>
            <w:r>
              <w:rPr>
                <w:rFonts w:ascii="Times New Roman" w:hAnsi="Times New Roman" w:cs="Arial TUR"/>
                <w:b/>
                <w:color w:val="984806" w:themeColor="accent6" w:themeShade="80"/>
                <w:sz w:val="24"/>
                <w:szCs w:val="24"/>
              </w:rPr>
              <w:t>2014</w:t>
            </w:r>
          </w:p>
        </w:tc>
        <w:tc>
          <w:tcPr>
            <w:tcW w:w="1791" w:type="dxa"/>
            <w:shd w:val="clear" w:color="auto" w:fill="FABF8F" w:themeFill="accent6" w:themeFillTint="99"/>
            <w:vAlign w:val="center"/>
          </w:tcPr>
          <w:p w:rsidR="00B72F7B" w:rsidRPr="00E80B6E" w:rsidRDefault="00B72F7B" w:rsidP="00B421FF">
            <w:pPr>
              <w:spacing w:after="0" w:line="240" w:lineRule="auto"/>
              <w:jc w:val="center"/>
              <w:rPr>
                <w:rFonts w:ascii="Times New Roman" w:hAnsi="Times New Roman" w:cs="Arial TUR"/>
                <w:b/>
                <w:color w:val="984806" w:themeColor="accent6" w:themeShade="80"/>
                <w:sz w:val="24"/>
                <w:szCs w:val="24"/>
              </w:rPr>
            </w:pPr>
            <w:r w:rsidRPr="00E80B6E">
              <w:rPr>
                <w:rFonts w:ascii="Times New Roman" w:hAnsi="Times New Roman" w:cs="Arial TUR"/>
                <w:b/>
                <w:color w:val="984806" w:themeColor="accent6" w:themeShade="80"/>
                <w:sz w:val="24"/>
                <w:szCs w:val="24"/>
              </w:rPr>
              <w:t>20</w:t>
            </w:r>
            <w:r>
              <w:rPr>
                <w:rFonts w:ascii="Times New Roman" w:hAnsi="Times New Roman" w:cs="Arial TUR"/>
                <w:b/>
                <w:color w:val="984806" w:themeColor="accent6" w:themeShade="80"/>
                <w:sz w:val="24"/>
                <w:szCs w:val="24"/>
              </w:rPr>
              <w:t>15</w:t>
            </w:r>
          </w:p>
        </w:tc>
        <w:tc>
          <w:tcPr>
            <w:tcW w:w="1592" w:type="dxa"/>
            <w:shd w:val="clear" w:color="auto" w:fill="FABF8F" w:themeFill="accent6" w:themeFillTint="99"/>
            <w:vAlign w:val="center"/>
          </w:tcPr>
          <w:p w:rsidR="00B72F7B" w:rsidRPr="00E80B6E" w:rsidRDefault="00B72F7B" w:rsidP="00B421FF">
            <w:pPr>
              <w:spacing w:after="0" w:line="240" w:lineRule="auto"/>
              <w:jc w:val="center"/>
              <w:rPr>
                <w:rFonts w:ascii="Times New Roman" w:hAnsi="Times New Roman" w:cs="Arial TUR"/>
                <w:b/>
                <w:color w:val="984806" w:themeColor="accent6" w:themeShade="80"/>
                <w:sz w:val="24"/>
                <w:szCs w:val="24"/>
              </w:rPr>
            </w:pPr>
            <w:r>
              <w:rPr>
                <w:rFonts w:ascii="Times New Roman" w:hAnsi="Times New Roman" w:cs="Arial TUR"/>
                <w:b/>
                <w:color w:val="984806" w:themeColor="accent6" w:themeShade="80"/>
                <w:sz w:val="24"/>
                <w:szCs w:val="24"/>
              </w:rPr>
              <w:t>2019</w:t>
            </w:r>
          </w:p>
        </w:tc>
      </w:tr>
      <w:tr w:rsidR="00B72F7B" w:rsidRPr="00525EF1" w:rsidTr="00B72F7B">
        <w:trPr>
          <w:trHeight w:val="408"/>
        </w:trPr>
        <w:tc>
          <w:tcPr>
            <w:tcW w:w="2660"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Genel Bütçe (Aidat)</w:t>
            </w:r>
          </w:p>
        </w:tc>
        <w:tc>
          <w:tcPr>
            <w:tcW w:w="1567" w:type="dxa"/>
          </w:tcPr>
          <w:p w:rsidR="00B72F7B" w:rsidRPr="00E80B6E" w:rsidRDefault="00B72F7B" w:rsidP="00B421FF">
            <w:pPr>
              <w:spacing w:after="0" w:line="240" w:lineRule="auto"/>
              <w:rPr>
                <w:rFonts w:ascii="Times New Roman" w:hAnsi="Times New Roman"/>
                <w:sz w:val="24"/>
                <w:szCs w:val="24"/>
              </w:rPr>
            </w:pPr>
            <w:proofErr w:type="gramStart"/>
            <w:r w:rsidRPr="00E80B6E">
              <w:rPr>
                <w:rFonts w:ascii="Times New Roman" w:hAnsi="Times New Roman"/>
                <w:sz w:val="24"/>
                <w:szCs w:val="24"/>
              </w:rPr>
              <w:t>190,000,00</w:t>
            </w:r>
            <w:proofErr w:type="gramEnd"/>
          </w:p>
        </w:tc>
        <w:tc>
          <w:tcPr>
            <w:tcW w:w="1575" w:type="dxa"/>
          </w:tcPr>
          <w:p w:rsidR="00B72F7B" w:rsidRPr="00E80B6E" w:rsidRDefault="00B72F7B" w:rsidP="00B421FF">
            <w:pPr>
              <w:spacing w:after="0" w:line="240" w:lineRule="auto"/>
              <w:rPr>
                <w:rFonts w:ascii="Times New Roman" w:hAnsi="Times New Roman"/>
                <w:sz w:val="24"/>
                <w:szCs w:val="24"/>
              </w:rPr>
            </w:pPr>
            <w:proofErr w:type="gramStart"/>
            <w:r w:rsidRPr="00E80B6E">
              <w:rPr>
                <w:rFonts w:ascii="Times New Roman" w:hAnsi="Times New Roman"/>
                <w:sz w:val="24"/>
                <w:szCs w:val="24"/>
              </w:rPr>
              <w:t>200,000,00</w:t>
            </w:r>
            <w:proofErr w:type="gramEnd"/>
          </w:p>
        </w:tc>
        <w:tc>
          <w:tcPr>
            <w:tcW w:w="1791" w:type="dxa"/>
          </w:tcPr>
          <w:p w:rsidR="00B72F7B" w:rsidRPr="00E80B6E" w:rsidRDefault="00B72F7B" w:rsidP="00B421FF">
            <w:pPr>
              <w:spacing w:after="0" w:line="240" w:lineRule="auto"/>
              <w:rPr>
                <w:rFonts w:ascii="Times New Roman" w:hAnsi="Times New Roman"/>
                <w:sz w:val="24"/>
                <w:szCs w:val="24"/>
              </w:rPr>
            </w:pPr>
            <w:proofErr w:type="gramStart"/>
            <w:r w:rsidRPr="00E80B6E">
              <w:rPr>
                <w:rFonts w:ascii="Times New Roman" w:hAnsi="Times New Roman"/>
                <w:sz w:val="24"/>
                <w:szCs w:val="24"/>
              </w:rPr>
              <w:t>210,000,00</w:t>
            </w:r>
            <w:proofErr w:type="gramEnd"/>
          </w:p>
        </w:tc>
        <w:tc>
          <w:tcPr>
            <w:tcW w:w="1592" w:type="dxa"/>
          </w:tcPr>
          <w:p w:rsidR="00B72F7B" w:rsidRPr="00B72F7B" w:rsidRDefault="00B72F7B" w:rsidP="00B421FF">
            <w:pPr>
              <w:spacing w:after="0" w:line="240" w:lineRule="auto"/>
              <w:rPr>
                <w:rFonts w:ascii="Times New Roman" w:hAnsi="Times New Roman"/>
                <w:szCs w:val="24"/>
              </w:rPr>
            </w:pPr>
            <w:proofErr w:type="gramStart"/>
            <w:r w:rsidRPr="00B72F7B">
              <w:rPr>
                <w:rFonts w:ascii="Times New Roman" w:hAnsi="Times New Roman"/>
                <w:szCs w:val="24"/>
              </w:rPr>
              <w:t>220,000,00</w:t>
            </w:r>
            <w:proofErr w:type="gramEnd"/>
          </w:p>
        </w:tc>
      </w:tr>
      <w:tr w:rsidR="00B72F7B" w:rsidRPr="00525EF1" w:rsidTr="00B72F7B">
        <w:trPr>
          <w:trHeight w:val="408"/>
        </w:trPr>
        <w:tc>
          <w:tcPr>
            <w:tcW w:w="2660"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 xml:space="preserve">Okul aile Birliği </w:t>
            </w:r>
          </w:p>
        </w:tc>
        <w:tc>
          <w:tcPr>
            <w:tcW w:w="1567" w:type="dxa"/>
          </w:tcPr>
          <w:p w:rsidR="00B72F7B" w:rsidRPr="00E80B6E" w:rsidRDefault="00B72F7B" w:rsidP="00B421FF">
            <w:pPr>
              <w:spacing w:after="0" w:line="240" w:lineRule="auto"/>
              <w:rPr>
                <w:rFonts w:ascii="Times New Roman" w:hAnsi="Times New Roman"/>
                <w:sz w:val="24"/>
                <w:szCs w:val="24"/>
              </w:rPr>
            </w:pPr>
            <w:proofErr w:type="gramStart"/>
            <w:r w:rsidRPr="00E80B6E">
              <w:rPr>
                <w:rFonts w:ascii="Times New Roman" w:hAnsi="Times New Roman"/>
                <w:sz w:val="24"/>
                <w:szCs w:val="24"/>
              </w:rPr>
              <w:t>150,000,00</w:t>
            </w:r>
            <w:proofErr w:type="gramEnd"/>
          </w:p>
        </w:tc>
        <w:tc>
          <w:tcPr>
            <w:tcW w:w="1575" w:type="dxa"/>
          </w:tcPr>
          <w:p w:rsidR="00B72F7B" w:rsidRPr="00E80B6E" w:rsidRDefault="00B72F7B" w:rsidP="00B421FF">
            <w:pPr>
              <w:spacing w:after="0" w:line="240" w:lineRule="auto"/>
              <w:rPr>
                <w:rFonts w:ascii="Times New Roman" w:hAnsi="Times New Roman"/>
                <w:sz w:val="24"/>
                <w:szCs w:val="24"/>
              </w:rPr>
            </w:pPr>
            <w:proofErr w:type="gramStart"/>
            <w:r w:rsidRPr="00E80B6E">
              <w:rPr>
                <w:rFonts w:ascii="Times New Roman" w:hAnsi="Times New Roman"/>
                <w:sz w:val="24"/>
                <w:szCs w:val="24"/>
              </w:rPr>
              <w:t>160,000,00</w:t>
            </w:r>
            <w:proofErr w:type="gramEnd"/>
          </w:p>
        </w:tc>
        <w:tc>
          <w:tcPr>
            <w:tcW w:w="1791" w:type="dxa"/>
          </w:tcPr>
          <w:p w:rsidR="00B72F7B" w:rsidRPr="00E80B6E" w:rsidRDefault="00B72F7B" w:rsidP="00B421FF">
            <w:pPr>
              <w:spacing w:after="0" w:line="240" w:lineRule="auto"/>
              <w:rPr>
                <w:rFonts w:ascii="Times New Roman" w:hAnsi="Times New Roman"/>
                <w:sz w:val="24"/>
                <w:szCs w:val="24"/>
              </w:rPr>
            </w:pPr>
            <w:proofErr w:type="gramStart"/>
            <w:r w:rsidRPr="00E80B6E">
              <w:rPr>
                <w:rFonts w:ascii="Times New Roman" w:hAnsi="Times New Roman"/>
                <w:sz w:val="24"/>
                <w:szCs w:val="24"/>
              </w:rPr>
              <w:t>170,000,00</w:t>
            </w:r>
            <w:proofErr w:type="gramEnd"/>
          </w:p>
        </w:tc>
        <w:tc>
          <w:tcPr>
            <w:tcW w:w="1592" w:type="dxa"/>
          </w:tcPr>
          <w:p w:rsidR="00B72F7B" w:rsidRPr="00B72F7B" w:rsidRDefault="00B72F7B" w:rsidP="00B421FF">
            <w:pPr>
              <w:spacing w:after="0" w:line="240" w:lineRule="auto"/>
              <w:rPr>
                <w:rFonts w:ascii="Times New Roman" w:hAnsi="Times New Roman"/>
                <w:szCs w:val="24"/>
              </w:rPr>
            </w:pPr>
            <w:proofErr w:type="gramStart"/>
            <w:r w:rsidRPr="00B72F7B">
              <w:rPr>
                <w:rFonts w:ascii="Times New Roman" w:hAnsi="Times New Roman"/>
                <w:szCs w:val="24"/>
              </w:rPr>
              <w:t>180,000,00</w:t>
            </w:r>
            <w:proofErr w:type="gramEnd"/>
          </w:p>
        </w:tc>
      </w:tr>
      <w:tr w:rsidR="00B72F7B" w:rsidRPr="00525EF1" w:rsidTr="00B72F7B">
        <w:trPr>
          <w:trHeight w:val="204"/>
        </w:trPr>
        <w:tc>
          <w:tcPr>
            <w:tcW w:w="2660"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 xml:space="preserve">Özel İdare </w:t>
            </w:r>
          </w:p>
        </w:tc>
        <w:tc>
          <w:tcPr>
            <w:tcW w:w="1567"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575"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791"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592" w:type="dxa"/>
          </w:tcPr>
          <w:p w:rsidR="00B72F7B" w:rsidRPr="00B72F7B" w:rsidRDefault="00B72F7B" w:rsidP="00B421FF">
            <w:pPr>
              <w:spacing w:after="0" w:line="240" w:lineRule="auto"/>
              <w:rPr>
                <w:rFonts w:ascii="Times New Roman" w:hAnsi="Times New Roman"/>
                <w:szCs w:val="24"/>
              </w:rPr>
            </w:pPr>
          </w:p>
        </w:tc>
      </w:tr>
      <w:tr w:rsidR="00B72F7B" w:rsidRPr="00525EF1" w:rsidTr="00B72F7B">
        <w:trPr>
          <w:trHeight w:val="204"/>
        </w:trPr>
        <w:tc>
          <w:tcPr>
            <w:tcW w:w="2660"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 xml:space="preserve">Kira Gelirleri </w:t>
            </w:r>
          </w:p>
        </w:tc>
        <w:tc>
          <w:tcPr>
            <w:tcW w:w="1567"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575"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791"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592" w:type="dxa"/>
          </w:tcPr>
          <w:p w:rsidR="00B72F7B" w:rsidRPr="00B72F7B" w:rsidRDefault="00B72F7B" w:rsidP="00B421FF">
            <w:pPr>
              <w:spacing w:after="0" w:line="240" w:lineRule="auto"/>
              <w:rPr>
                <w:rFonts w:ascii="Times New Roman" w:hAnsi="Times New Roman"/>
                <w:szCs w:val="24"/>
              </w:rPr>
            </w:pPr>
          </w:p>
        </w:tc>
      </w:tr>
      <w:tr w:rsidR="00B72F7B" w:rsidRPr="00525EF1" w:rsidTr="00B72F7B">
        <w:trPr>
          <w:trHeight w:val="215"/>
        </w:trPr>
        <w:tc>
          <w:tcPr>
            <w:tcW w:w="2660"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 xml:space="preserve">Döner Sermaye </w:t>
            </w:r>
          </w:p>
        </w:tc>
        <w:tc>
          <w:tcPr>
            <w:tcW w:w="1567"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575"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791"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592" w:type="dxa"/>
          </w:tcPr>
          <w:p w:rsidR="00B72F7B" w:rsidRPr="00B72F7B" w:rsidRDefault="00B72F7B" w:rsidP="00B421FF">
            <w:pPr>
              <w:spacing w:after="0" w:line="240" w:lineRule="auto"/>
              <w:rPr>
                <w:rFonts w:ascii="Times New Roman" w:hAnsi="Times New Roman"/>
                <w:szCs w:val="24"/>
              </w:rPr>
            </w:pPr>
          </w:p>
        </w:tc>
      </w:tr>
      <w:tr w:rsidR="00B72F7B" w:rsidRPr="00525EF1" w:rsidTr="00B72F7B">
        <w:trPr>
          <w:trHeight w:val="408"/>
        </w:trPr>
        <w:tc>
          <w:tcPr>
            <w:tcW w:w="2660"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 xml:space="preserve">Vakıf ve Dernekler </w:t>
            </w:r>
          </w:p>
        </w:tc>
        <w:tc>
          <w:tcPr>
            <w:tcW w:w="1567"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575"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791"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592" w:type="dxa"/>
          </w:tcPr>
          <w:p w:rsidR="00B72F7B" w:rsidRPr="00B72F7B" w:rsidRDefault="00B72F7B" w:rsidP="00B421FF">
            <w:pPr>
              <w:spacing w:after="0" w:line="240" w:lineRule="auto"/>
              <w:rPr>
                <w:rFonts w:ascii="Times New Roman" w:hAnsi="Times New Roman"/>
                <w:szCs w:val="24"/>
              </w:rPr>
            </w:pPr>
          </w:p>
        </w:tc>
      </w:tr>
      <w:tr w:rsidR="00B72F7B" w:rsidRPr="00525EF1" w:rsidTr="00B72F7B">
        <w:trPr>
          <w:trHeight w:val="419"/>
        </w:trPr>
        <w:tc>
          <w:tcPr>
            <w:tcW w:w="2660"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 xml:space="preserve">Dış Kaynak/Projeler </w:t>
            </w:r>
          </w:p>
        </w:tc>
        <w:tc>
          <w:tcPr>
            <w:tcW w:w="1567"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575"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791"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592" w:type="dxa"/>
          </w:tcPr>
          <w:p w:rsidR="00B72F7B" w:rsidRPr="00B72F7B" w:rsidRDefault="00B72F7B" w:rsidP="00B421FF">
            <w:pPr>
              <w:spacing w:after="0" w:line="240" w:lineRule="auto"/>
              <w:rPr>
                <w:rFonts w:ascii="Times New Roman" w:hAnsi="Times New Roman"/>
                <w:szCs w:val="24"/>
              </w:rPr>
            </w:pPr>
          </w:p>
        </w:tc>
      </w:tr>
      <w:tr w:rsidR="00B72F7B" w:rsidRPr="00525EF1" w:rsidTr="00B72F7B">
        <w:trPr>
          <w:trHeight w:val="204"/>
        </w:trPr>
        <w:tc>
          <w:tcPr>
            <w:tcW w:w="2660"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 xml:space="preserve">Diğer </w:t>
            </w:r>
          </w:p>
        </w:tc>
        <w:tc>
          <w:tcPr>
            <w:tcW w:w="1567"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575"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791"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0</w:t>
            </w:r>
          </w:p>
        </w:tc>
        <w:tc>
          <w:tcPr>
            <w:tcW w:w="1592" w:type="dxa"/>
          </w:tcPr>
          <w:p w:rsidR="00B72F7B" w:rsidRPr="00B72F7B" w:rsidRDefault="00B72F7B" w:rsidP="00B421FF">
            <w:pPr>
              <w:spacing w:after="0" w:line="240" w:lineRule="auto"/>
              <w:rPr>
                <w:rFonts w:ascii="Times New Roman" w:hAnsi="Times New Roman"/>
                <w:szCs w:val="24"/>
              </w:rPr>
            </w:pPr>
          </w:p>
        </w:tc>
      </w:tr>
      <w:tr w:rsidR="00B72F7B" w:rsidRPr="00525EF1" w:rsidTr="00B72F7B">
        <w:trPr>
          <w:trHeight w:val="204"/>
        </w:trPr>
        <w:tc>
          <w:tcPr>
            <w:tcW w:w="2660" w:type="dxa"/>
          </w:tcPr>
          <w:p w:rsidR="00B72F7B" w:rsidRPr="00E80B6E" w:rsidRDefault="00B72F7B" w:rsidP="00B421FF">
            <w:pPr>
              <w:spacing w:after="0" w:line="240" w:lineRule="auto"/>
              <w:rPr>
                <w:rFonts w:ascii="Times New Roman" w:hAnsi="Times New Roman"/>
                <w:sz w:val="24"/>
                <w:szCs w:val="24"/>
              </w:rPr>
            </w:pPr>
            <w:proofErr w:type="gramStart"/>
            <w:r w:rsidRPr="00E80B6E">
              <w:rPr>
                <w:rFonts w:ascii="Times New Roman" w:hAnsi="Times New Roman"/>
                <w:sz w:val="24"/>
                <w:szCs w:val="24"/>
              </w:rPr>
              <w:t>……..</w:t>
            </w:r>
            <w:proofErr w:type="gramEnd"/>
            <w:r w:rsidRPr="00E80B6E">
              <w:rPr>
                <w:rFonts w:ascii="Times New Roman" w:hAnsi="Times New Roman"/>
                <w:sz w:val="24"/>
                <w:szCs w:val="24"/>
              </w:rPr>
              <w:t xml:space="preserve"> </w:t>
            </w:r>
          </w:p>
        </w:tc>
        <w:tc>
          <w:tcPr>
            <w:tcW w:w="1567" w:type="dxa"/>
          </w:tcPr>
          <w:p w:rsidR="00B72F7B" w:rsidRPr="00E80B6E" w:rsidRDefault="00B72F7B" w:rsidP="00B421FF">
            <w:pPr>
              <w:spacing w:after="0" w:line="240" w:lineRule="auto"/>
              <w:rPr>
                <w:rFonts w:ascii="Times New Roman" w:hAnsi="Times New Roman"/>
                <w:sz w:val="24"/>
                <w:szCs w:val="24"/>
              </w:rPr>
            </w:pPr>
          </w:p>
        </w:tc>
        <w:tc>
          <w:tcPr>
            <w:tcW w:w="1575" w:type="dxa"/>
          </w:tcPr>
          <w:p w:rsidR="00B72F7B" w:rsidRPr="00E80B6E" w:rsidRDefault="00B72F7B" w:rsidP="00B421FF">
            <w:pPr>
              <w:spacing w:after="0" w:line="240" w:lineRule="auto"/>
              <w:rPr>
                <w:rFonts w:ascii="Times New Roman" w:hAnsi="Times New Roman"/>
                <w:sz w:val="24"/>
                <w:szCs w:val="24"/>
              </w:rPr>
            </w:pPr>
          </w:p>
        </w:tc>
        <w:tc>
          <w:tcPr>
            <w:tcW w:w="1791" w:type="dxa"/>
          </w:tcPr>
          <w:p w:rsidR="00B72F7B" w:rsidRPr="00E80B6E" w:rsidRDefault="00B72F7B" w:rsidP="00B421FF">
            <w:pPr>
              <w:spacing w:after="0" w:line="240" w:lineRule="auto"/>
              <w:rPr>
                <w:rFonts w:ascii="Times New Roman" w:hAnsi="Times New Roman"/>
                <w:sz w:val="24"/>
                <w:szCs w:val="24"/>
              </w:rPr>
            </w:pPr>
          </w:p>
        </w:tc>
        <w:tc>
          <w:tcPr>
            <w:tcW w:w="1592" w:type="dxa"/>
          </w:tcPr>
          <w:p w:rsidR="00B72F7B" w:rsidRPr="00E80B6E" w:rsidRDefault="00B72F7B" w:rsidP="00B421FF">
            <w:pPr>
              <w:spacing w:after="0" w:line="240" w:lineRule="auto"/>
              <w:rPr>
                <w:rFonts w:ascii="Times New Roman" w:hAnsi="Times New Roman"/>
                <w:sz w:val="24"/>
                <w:szCs w:val="24"/>
              </w:rPr>
            </w:pPr>
          </w:p>
        </w:tc>
      </w:tr>
      <w:tr w:rsidR="00B72F7B" w:rsidRPr="00525EF1" w:rsidTr="00B72F7B">
        <w:trPr>
          <w:trHeight w:val="178"/>
        </w:trPr>
        <w:tc>
          <w:tcPr>
            <w:tcW w:w="2660" w:type="dxa"/>
          </w:tcPr>
          <w:p w:rsidR="00B72F7B" w:rsidRPr="00E80B6E" w:rsidRDefault="00B72F7B" w:rsidP="00B421FF">
            <w:pPr>
              <w:spacing w:after="0" w:line="240" w:lineRule="auto"/>
              <w:rPr>
                <w:rFonts w:ascii="Times New Roman" w:hAnsi="Times New Roman"/>
                <w:sz w:val="24"/>
                <w:szCs w:val="24"/>
              </w:rPr>
            </w:pPr>
            <w:r w:rsidRPr="00E80B6E">
              <w:rPr>
                <w:rFonts w:ascii="Times New Roman" w:hAnsi="Times New Roman"/>
                <w:sz w:val="24"/>
                <w:szCs w:val="24"/>
              </w:rPr>
              <w:t xml:space="preserve">TOPLAM </w:t>
            </w:r>
          </w:p>
        </w:tc>
        <w:tc>
          <w:tcPr>
            <w:tcW w:w="1567" w:type="dxa"/>
          </w:tcPr>
          <w:p w:rsidR="00B72F7B" w:rsidRPr="00E80B6E" w:rsidRDefault="00B72F7B" w:rsidP="00B421FF">
            <w:pPr>
              <w:spacing w:after="0" w:line="240" w:lineRule="auto"/>
              <w:rPr>
                <w:rFonts w:ascii="Times New Roman" w:hAnsi="Times New Roman"/>
                <w:sz w:val="24"/>
                <w:szCs w:val="24"/>
              </w:rPr>
            </w:pPr>
            <w:proofErr w:type="gramStart"/>
            <w:r w:rsidRPr="00E80B6E">
              <w:rPr>
                <w:rFonts w:ascii="Times New Roman" w:hAnsi="Times New Roman"/>
                <w:sz w:val="24"/>
                <w:szCs w:val="24"/>
              </w:rPr>
              <w:t>340,000,00</w:t>
            </w:r>
            <w:proofErr w:type="gramEnd"/>
          </w:p>
        </w:tc>
        <w:tc>
          <w:tcPr>
            <w:tcW w:w="1575" w:type="dxa"/>
          </w:tcPr>
          <w:p w:rsidR="00B72F7B" w:rsidRPr="00E80B6E" w:rsidRDefault="00B72F7B" w:rsidP="00B421FF">
            <w:pPr>
              <w:spacing w:after="0" w:line="240" w:lineRule="auto"/>
              <w:rPr>
                <w:rFonts w:ascii="Times New Roman" w:hAnsi="Times New Roman"/>
                <w:sz w:val="24"/>
                <w:szCs w:val="24"/>
              </w:rPr>
            </w:pPr>
            <w:proofErr w:type="gramStart"/>
            <w:r w:rsidRPr="00E80B6E">
              <w:rPr>
                <w:rFonts w:ascii="Times New Roman" w:hAnsi="Times New Roman"/>
                <w:sz w:val="24"/>
                <w:szCs w:val="24"/>
              </w:rPr>
              <w:t>360,000,00</w:t>
            </w:r>
            <w:proofErr w:type="gramEnd"/>
          </w:p>
        </w:tc>
        <w:tc>
          <w:tcPr>
            <w:tcW w:w="1791" w:type="dxa"/>
          </w:tcPr>
          <w:p w:rsidR="00B72F7B" w:rsidRPr="00E80B6E" w:rsidRDefault="00B72F7B" w:rsidP="00B421FF">
            <w:pPr>
              <w:spacing w:after="0" w:line="240" w:lineRule="auto"/>
              <w:rPr>
                <w:rFonts w:ascii="Times New Roman" w:hAnsi="Times New Roman"/>
                <w:sz w:val="24"/>
                <w:szCs w:val="24"/>
              </w:rPr>
            </w:pPr>
            <w:proofErr w:type="gramStart"/>
            <w:r w:rsidRPr="00E80B6E">
              <w:rPr>
                <w:rFonts w:ascii="Times New Roman" w:hAnsi="Times New Roman"/>
                <w:sz w:val="24"/>
                <w:szCs w:val="24"/>
              </w:rPr>
              <w:t>380,000,00</w:t>
            </w:r>
            <w:proofErr w:type="gramEnd"/>
          </w:p>
        </w:tc>
        <w:tc>
          <w:tcPr>
            <w:tcW w:w="1592" w:type="dxa"/>
          </w:tcPr>
          <w:p w:rsidR="00B72F7B" w:rsidRPr="00E80B6E" w:rsidRDefault="00B72F7B" w:rsidP="00B421FF">
            <w:pPr>
              <w:spacing w:after="0" w:line="240" w:lineRule="auto"/>
              <w:rPr>
                <w:rFonts w:ascii="Times New Roman" w:hAnsi="Times New Roman"/>
                <w:sz w:val="24"/>
                <w:szCs w:val="24"/>
              </w:rPr>
            </w:pPr>
            <w:proofErr w:type="gramStart"/>
            <w:r w:rsidRPr="00E80B6E">
              <w:rPr>
                <w:rFonts w:ascii="Times New Roman" w:hAnsi="Times New Roman"/>
                <w:sz w:val="24"/>
                <w:szCs w:val="24"/>
              </w:rPr>
              <w:t>400,000,00</w:t>
            </w:r>
            <w:proofErr w:type="gramEnd"/>
          </w:p>
        </w:tc>
      </w:tr>
    </w:tbl>
    <w:p w:rsidR="00B72F7B" w:rsidRPr="00B72F7B" w:rsidRDefault="00B72F7B" w:rsidP="00B72F7B">
      <w:pPr>
        <w:pStyle w:val="ResimYazs"/>
        <w:jc w:val="both"/>
      </w:pPr>
      <w:r>
        <w:rPr>
          <w:b w:val="0"/>
          <w:bCs w:val="0"/>
          <w:sz w:val="24"/>
          <w:szCs w:val="24"/>
        </w:rPr>
        <w:t xml:space="preserve">         </w:t>
      </w:r>
      <w:r>
        <w:t>Kaynak: MEBBİS Modülü Temmuz 2014</w:t>
      </w:r>
    </w:p>
    <w:p w:rsidR="00B72F7B" w:rsidRDefault="00B72F7B" w:rsidP="00B72F7B">
      <w:pPr>
        <w:spacing w:after="0" w:line="240" w:lineRule="auto"/>
        <w:rPr>
          <w:rFonts w:ascii="Times New Roman" w:hAnsi="Times New Roman"/>
          <w:bCs/>
          <w:color w:val="984806" w:themeColor="accent6" w:themeShade="80"/>
          <w:sz w:val="24"/>
          <w:szCs w:val="24"/>
        </w:rPr>
      </w:pPr>
    </w:p>
    <w:p w:rsidR="00203C28" w:rsidRPr="00B72F7B" w:rsidRDefault="00203C28" w:rsidP="00B72F7B">
      <w:pPr>
        <w:spacing w:after="0" w:line="240" w:lineRule="auto"/>
        <w:rPr>
          <w:rFonts w:ascii="Times New Roman" w:hAnsi="Times New Roman"/>
          <w:bCs/>
          <w:sz w:val="24"/>
          <w:szCs w:val="24"/>
        </w:rPr>
      </w:pPr>
      <w:r w:rsidRPr="00B72F7B">
        <w:rPr>
          <w:rFonts w:ascii="Times New Roman" w:hAnsi="Times New Roman"/>
          <w:bCs/>
          <w:sz w:val="24"/>
          <w:szCs w:val="24"/>
        </w:rPr>
        <w:t xml:space="preserve">     </w:t>
      </w:r>
      <w:r w:rsidR="00B72F7B" w:rsidRPr="00B72F7B">
        <w:rPr>
          <w:rFonts w:ascii="Times New Roman" w:hAnsi="Times New Roman"/>
          <w:b/>
          <w:sz w:val="24"/>
          <w:szCs w:val="24"/>
        </w:rPr>
        <w:t>Tablo 9.</w:t>
      </w:r>
      <w:r w:rsidRPr="00B72F7B">
        <w:rPr>
          <w:rFonts w:ascii="Times New Roman" w:hAnsi="Times New Roman"/>
          <w:b/>
          <w:bCs/>
          <w:sz w:val="24"/>
          <w:szCs w:val="24"/>
        </w:rPr>
        <w:t>Okul/Kurum Gelir-Gider Tablosu:</w:t>
      </w:r>
    </w:p>
    <w:tbl>
      <w:tblPr>
        <w:tblpPr w:leftFromText="141" w:rightFromText="141" w:vertAnchor="text" w:horzAnchor="margin" w:tblpXSpec="center" w:tblpY="249"/>
        <w:tblW w:w="4410" w:type="pct"/>
        <w:tblCellMar>
          <w:left w:w="70" w:type="dxa"/>
          <w:right w:w="70" w:type="dxa"/>
        </w:tblCellMar>
        <w:tblLook w:val="0000"/>
      </w:tblPr>
      <w:tblGrid>
        <w:gridCol w:w="2502"/>
        <w:gridCol w:w="785"/>
        <w:gridCol w:w="920"/>
        <w:gridCol w:w="796"/>
        <w:gridCol w:w="920"/>
        <w:gridCol w:w="796"/>
        <w:gridCol w:w="920"/>
        <w:gridCol w:w="796"/>
        <w:gridCol w:w="920"/>
      </w:tblGrid>
      <w:tr w:rsidR="00B72F7B" w:rsidRPr="00525EF1" w:rsidTr="00B72F7B">
        <w:trPr>
          <w:trHeight w:val="256"/>
        </w:trPr>
        <w:tc>
          <w:tcPr>
            <w:tcW w:w="1337"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tcPr>
          <w:p w:rsidR="00B72F7B" w:rsidRPr="00E80B6E" w:rsidRDefault="00B72F7B" w:rsidP="00B421FF">
            <w:pPr>
              <w:spacing w:after="0" w:line="240" w:lineRule="auto"/>
              <w:jc w:val="center"/>
              <w:rPr>
                <w:rFonts w:ascii="Times New Roman" w:hAnsi="Times New Roman" w:cs="Arial TUR"/>
                <w:b/>
                <w:color w:val="984806" w:themeColor="accent6" w:themeShade="80"/>
                <w:sz w:val="24"/>
                <w:szCs w:val="24"/>
              </w:rPr>
            </w:pPr>
            <w:r w:rsidRPr="00E80B6E">
              <w:rPr>
                <w:rFonts w:ascii="Times New Roman" w:hAnsi="Times New Roman" w:cs="Arial TUR"/>
                <w:b/>
                <w:color w:val="984806" w:themeColor="accent6" w:themeShade="80"/>
                <w:sz w:val="24"/>
                <w:szCs w:val="24"/>
              </w:rPr>
              <w:t>YILLAR</w:t>
            </w:r>
          </w:p>
        </w:tc>
        <w:tc>
          <w:tcPr>
            <w:tcW w:w="911"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tcPr>
          <w:p w:rsidR="00B72F7B" w:rsidRPr="00E80B6E" w:rsidRDefault="00B72F7B" w:rsidP="00B421FF">
            <w:pPr>
              <w:spacing w:after="0" w:line="240" w:lineRule="auto"/>
              <w:jc w:val="center"/>
              <w:rPr>
                <w:rFonts w:ascii="Times New Roman" w:hAnsi="Times New Roman" w:cs="Arial TUR"/>
                <w:b/>
                <w:color w:val="984806" w:themeColor="accent6" w:themeShade="80"/>
                <w:sz w:val="24"/>
                <w:szCs w:val="24"/>
              </w:rPr>
            </w:pPr>
            <w:r>
              <w:rPr>
                <w:rFonts w:ascii="Times New Roman" w:hAnsi="Times New Roman" w:cs="Arial TUR"/>
                <w:b/>
                <w:color w:val="984806" w:themeColor="accent6" w:themeShade="80"/>
                <w:sz w:val="24"/>
                <w:szCs w:val="24"/>
              </w:rPr>
              <w:t>2013</w:t>
            </w:r>
          </w:p>
        </w:tc>
        <w:tc>
          <w:tcPr>
            <w:tcW w:w="917"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tcPr>
          <w:p w:rsidR="00B72F7B" w:rsidRPr="00E80B6E" w:rsidRDefault="00B72F7B" w:rsidP="00B421FF">
            <w:pPr>
              <w:spacing w:after="0" w:line="240" w:lineRule="auto"/>
              <w:jc w:val="center"/>
              <w:rPr>
                <w:rFonts w:ascii="Times New Roman" w:hAnsi="Times New Roman" w:cs="Arial TUR"/>
                <w:b/>
                <w:color w:val="984806" w:themeColor="accent6" w:themeShade="80"/>
                <w:sz w:val="24"/>
                <w:szCs w:val="24"/>
              </w:rPr>
            </w:pPr>
            <w:r>
              <w:rPr>
                <w:rFonts w:ascii="Times New Roman" w:hAnsi="Times New Roman" w:cs="Arial TUR"/>
                <w:b/>
                <w:color w:val="984806" w:themeColor="accent6" w:themeShade="80"/>
                <w:sz w:val="24"/>
                <w:szCs w:val="24"/>
              </w:rPr>
              <w:t>2014</w:t>
            </w:r>
          </w:p>
        </w:tc>
        <w:tc>
          <w:tcPr>
            <w:tcW w:w="917" w:type="pct"/>
            <w:gridSpan w:val="2"/>
            <w:tcBorders>
              <w:top w:val="single" w:sz="4" w:space="0" w:color="auto"/>
              <w:left w:val="nil"/>
              <w:bottom w:val="single" w:sz="4" w:space="0" w:color="auto"/>
              <w:right w:val="single" w:sz="4" w:space="0" w:color="auto"/>
            </w:tcBorders>
            <w:shd w:val="clear" w:color="auto" w:fill="FABF8F" w:themeFill="accent6" w:themeFillTint="99"/>
            <w:noWrap/>
            <w:vAlign w:val="center"/>
          </w:tcPr>
          <w:p w:rsidR="00B72F7B" w:rsidRPr="00E80B6E" w:rsidRDefault="00B72F7B" w:rsidP="00B421FF">
            <w:pPr>
              <w:spacing w:after="0" w:line="240" w:lineRule="auto"/>
              <w:jc w:val="center"/>
              <w:rPr>
                <w:rFonts w:ascii="Times New Roman" w:hAnsi="Times New Roman" w:cs="Arial TUR"/>
                <w:b/>
                <w:color w:val="984806" w:themeColor="accent6" w:themeShade="80"/>
                <w:sz w:val="24"/>
                <w:szCs w:val="24"/>
              </w:rPr>
            </w:pPr>
            <w:r w:rsidRPr="00E80B6E">
              <w:rPr>
                <w:rFonts w:ascii="Times New Roman" w:hAnsi="Times New Roman" w:cs="Arial TUR"/>
                <w:b/>
                <w:color w:val="984806" w:themeColor="accent6" w:themeShade="80"/>
                <w:sz w:val="24"/>
                <w:szCs w:val="24"/>
              </w:rPr>
              <w:t>20</w:t>
            </w:r>
            <w:r>
              <w:rPr>
                <w:rFonts w:ascii="Times New Roman" w:hAnsi="Times New Roman" w:cs="Arial TUR"/>
                <w:b/>
                <w:color w:val="984806" w:themeColor="accent6" w:themeShade="80"/>
                <w:sz w:val="24"/>
                <w:szCs w:val="24"/>
              </w:rPr>
              <w:t>15</w:t>
            </w:r>
          </w:p>
        </w:tc>
        <w:tc>
          <w:tcPr>
            <w:tcW w:w="917" w:type="pct"/>
            <w:gridSpan w:val="2"/>
            <w:tcBorders>
              <w:top w:val="single" w:sz="4" w:space="0" w:color="auto"/>
              <w:left w:val="nil"/>
              <w:bottom w:val="single" w:sz="4" w:space="0" w:color="auto"/>
              <w:right w:val="single" w:sz="4" w:space="0" w:color="auto"/>
            </w:tcBorders>
            <w:shd w:val="clear" w:color="auto" w:fill="FABF8F" w:themeFill="accent6" w:themeFillTint="99"/>
            <w:vAlign w:val="center"/>
          </w:tcPr>
          <w:p w:rsidR="00B72F7B" w:rsidRPr="00E80B6E" w:rsidRDefault="00B72F7B" w:rsidP="00B421FF">
            <w:pPr>
              <w:spacing w:after="0" w:line="240" w:lineRule="auto"/>
              <w:jc w:val="center"/>
              <w:rPr>
                <w:rFonts w:ascii="Times New Roman" w:hAnsi="Times New Roman" w:cs="Arial TUR"/>
                <w:b/>
                <w:color w:val="984806" w:themeColor="accent6" w:themeShade="80"/>
                <w:sz w:val="24"/>
                <w:szCs w:val="24"/>
              </w:rPr>
            </w:pPr>
            <w:r>
              <w:rPr>
                <w:rFonts w:ascii="Times New Roman" w:hAnsi="Times New Roman" w:cs="Arial TUR"/>
                <w:b/>
                <w:color w:val="984806" w:themeColor="accent6" w:themeShade="80"/>
                <w:sz w:val="24"/>
                <w:szCs w:val="24"/>
              </w:rPr>
              <w:t>2019</w:t>
            </w:r>
          </w:p>
        </w:tc>
      </w:tr>
      <w:tr w:rsidR="00B72F7B" w:rsidRPr="0057779B" w:rsidTr="00B72F7B">
        <w:trPr>
          <w:trHeight w:val="256"/>
        </w:trPr>
        <w:tc>
          <w:tcPr>
            <w:tcW w:w="1337" w:type="pct"/>
            <w:tcBorders>
              <w:top w:val="nil"/>
              <w:left w:val="single" w:sz="4" w:space="0" w:color="auto"/>
              <w:bottom w:val="single" w:sz="4" w:space="0" w:color="auto"/>
              <w:right w:val="single" w:sz="4" w:space="0" w:color="auto"/>
            </w:tcBorders>
            <w:shd w:val="clear" w:color="auto" w:fill="auto"/>
            <w:noWrap/>
            <w:vAlign w:val="bottom"/>
          </w:tcPr>
          <w:p w:rsidR="00B72F7B" w:rsidRPr="00E80B6E" w:rsidRDefault="00B72F7B" w:rsidP="00B72F7B">
            <w:pPr>
              <w:spacing w:after="0" w:line="240" w:lineRule="auto"/>
              <w:jc w:val="center"/>
              <w:rPr>
                <w:rFonts w:ascii="Times New Roman" w:hAnsi="Times New Roman" w:cs="Arial TUR"/>
                <w:b/>
                <w:color w:val="984806" w:themeColor="accent6" w:themeShade="80"/>
                <w:sz w:val="20"/>
                <w:szCs w:val="20"/>
              </w:rPr>
            </w:pPr>
            <w:r w:rsidRPr="00E80B6E">
              <w:rPr>
                <w:rFonts w:ascii="Times New Roman" w:hAnsi="Times New Roman" w:cs="Arial TUR"/>
                <w:b/>
                <w:color w:val="984806" w:themeColor="accent6" w:themeShade="80"/>
                <w:sz w:val="20"/>
                <w:szCs w:val="20"/>
              </w:rPr>
              <w:t>HARCAMA KALEMLERİ</w:t>
            </w:r>
          </w:p>
        </w:tc>
        <w:tc>
          <w:tcPr>
            <w:tcW w:w="420"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b/>
                <w:color w:val="984806" w:themeColor="accent6" w:themeShade="80"/>
                <w:sz w:val="20"/>
                <w:szCs w:val="20"/>
              </w:rPr>
            </w:pPr>
            <w:r w:rsidRPr="00E80B6E">
              <w:rPr>
                <w:rFonts w:ascii="Times New Roman" w:hAnsi="Times New Roman" w:cs="Arial TUR"/>
                <w:b/>
                <w:color w:val="984806" w:themeColor="accent6" w:themeShade="80"/>
                <w:sz w:val="20"/>
                <w:szCs w:val="20"/>
              </w:rPr>
              <w:t>GELİR</w:t>
            </w: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b/>
                <w:color w:val="984806" w:themeColor="accent6" w:themeShade="80"/>
                <w:sz w:val="20"/>
                <w:szCs w:val="20"/>
              </w:rPr>
            </w:pPr>
            <w:r w:rsidRPr="00E80B6E">
              <w:rPr>
                <w:rFonts w:ascii="Times New Roman" w:hAnsi="Times New Roman" w:cs="Arial TUR"/>
                <w:b/>
                <w:color w:val="984806" w:themeColor="accent6" w:themeShade="80"/>
                <w:sz w:val="20"/>
                <w:szCs w:val="20"/>
              </w:rPr>
              <w:t>GİDER</w:t>
            </w:r>
          </w:p>
        </w:tc>
        <w:tc>
          <w:tcPr>
            <w:tcW w:w="425"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b/>
                <w:color w:val="984806" w:themeColor="accent6" w:themeShade="80"/>
                <w:sz w:val="20"/>
                <w:szCs w:val="20"/>
              </w:rPr>
            </w:pPr>
            <w:r w:rsidRPr="00E80B6E">
              <w:rPr>
                <w:rFonts w:ascii="Times New Roman" w:hAnsi="Times New Roman" w:cs="Arial TUR"/>
                <w:b/>
                <w:color w:val="984806" w:themeColor="accent6" w:themeShade="80"/>
                <w:sz w:val="20"/>
                <w:szCs w:val="20"/>
              </w:rPr>
              <w:t>GİDER</w:t>
            </w: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b/>
                <w:color w:val="984806" w:themeColor="accent6" w:themeShade="80"/>
                <w:sz w:val="20"/>
                <w:szCs w:val="20"/>
              </w:rPr>
            </w:pPr>
            <w:r w:rsidRPr="00E80B6E">
              <w:rPr>
                <w:rFonts w:ascii="Times New Roman" w:hAnsi="Times New Roman" w:cs="Arial TUR"/>
                <w:b/>
                <w:color w:val="984806" w:themeColor="accent6" w:themeShade="80"/>
                <w:sz w:val="20"/>
                <w:szCs w:val="20"/>
              </w:rPr>
              <w:t>GİDER</w:t>
            </w:r>
          </w:p>
        </w:tc>
        <w:tc>
          <w:tcPr>
            <w:tcW w:w="425"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b/>
                <w:color w:val="984806" w:themeColor="accent6" w:themeShade="80"/>
                <w:sz w:val="20"/>
                <w:szCs w:val="20"/>
              </w:rPr>
            </w:pPr>
            <w:r w:rsidRPr="00E80B6E">
              <w:rPr>
                <w:rFonts w:ascii="Times New Roman" w:hAnsi="Times New Roman" w:cs="Arial TUR"/>
                <w:b/>
                <w:color w:val="984806" w:themeColor="accent6" w:themeShade="80"/>
                <w:sz w:val="20"/>
                <w:szCs w:val="20"/>
              </w:rPr>
              <w:t>GİDER</w:t>
            </w: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b/>
                <w:color w:val="984806" w:themeColor="accent6" w:themeShade="80"/>
                <w:sz w:val="20"/>
                <w:szCs w:val="20"/>
              </w:rPr>
            </w:pPr>
            <w:r w:rsidRPr="00E80B6E">
              <w:rPr>
                <w:rFonts w:ascii="Times New Roman" w:hAnsi="Times New Roman" w:cs="Arial TUR"/>
                <w:b/>
                <w:color w:val="984806" w:themeColor="accent6" w:themeShade="80"/>
                <w:sz w:val="20"/>
                <w:szCs w:val="20"/>
              </w:rPr>
              <w:t>GİDER</w:t>
            </w:r>
          </w:p>
        </w:tc>
        <w:tc>
          <w:tcPr>
            <w:tcW w:w="425" w:type="pct"/>
            <w:tcBorders>
              <w:top w:val="nil"/>
              <w:left w:val="nil"/>
              <w:bottom w:val="single" w:sz="4" w:space="0" w:color="auto"/>
              <w:right w:val="single" w:sz="4" w:space="0" w:color="auto"/>
            </w:tcBorders>
            <w:shd w:val="clear" w:color="auto" w:fill="FFFFFF"/>
            <w:vAlign w:val="bottom"/>
          </w:tcPr>
          <w:p w:rsidR="00B72F7B" w:rsidRPr="00E80B6E" w:rsidRDefault="00B72F7B" w:rsidP="00B72F7B">
            <w:pPr>
              <w:spacing w:after="0" w:line="240" w:lineRule="auto"/>
              <w:jc w:val="center"/>
              <w:rPr>
                <w:rFonts w:ascii="Times New Roman" w:hAnsi="Times New Roman" w:cs="Arial TUR"/>
                <w:b/>
                <w:color w:val="984806" w:themeColor="accent6" w:themeShade="80"/>
                <w:sz w:val="20"/>
                <w:szCs w:val="20"/>
              </w:rPr>
            </w:pPr>
            <w:r w:rsidRPr="00E80B6E">
              <w:rPr>
                <w:rFonts w:ascii="Times New Roman" w:hAnsi="Times New Roman" w:cs="Arial TUR"/>
                <w:b/>
                <w:color w:val="984806" w:themeColor="accent6" w:themeShade="80"/>
                <w:sz w:val="20"/>
                <w:szCs w:val="20"/>
              </w:rPr>
              <w:t>GİDER</w:t>
            </w:r>
          </w:p>
        </w:tc>
        <w:tc>
          <w:tcPr>
            <w:tcW w:w="492" w:type="pct"/>
            <w:tcBorders>
              <w:top w:val="nil"/>
              <w:left w:val="single" w:sz="4" w:space="0" w:color="auto"/>
              <w:bottom w:val="single" w:sz="4" w:space="0" w:color="auto"/>
              <w:right w:val="single" w:sz="4" w:space="0" w:color="auto"/>
            </w:tcBorders>
            <w:shd w:val="clear" w:color="auto" w:fill="FFFFFF"/>
            <w:vAlign w:val="bottom"/>
          </w:tcPr>
          <w:p w:rsidR="00B72F7B" w:rsidRPr="00E80B6E" w:rsidRDefault="00B72F7B" w:rsidP="00B72F7B">
            <w:pPr>
              <w:spacing w:after="0" w:line="240" w:lineRule="auto"/>
              <w:jc w:val="center"/>
              <w:rPr>
                <w:rFonts w:ascii="Times New Roman" w:hAnsi="Times New Roman" w:cs="Arial TUR"/>
                <w:b/>
                <w:color w:val="984806" w:themeColor="accent6" w:themeShade="80"/>
                <w:sz w:val="20"/>
                <w:szCs w:val="20"/>
              </w:rPr>
            </w:pPr>
            <w:r w:rsidRPr="00E80B6E">
              <w:rPr>
                <w:rFonts w:ascii="Times New Roman" w:hAnsi="Times New Roman" w:cs="Arial TUR"/>
                <w:b/>
                <w:color w:val="984806" w:themeColor="accent6" w:themeShade="80"/>
                <w:sz w:val="20"/>
                <w:szCs w:val="20"/>
              </w:rPr>
              <w:t>GİDER</w:t>
            </w:r>
          </w:p>
        </w:tc>
      </w:tr>
      <w:tr w:rsidR="00B72F7B" w:rsidRPr="00E80B6E" w:rsidTr="00B72F7B">
        <w:trPr>
          <w:trHeight w:val="256"/>
        </w:trPr>
        <w:tc>
          <w:tcPr>
            <w:tcW w:w="1337" w:type="pct"/>
            <w:tcBorders>
              <w:top w:val="nil"/>
              <w:left w:val="single" w:sz="4" w:space="0" w:color="auto"/>
              <w:bottom w:val="single" w:sz="4" w:space="0" w:color="auto"/>
              <w:right w:val="single" w:sz="4" w:space="0" w:color="auto"/>
            </w:tcBorders>
            <w:shd w:val="clear" w:color="auto" w:fill="auto"/>
            <w:noWrap/>
            <w:vAlign w:val="bottom"/>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Temizlik</w:t>
            </w:r>
          </w:p>
        </w:tc>
        <w:tc>
          <w:tcPr>
            <w:tcW w:w="420" w:type="pct"/>
            <w:vMerge w:val="restart"/>
            <w:tcBorders>
              <w:top w:val="nil"/>
              <w:left w:val="nil"/>
              <w:right w:val="single" w:sz="4" w:space="0" w:color="auto"/>
            </w:tcBorders>
            <w:shd w:val="clear" w:color="auto" w:fill="FFFFFF"/>
            <w:noWrap/>
            <w:textDirection w:val="btLr"/>
            <w:vAlign w:val="center"/>
          </w:tcPr>
          <w:p w:rsidR="00B72F7B" w:rsidRPr="00E80B6E" w:rsidRDefault="00B72F7B" w:rsidP="00B72F7B">
            <w:pPr>
              <w:spacing w:after="0" w:line="240" w:lineRule="auto"/>
              <w:ind w:left="113" w:right="113"/>
              <w:jc w:val="center"/>
              <w:rPr>
                <w:rFonts w:ascii="Times New Roman" w:hAnsi="Times New Roman" w:cs="Arial TUR"/>
                <w:b/>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90,000</w:t>
            </w:r>
          </w:p>
        </w:tc>
        <w:tc>
          <w:tcPr>
            <w:tcW w:w="425" w:type="pct"/>
            <w:vMerge w:val="restart"/>
            <w:tcBorders>
              <w:top w:val="nil"/>
              <w:left w:val="nil"/>
              <w:right w:val="single" w:sz="4" w:space="0" w:color="auto"/>
            </w:tcBorders>
            <w:shd w:val="clear" w:color="auto" w:fill="FFFFFF"/>
            <w:noWrap/>
            <w:textDirection w:val="btLr"/>
            <w:vAlign w:val="center"/>
          </w:tcPr>
          <w:p w:rsidR="00B72F7B" w:rsidRPr="00E80B6E" w:rsidRDefault="00B72F7B" w:rsidP="00B72F7B">
            <w:pPr>
              <w:spacing w:after="0" w:line="240" w:lineRule="auto"/>
              <w:ind w:left="113" w:right="113"/>
              <w:jc w:val="center"/>
              <w:rPr>
                <w:rFonts w:ascii="Times New Roman" w:hAnsi="Times New Roman" w:cs="Arial TUR"/>
                <w:b/>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100,000</w:t>
            </w:r>
          </w:p>
        </w:tc>
        <w:tc>
          <w:tcPr>
            <w:tcW w:w="425" w:type="pct"/>
            <w:vMerge w:val="restart"/>
            <w:tcBorders>
              <w:top w:val="nil"/>
              <w:left w:val="nil"/>
              <w:right w:val="single" w:sz="4" w:space="0" w:color="auto"/>
            </w:tcBorders>
            <w:shd w:val="clear" w:color="auto" w:fill="FFFFFF"/>
            <w:noWrap/>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105,000</w:t>
            </w:r>
          </w:p>
        </w:tc>
        <w:tc>
          <w:tcPr>
            <w:tcW w:w="425" w:type="pct"/>
            <w:vMerge w:val="restart"/>
            <w:tcBorders>
              <w:top w:val="nil"/>
              <w:left w:val="nil"/>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single" w:sz="4" w:space="0" w:color="auto"/>
              <w:bottom w:val="single" w:sz="4" w:space="0" w:color="auto"/>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110,000</w:t>
            </w:r>
          </w:p>
        </w:tc>
      </w:tr>
      <w:tr w:rsidR="00B72F7B" w:rsidRPr="00E80B6E" w:rsidTr="00B72F7B">
        <w:trPr>
          <w:trHeight w:val="256"/>
        </w:trPr>
        <w:tc>
          <w:tcPr>
            <w:tcW w:w="1337" w:type="pct"/>
            <w:tcBorders>
              <w:top w:val="nil"/>
              <w:left w:val="single" w:sz="4" w:space="0" w:color="auto"/>
              <w:bottom w:val="single" w:sz="4" w:space="0" w:color="auto"/>
              <w:right w:val="single" w:sz="4" w:space="0" w:color="auto"/>
            </w:tcBorders>
            <w:shd w:val="clear" w:color="auto" w:fill="auto"/>
            <w:noWrap/>
            <w:vAlign w:val="bottom"/>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Küçük onarım</w:t>
            </w:r>
          </w:p>
        </w:tc>
        <w:tc>
          <w:tcPr>
            <w:tcW w:w="420"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25,000</w:t>
            </w:r>
          </w:p>
        </w:tc>
        <w:tc>
          <w:tcPr>
            <w:tcW w:w="425"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30,000</w:t>
            </w:r>
          </w:p>
        </w:tc>
        <w:tc>
          <w:tcPr>
            <w:tcW w:w="425" w:type="pct"/>
            <w:vMerge/>
            <w:tcBorders>
              <w:left w:val="nil"/>
              <w:right w:val="single" w:sz="4" w:space="0" w:color="auto"/>
            </w:tcBorders>
            <w:shd w:val="clear" w:color="auto" w:fill="FFFFFF"/>
            <w:noWrap/>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35,000</w:t>
            </w:r>
          </w:p>
        </w:tc>
        <w:tc>
          <w:tcPr>
            <w:tcW w:w="425" w:type="pct"/>
            <w:vMerge/>
            <w:tcBorders>
              <w:left w:val="nil"/>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single" w:sz="4" w:space="0" w:color="auto"/>
              <w:bottom w:val="single" w:sz="4" w:space="0" w:color="auto"/>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40,000</w:t>
            </w:r>
          </w:p>
        </w:tc>
      </w:tr>
      <w:tr w:rsidR="00B72F7B" w:rsidRPr="00E80B6E" w:rsidTr="00B72F7B">
        <w:trPr>
          <w:trHeight w:val="256"/>
        </w:trPr>
        <w:tc>
          <w:tcPr>
            <w:tcW w:w="1337" w:type="pct"/>
            <w:tcBorders>
              <w:top w:val="nil"/>
              <w:left w:val="single" w:sz="4" w:space="0" w:color="auto"/>
              <w:bottom w:val="single" w:sz="4" w:space="0" w:color="auto"/>
              <w:right w:val="single" w:sz="4" w:space="0" w:color="auto"/>
            </w:tcBorders>
            <w:shd w:val="clear" w:color="auto" w:fill="auto"/>
            <w:noWrap/>
            <w:vAlign w:val="bottom"/>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Bilgisayar harcamaları</w:t>
            </w:r>
          </w:p>
        </w:tc>
        <w:tc>
          <w:tcPr>
            <w:tcW w:w="420"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10,000</w:t>
            </w:r>
          </w:p>
        </w:tc>
        <w:tc>
          <w:tcPr>
            <w:tcW w:w="425"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10,000</w:t>
            </w:r>
          </w:p>
        </w:tc>
        <w:tc>
          <w:tcPr>
            <w:tcW w:w="425" w:type="pct"/>
            <w:vMerge/>
            <w:tcBorders>
              <w:left w:val="nil"/>
              <w:right w:val="single" w:sz="4" w:space="0" w:color="auto"/>
            </w:tcBorders>
            <w:shd w:val="clear" w:color="auto" w:fill="FFFFFF"/>
            <w:noWrap/>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10,000</w:t>
            </w:r>
          </w:p>
        </w:tc>
        <w:tc>
          <w:tcPr>
            <w:tcW w:w="425" w:type="pct"/>
            <w:vMerge/>
            <w:tcBorders>
              <w:left w:val="nil"/>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single" w:sz="4" w:space="0" w:color="auto"/>
              <w:bottom w:val="single" w:sz="4" w:space="0" w:color="auto"/>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10,000</w:t>
            </w:r>
          </w:p>
        </w:tc>
      </w:tr>
      <w:tr w:rsidR="00B72F7B" w:rsidRPr="00E80B6E" w:rsidTr="00B72F7B">
        <w:trPr>
          <w:trHeight w:val="256"/>
        </w:trPr>
        <w:tc>
          <w:tcPr>
            <w:tcW w:w="1337" w:type="pct"/>
            <w:tcBorders>
              <w:top w:val="nil"/>
              <w:left w:val="single" w:sz="4" w:space="0" w:color="auto"/>
              <w:bottom w:val="single" w:sz="4" w:space="0" w:color="auto"/>
              <w:right w:val="single" w:sz="4" w:space="0" w:color="auto"/>
            </w:tcBorders>
            <w:shd w:val="clear" w:color="auto" w:fill="auto"/>
            <w:noWrap/>
            <w:vAlign w:val="bottom"/>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 xml:space="preserve">Büro </w:t>
            </w:r>
            <w:proofErr w:type="spellStart"/>
            <w:r w:rsidRPr="00E80B6E">
              <w:rPr>
                <w:rFonts w:ascii="Times New Roman" w:hAnsi="Times New Roman" w:cs="Arial TUR"/>
                <w:sz w:val="24"/>
                <w:szCs w:val="24"/>
              </w:rPr>
              <w:t>makinaları</w:t>
            </w:r>
            <w:proofErr w:type="spellEnd"/>
            <w:r w:rsidRPr="00E80B6E">
              <w:rPr>
                <w:rFonts w:ascii="Times New Roman" w:hAnsi="Times New Roman" w:cs="Arial TUR"/>
                <w:sz w:val="24"/>
                <w:szCs w:val="24"/>
              </w:rPr>
              <w:t xml:space="preserve"> </w:t>
            </w:r>
            <w:proofErr w:type="spellStart"/>
            <w:r w:rsidRPr="00E80B6E">
              <w:rPr>
                <w:rFonts w:ascii="Times New Roman" w:hAnsi="Times New Roman" w:cs="Arial TUR"/>
                <w:sz w:val="24"/>
                <w:szCs w:val="24"/>
              </w:rPr>
              <w:t>harc</w:t>
            </w:r>
            <w:proofErr w:type="spellEnd"/>
            <w:r w:rsidRPr="00E80B6E">
              <w:rPr>
                <w:rFonts w:ascii="Times New Roman" w:hAnsi="Times New Roman" w:cs="Arial TUR"/>
                <w:sz w:val="24"/>
                <w:szCs w:val="24"/>
              </w:rPr>
              <w:t>.</w:t>
            </w:r>
          </w:p>
        </w:tc>
        <w:tc>
          <w:tcPr>
            <w:tcW w:w="420"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20,000</w:t>
            </w:r>
          </w:p>
        </w:tc>
        <w:tc>
          <w:tcPr>
            <w:tcW w:w="425"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20,000</w:t>
            </w:r>
          </w:p>
        </w:tc>
        <w:tc>
          <w:tcPr>
            <w:tcW w:w="425" w:type="pct"/>
            <w:vMerge/>
            <w:tcBorders>
              <w:left w:val="nil"/>
              <w:right w:val="single" w:sz="4" w:space="0" w:color="auto"/>
            </w:tcBorders>
            <w:shd w:val="clear" w:color="auto" w:fill="FFFFFF"/>
            <w:noWrap/>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20,000</w:t>
            </w:r>
          </w:p>
        </w:tc>
        <w:tc>
          <w:tcPr>
            <w:tcW w:w="425" w:type="pct"/>
            <w:vMerge/>
            <w:tcBorders>
              <w:left w:val="nil"/>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single" w:sz="4" w:space="0" w:color="auto"/>
              <w:bottom w:val="single" w:sz="4" w:space="0" w:color="auto"/>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20,000</w:t>
            </w:r>
          </w:p>
        </w:tc>
      </w:tr>
      <w:tr w:rsidR="00B72F7B" w:rsidRPr="00E80B6E" w:rsidTr="00B72F7B">
        <w:trPr>
          <w:trHeight w:val="256"/>
        </w:trPr>
        <w:tc>
          <w:tcPr>
            <w:tcW w:w="1337" w:type="pct"/>
            <w:tcBorders>
              <w:top w:val="nil"/>
              <w:left w:val="single" w:sz="4" w:space="0" w:color="auto"/>
              <w:bottom w:val="single" w:sz="4" w:space="0" w:color="auto"/>
              <w:right w:val="single" w:sz="4" w:space="0" w:color="auto"/>
            </w:tcBorders>
            <w:shd w:val="clear" w:color="auto" w:fill="auto"/>
            <w:noWrap/>
            <w:vAlign w:val="bottom"/>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Telefon</w:t>
            </w:r>
          </w:p>
        </w:tc>
        <w:tc>
          <w:tcPr>
            <w:tcW w:w="420"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25"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25" w:type="pct"/>
            <w:vMerge/>
            <w:tcBorders>
              <w:left w:val="nil"/>
              <w:right w:val="single" w:sz="4" w:space="0" w:color="auto"/>
            </w:tcBorders>
            <w:shd w:val="clear" w:color="auto" w:fill="FFFFFF"/>
            <w:noWrap/>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tcPr>
          <w:p w:rsidR="00B72F7B" w:rsidRPr="00E80B6E" w:rsidRDefault="00B72F7B" w:rsidP="00B72F7B">
            <w:pPr>
              <w:spacing w:after="0" w:line="240" w:lineRule="auto"/>
              <w:rPr>
                <w:rFonts w:ascii="Times New Roman" w:hAnsi="Times New Roman" w:cs="Arial TUR"/>
                <w:sz w:val="24"/>
                <w:szCs w:val="24"/>
              </w:rPr>
            </w:pPr>
          </w:p>
        </w:tc>
        <w:tc>
          <w:tcPr>
            <w:tcW w:w="425" w:type="pct"/>
            <w:vMerge/>
            <w:tcBorders>
              <w:left w:val="nil"/>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single" w:sz="4" w:space="0" w:color="auto"/>
              <w:bottom w:val="single" w:sz="4" w:space="0" w:color="auto"/>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p>
        </w:tc>
      </w:tr>
      <w:tr w:rsidR="00B72F7B" w:rsidRPr="00E80B6E" w:rsidTr="00B72F7B">
        <w:trPr>
          <w:trHeight w:val="256"/>
        </w:trPr>
        <w:tc>
          <w:tcPr>
            <w:tcW w:w="1337" w:type="pct"/>
            <w:tcBorders>
              <w:top w:val="nil"/>
              <w:left w:val="single" w:sz="4" w:space="0" w:color="auto"/>
              <w:bottom w:val="single" w:sz="4" w:space="0" w:color="auto"/>
              <w:right w:val="single" w:sz="4" w:space="0" w:color="auto"/>
            </w:tcBorders>
            <w:shd w:val="clear" w:color="auto" w:fill="auto"/>
            <w:noWrap/>
            <w:vAlign w:val="bottom"/>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Yemek</w:t>
            </w:r>
          </w:p>
        </w:tc>
        <w:tc>
          <w:tcPr>
            <w:tcW w:w="420"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70,000</w:t>
            </w:r>
          </w:p>
        </w:tc>
        <w:tc>
          <w:tcPr>
            <w:tcW w:w="425"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80,000</w:t>
            </w:r>
          </w:p>
        </w:tc>
        <w:tc>
          <w:tcPr>
            <w:tcW w:w="425" w:type="pct"/>
            <w:vMerge/>
            <w:tcBorders>
              <w:left w:val="nil"/>
              <w:right w:val="single" w:sz="4" w:space="0" w:color="auto"/>
            </w:tcBorders>
            <w:shd w:val="clear" w:color="auto" w:fill="FFFFFF"/>
            <w:noWrap/>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90,000</w:t>
            </w:r>
          </w:p>
        </w:tc>
        <w:tc>
          <w:tcPr>
            <w:tcW w:w="425" w:type="pct"/>
            <w:vMerge/>
            <w:tcBorders>
              <w:left w:val="nil"/>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single" w:sz="4" w:space="0" w:color="auto"/>
              <w:bottom w:val="single" w:sz="4" w:space="0" w:color="auto"/>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100,000</w:t>
            </w:r>
          </w:p>
        </w:tc>
      </w:tr>
      <w:tr w:rsidR="00B72F7B" w:rsidRPr="00E80B6E" w:rsidTr="00B72F7B">
        <w:trPr>
          <w:trHeight w:val="256"/>
        </w:trPr>
        <w:tc>
          <w:tcPr>
            <w:tcW w:w="1337" w:type="pct"/>
            <w:tcBorders>
              <w:top w:val="nil"/>
              <w:left w:val="single" w:sz="4" w:space="0" w:color="auto"/>
              <w:bottom w:val="single" w:sz="4" w:space="0" w:color="auto"/>
              <w:right w:val="single" w:sz="4" w:space="0" w:color="auto"/>
            </w:tcBorders>
            <w:shd w:val="clear" w:color="auto" w:fill="auto"/>
            <w:noWrap/>
            <w:vAlign w:val="bottom"/>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Sosyal faaliyetler</w:t>
            </w:r>
          </w:p>
        </w:tc>
        <w:tc>
          <w:tcPr>
            <w:tcW w:w="420"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80,000</w:t>
            </w:r>
          </w:p>
        </w:tc>
        <w:tc>
          <w:tcPr>
            <w:tcW w:w="425"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80,000</w:t>
            </w:r>
          </w:p>
        </w:tc>
        <w:tc>
          <w:tcPr>
            <w:tcW w:w="425" w:type="pct"/>
            <w:vMerge/>
            <w:tcBorders>
              <w:left w:val="nil"/>
              <w:right w:val="single" w:sz="4" w:space="0" w:color="auto"/>
            </w:tcBorders>
            <w:shd w:val="clear" w:color="auto" w:fill="FFFFFF"/>
            <w:noWrap/>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80,000</w:t>
            </w:r>
          </w:p>
        </w:tc>
        <w:tc>
          <w:tcPr>
            <w:tcW w:w="425" w:type="pct"/>
            <w:vMerge/>
            <w:tcBorders>
              <w:left w:val="nil"/>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single" w:sz="4" w:space="0" w:color="auto"/>
              <w:bottom w:val="single" w:sz="4" w:space="0" w:color="auto"/>
              <w:right w:val="single" w:sz="4" w:space="0" w:color="auto"/>
            </w:tcBorders>
            <w:shd w:val="clear" w:color="auto" w:fill="FFFFFF"/>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80,000</w:t>
            </w:r>
          </w:p>
        </w:tc>
      </w:tr>
      <w:tr w:rsidR="00B72F7B" w:rsidRPr="00E80B6E" w:rsidTr="00B72F7B">
        <w:trPr>
          <w:trHeight w:val="256"/>
        </w:trPr>
        <w:tc>
          <w:tcPr>
            <w:tcW w:w="1337" w:type="pct"/>
            <w:tcBorders>
              <w:top w:val="nil"/>
              <w:left w:val="single" w:sz="4" w:space="0" w:color="auto"/>
              <w:bottom w:val="single" w:sz="4" w:space="0" w:color="auto"/>
              <w:right w:val="single" w:sz="4" w:space="0" w:color="auto"/>
            </w:tcBorders>
            <w:shd w:val="clear" w:color="auto" w:fill="auto"/>
            <w:noWrap/>
            <w:vAlign w:val="bottom"/>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Kırtasiye</w:t>
            </w:r>
          </w:p>
        </w:tc>
        <w:tc>
          <w:tcPr>
            <w:tcW w:w="420"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45,000</w:t>
            </w:r>
          </w:p>
        </w:tc>
        <w:tc>
          <w:tcPr>
            <w:tcW w:w="425"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40,000</w:t>
            </w:r>
          </w:p>
        </w:tc>
        <w:tc>
          <w:tcPr>
            <w:tcW w:w="425" w:type="pct"/>
            <w:vMerge/>
            <w:tcBorders>
              <w:left w:val="nil"/>
              <w:right w:val="single" w:sz="4" w:space="0" w:color="auto"/>
            </w:tcBorders>
            <w:shd w:val="clear" w:color="auto" w:fill="FFFFFF"/>
            <w:noWrap/>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40,000</w:t>
            </w:r>
          </w:p>
        </w:tc>
        <w:tc>
          <w:tcPr>
            <w:tcW w:w="425" w:type="pct"/>
            <w:vMerge/>
            <w:tcBorders>
              <w:left w:val="nil"/>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single" w:sz="4" w:space="0" w:color="auto"/>
              <w:bottom w:val="single" w:sz="4" w:space="0" w:color="auto"/>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40,000</w:t>
            </w:r>
          </w:p>
        </w:tc>
      </w:tr>
      <w:tr w:rsidR="00B72F7B" w:rsidRPr="00E80B6E" w:rsidTr="00B72F7B">
        <w:trPr>
          <w:trHeight w:val="256"/>
        </w:trPr>
        <w:tc>
          <w:tcPr>
            <w:tcW w:w="1337" w:type="pct"/>
            <w:tcBorders>
              <w:top w:val="nil"/>
              <w:left w:val="single" w:sz="4" w:space="0" w:color="auto"/>
              <w:bottom w:val="single" w:sz="4" w:space="0" w:color="auto"/>
              <w:right w:val="single" w:sz="4" w:space="0" w:color="auto"/>
            </w:tcBorders>
            <w:shd w:val="clear" w:color="auto" w:fill="auto"/>
            <w:noWrap/>
            <w:vAlign w:val="bottom"/>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Vergi harç vs</w:t>
            </w:r>
          </w:p>
        </w:tc>
        <w:tc>
          <w:tcPr>
            <w:tcW w:w="420"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25" w:type="pct"/>
            <w:vMerge/>
            <w:tcBorders>
              <w:left w:val="nil"/>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25" w:type="pct"/>
            <w:vMerge/>
            <w:tcBorders>
              <w:left w:val="nil"/>
              <w:right w:val="single" w:sz="4" w:space="0" w:color="auto"/>
            </w:tcBorders>
            <w:shd w:val="clear" w:color="auto" w:fill="FFFFFF"/>
            <w:noWrap/>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tcPr>
          <w:p w:rsidR="00B72F7B" w:rsidRPr="00E80B6E" w:rsidRDefault="00B72F7B" w:rsidP="00B72F7B">
            <w:pPr>
              <w:spacing w:after="0" w:line="240" w:lineRule="auto"/>
              <w:rPr>
                <w:rFonts w:ascii="Times New Roman" w:hAnsi="Times New Roman" w:cs="Arial TUR"/>
                <w:sz w:val="24"/>
                <w:szCs w:val="24"/>
              </w:rPr>
            </w:pPr>
          </w:p>
        </w:tc>
        <w:tc>
          <w:tcPr>
            <w:tcW w:w="425" w:type="pct"/>
            <w:vMerge/>
            <w:tcBorders>
              <w:left w:val="nil"/>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single" w:sz="4" w:space="0" w:color="auto"/>
              <w:bottom w:val="single" w:sz="4" w:space="0" w:color="auto"/>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p>
        </w:tc>
      </w:tr>
      <w:tr w:rsidR="00B72F7B" w:rsidRPr="00E80B6E" w:rsidTr="00B72F7B">
        <w:trPr>
          <w:trHeight w:val="256"/>
        </w:trPr>
        <w:tc>
          <w:tcPr>
            <w:tcW w:w="1337" w:type="pct"/>
            <w:tcBorders>
              <w:top w:val="nil"/>
              <w:left w:val="single" w:sz="4" w:space="0" w:color="auto"/>
              <w:bottom w:val="single" w:sz="4" w:space="0" w:color="auto"/>
              <w:right w:val="single" w:sz="4" w:space="0" w:color="auto"/>
            </w:tcBorders>
            <w:shd w:val="clear" w:color="auto" w:fill="auto"/>
            <w:noWrap/>
            <w:vAlign w:val="bottom"/>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 </w:t>
            </w:r>
            <w:proofErr w:type="gramStart"/>
            <w:r w:rsidRPr="00E80B6E">
              <w:rPr>
                <w:rFonts w:ascii="Times New Roman" w:hAnsi="Times New Roman" w:cs="Arial TUR"/>
                <w:sz w:val="24"/>
                <w:szCs w:val="24"/>
              </w:rPr>
              <w:t>…………..</w:t>
            </w:r>
            <w:proofErr w:type="gramEnd"/>
          </w:p>
        </w:tc>
        <w:tc>
          <w:tcPr>
            <w:tcW w:w="420" w:type="pct"/>
            <w:vMerge/>
            <w:tcBorders>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25" w:type="pct"/>
            <w:vMerge/>
            <w:tcBorders>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bottom"/>
          </w:tcPr>
          <w:p w:rsidR="00B72F7B" w:rsidRPr="00E80B6E" w:rsidRDefault="00B72F7B" w:rsidP="00B72F7B">
            <w:pPr>
              <w:spacing w:after="0" w:line="240" w:lineRule="auto"/>
              <w:jc w:val="center"/>
              <w:rPr>
                <w:rFonts w:ascii="Times New Roman" w:hAnsi="Times New Roman" w:cs="Arial TUR"/>
                <w:sz w:val="24"/>
                <w:szCs w:val="24"/>
              </w:rPr>
            </w:pPr>
          </w:p>
        </w:tc>
        <w:tc>
          <w:tcPr>
            <w:tcW w:w="425" w:type="pct"/>
            <w:vMerge/>
            <w:tcBorders>
              <w:left w:val="nil"/>
              <w:bottom w:val="single" w:sz="4" w:space="0" w:color="auto"/>
              <w:right w:val="single" w:sz="4" w:space="0" w:color="auto"/>
            </w:tcBorders>
            <w:shd w:val="clear" w:color="auto" w:fill="FFFFFF"/>
            <w:noWrap/>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tcPr>
          <w:p w:rsidR="00B72F7B" w:rsidRPr="00E80B6E" w:rsidRDefault="00B72F7B" w:rsidP="00B72F7B">
            <w:pPr>
              <w:spacing w:after="0" w:line="240" w:lineRule="auto"/>
              <w:rPr>
                <w:rFonts w:ascii="Times New Roman" w:hAnsi="Times New Roman" w:cs="Arial TUR"/>
                <w:sz w:val="24"/>
                <w:szCs w:val="24"/>
              </w:rPr>
            </w:pPr>
          </w:p>
        </w:tc>
        <w:tc>
          <w:tcPr>
            <w:tcW w:w="425" w:type="pct"/>
            <w:vMerge/>
            <w:tcBorders>
              <w:left w:val="nil"/>
              <w:bottom w:val="single" w:sz="4" w:space="0" w:color="auto"/>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p>
        </w:tc>
        <w:tc>
          <w:tcPr>
            <w:tcW w:w="492" w:type="pct"/>
            <w:tcBorders>
              <w:top w:val="nil"/>
              <w:left w:val="single" w:sz="4" w:space="0" w:color="auto"/>
              <w:bottom w:val="single" w:sz="4" w:space="0" w:color="auto"/>
              <w:right w:val="single" w:sz="4" w:space="0" w:color="auto"/>
            </w:tcBorders>
            <w:shd w:val="clear" w:color="auto" w:fill="FFFFFF"/>
          </w:tcPr>
          <w:p w:rsidR="00B72F7B" w:rsidRPr="00E80B6E" w:rsidRDefault="00B72F7B" w:rsidP="00B72F7B">
            <w:pPr>
              <w:spacing w:after="0" w:line="240" w:lineRule="auto"/>
              <w:rPr>
                <w:rFonts w:ascii="Times New Roman" w:hAnsi="Times New Roman" w:cs="Arial TUR"/>
                <w:sz w:val="24"/>
                <w:szCs w:val="24"/>
              </w:rPr>
            </w:pPr>
          </w:p>
        </w:tc>
      </w:tr>
      <w:tr w:rsidR="00B72F7B" w:rsidRPr="00E80B6E" w:rsidTr="00B72F7B">
        <w:trPr>
          <w:trHeight w:val="256"/>
        </w:trPr>
        <w:tc>
          <w:tcPr>
            <w:tcW w:w="1337" w:type="pct"/>
            <w:tcBorders>
              <w:top w:val="nil"/>
              <w:left w:val="single" w:sz="4" w:space="0" w:color="auto"/>
              <w:bottom w:val="single" w:sz="4" w:space="0" w:color="auto"/>
              <w:right w:val="single" w:sz="4" w:space="0" w:color="auto"/>
            </w:tcBorders>
            <w:shd w:val="clear" w:color="auto" w:fill="auto"/>
            <w:noWrap/>
            <w:vAlign w:val="bottom"/>
          </w:tcPr>
          <w:p w:rsidR="00B72F7B" w:rsidRPr="00E80B6E" w:rsidRDefault="00B72F7B" w:rsidP="00B72F7B">
            <w:pPr>
              <w:spacing w:after="0" w:line="240" w:lineRule="auto"/>
              <w:rPr>
                <w:rFonts w:ascii="Times New Roman" w:hAnsi="Times New Roman" w:cs="Arial TUR"/>
                <w:sz w:val="24"/>
                <w:szCs w:val="24"/>
              </w:rPr>
            </w:pPr>
            <w:r w:rsidRPr="00E80B6E">
              <w:rPr>
                <w:rFonts w:ascii="Times New Roman" w:hAnsi="Times New Roman" w:cs="Arial TUR"/>
                <w:sz w:val="24"/>
                <w:szCs w:val="24"/>
              </w:rPr>
              <w:t>GENEL</w:t>
            </w:r>
          </w:p>
        </w:tc>
        <w:tc>
          <w:tcPr>
            <w:tcW w:w="420" w:type="pct"/>
            <w:tcBorders>
              <w:top w:val="nil"/>
              <w:left w:val="nil"/>
              <w:bottom w:val="single" w:sz="4" w:space="0" w:color="auto"/>
              <w:right w:val="single" w:sz="4" w:space="0" w:color="auto"/>
            </w:tcBorders>
            <w:shd w:val="clear" w:color="auto" w:fill="FFFFFF"/>
            <w:noWrap/>
            <w:vAlign w:val="center"/>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center"/>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340,000</w:t>
            </w:r>
          </w:p>
        </w:tc>
        <w:tc>
          <w:tcPr>
            <w:tcW w:w="425" w:type="pct"/>
            <w:tcBorders>
              <w:top w:val="nil"/>
              <w:left w:val="nil"/>
              <w:bottom w:val="single" w:sz="4" w:space="0" w:color="auto"/>
              <w:right w:val="single" w:sz="4" w:space="0" w:color="auto"/>
            </w:tcBorders>
            <w:shd w:val="clear" w:color="auto" w:fill="FFFFFF"/>
            <w:noWrap/>
            <w:vAlign w:val="center"/>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center"/>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360,000</w:t>
            </w:r>
          </w:p>
        </w:tc>
        <w:tc>
          <w:tcPr>
            <w:tcW w:w="425" w:type="pct"/>
            <w:tcBorders>
              <w:top w:val="nil"/>
              <w:left w:val="nil"/>
              <w:bottom w:val="single" w:sz="4" w:space="0" w:color="auto"/>
              <w:right w:val="single" w:sz="4" w:space="0" w:color="auto"/>
            </w:tcBorders>
            <w:shd w:val="clear" w:color="auto" w:fill="FFFFFF"/>
            <w:noWrap/>
            <w:vAlign w:val="center"/>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nil"/>
              <w:bottom w:val="single" w:sz="4" w:space="0" w:color="auto"/>
              <w:right w:val="single" w:sz="4" w:space="0" w:color="auto"/>
            </w:tcBorders>
            <w:shd w:val="clear" w:color="auto" w:fill="FFFFFF"/>
            <w:noWrap/>
            <w:vAlign w:val="center"/>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380,000</w:t>
            </w:r>
          </w:p>
        </w:tc>
        <w:tc>
          <w:tcPr>
            <w:tcW w:w="425" w:type="pct"/>
            <w:tcBorders>
              <w:top w:val="nil"/>
              <w:left w:val="nil"/>
              <w:bottom w:val="single" w:sz="4" w:space="0" w:color="auto"/>
              <w:right w:val="single" w:sz="4" w:space="0" w:color="auto"/>
            </w:tcBorders>
            <w:shd w:val="clear" w:color="auto" w:fill="FFFFFF"/>
            <w:vAlign w:val="center"/>
          </w:tcPr>
          <w:p w:rsidR="00B72F7B" w:rsidRPr="00E80B6E" w:rsidRDefault="00B72F7B" w:rsidP="00B72F7B">
            <w:pPr>
              <w:spacing w:after="0" w:line="240" w:lineRule="auto"/>
              <w:jc w:val="center"/>
              <w:rPr>
                <w:rFonts w:ascii="Times New Roman" w:hAnsi="Times New Roman" w:cs="Arial TUR"/>
                <w:sz w:val="24"/>
                <w:szCs w:val="24"/>
              </w:rPr>
            </w:pPr>
          </w:p>
        </w:tc>
        <w:tc>
          <w:tcPr>
            <w:tcW w:w="492" w:type="pct"/>
            <w:tcBorders>
              <w:top w:val="nil"/>
              <w:left w:val="single" w:sz="4" w:space="0" w:color="auto"/>
              <w:bottom w:val="single" w:sz="4" w:space="0" w:color="auto"/>
              <w:right w:val="single" w:sz="4" w:space="0" w:color="auto"/>
            </w:tcBorders>
            <w:shd w:val="clear" w:color="auto" w:fill="FFFFFF"/>
            <w:vAlign w:val="center"/>
          </w:tcPr>
          <w:p w:rsidR="00B72F7B" w:rsidRPr="00E80B6E" w:rsidRDefault="00B72F7B" w:rsidP="00B72F7B">
            <w:pPr>
              <w:spacing w:after="0" w:line="240" w:lineRule="auto"/>
              <w:jc w:val="center"/>
              <w:rPr>
                <w:rFonts w:ascii="Times New Roman" w:hAnsi="Times New Roman" w:cs="Arial TUR"/>
                <w:sz w:val="24"/>
                <w:szCs w:val="24"/>
              </w:rPr>
            </w:pPr>
            <w:r w:rsidRPr="00E80B6E">
              <w:rPr>
                <w:rFonts w:ascii="Times New Roman" w:hAnsi="Times New Roman" w:cs="Arial TUR"/>
                <w:sz w:val="24"/>
                <w:szCs w:val="24"/>
              </w:rPr>
              <w:t>400,000</w:t>
            </w:r>
          </w:p>
        </w:tc>
      </w:tr>
    </w:tbl>
    <w:p w:rsidR="00B72F7B" w:rsidRDefault="00B72F7B" w:rsidP="00B72F7B">
      <w:pPr>
        <w:pStyle w:val="ResimYazs"/>
        <w:jc w:val="both"/>
        <w:rPr>
          <w:b w:val="0"/>
          <w:sz w:val="24"/>
          <w:szCs w:val="24"/>
        </w:rPr>
      </w:pPr>
      <w:r>
        <w:rPr>
          <w:b w:val="0"/>
          <w:sz w:val="24"/>
          <w:szCs w:val="24"/>
        </w:rPr>
        <w:t xml:space="preserve">         </w:t>
      </w:r>
    </w:p>
    <w:p w:rsidR="00B72F7B" w:rsidRDefault="00B72F7B" w:rsidP="00B72F7B">
      <w:pPr>
        <w:pStyle w:val="ResimYazs"/>
        <w:jc w:val="both"/>
        <w:rPr>
          <w:b w:val="0"/>
          <w:sz w:val="24"/>
          <w:szCs w:val="24"/>
        </w:rPr>
      </w:pPr>
      <w:r>
        <w:rPr>
          <w:b w:val="0"/>
          <w:sz w:val="24"/>
          <w:szCs w:val="24"/>
        </w:rPr>
        <w:t xml:space="preserve">             </w:t>
      </w:r>
    </w:p>
    <w:p w:rsidR="00B72F7B" w:rsidRDefault="00B72F7B" w:rsidP="00B72F7B">
      <w:pPr>
        <w:pStyle w:val="ResimYazs"/>
        <w:jc w:val="both"/>
      </w:pPr>
      <w:r>
        <w:rPr>
          <w:b w:val="0"/>
          <w:sz w:val="24"/>
          <w:szCs w:val="24"/>
        </w:rPr>
        <w:t xml:space="preserve">               </w:t>
      </w:r>
      <w:r>
        <w:t xml:space="preserve">   </w:t>
      </w:r>
    </w:p>
    <w:p w:rsidR="00B72F7B" w:rsidRDefault="00B72F7B" w:rsidP="00B72F7B">
      <w:pPr>
        <w:pStyle w:val="ResimYazs"/>
        <w:jc w:val="both"/>
      </w:pPr>
    </w:p>
    <w:p w:rsidR="00B72F7B" w:rsidRDefault="00B72F7B" w:rsidP="00B72F7B">
      <w:pPr>
        <w:pStyle w:val="ResimYazs"/>
        <w:jc w:val="both"/>
      </w:pPr>
    </w:p>
    <w:p w:rsidR="00B72F7B" w:rsidRDefault="00B72F7B" w:rsidP="00B72F7B">
      <w:pPr>
        <w:pStyle w:val="ResimYazs"/>
        <w:jc w:val="both"/>
      </w:pPr>
    </w:p>
    <w:p w:rsidR="00B72F7B" w:rsidRDefault="00B72F7B" w:rsidP="00B72F7B">
      <w:pPr>
        <w:pStyle w:val="ResimYazs"/>
        <w:jc w:val="both"/>
      </w:pPr>
      <w:r>
        <w:t xml:space="preserve"> </w:t>
      </w:r>
    </w:p>
    <w:p w:rsidR="00B72F7B" w:rsidRDefault="00B72F7B" w:rsidP="00B72F7B">
      <w:pPr>
        <w:pStyle w:val="ResimYazs"/>
        <w:jc w:val="both"/>
      </w:pPr>
      <w:r>
        <w:t xml:space="preserve">                       </w:t>
      </w:r>
    </w:p>
    <w:p w:rsidR="00B72F7B" w:rsidRPr="00B72F7B" w:rsidRDefault="00B72F7B" w:rsidP="00B72F7B">
      <w:pPr>
        <w:pStyle w:val="ResimYazs"/>
        <w:jc w:val="both"/>
        <w:rPr>
          <w:b w:val="0"/>
          <w:sz w:val="24"/>
          <w:szCs w:val="24"/>
        </w:rPr>
      </w:pPr>
      <w:r>
        <w:t xml:space="preserve">              Kaynak: MEBBİS Modülü Temmuz 2014</w:t>
      </w:r>
    </w:p>
    <w:p w:rsidR="00203C28" w:rsidRDefault="00203C28" w:rsidP="00203C28">
      <w:pPr>
        <w:rPr>
          <w:sz w:val="24"/>
          <w:szCs w:val="24"/>
        </w:rPr>
      </w:pPr>
    </w:p>
    <w:p w:rsidR="00203C28" w:rsidRDefault="00203C28" w:rsidP="00203C28">
      <w:pPr>
        <w:rPr>
          <w:sz w:val="24"/>
          <w:szCs w:val="24"/>
        </w:rPr>
      </w:pPr>
    </w:p>
    <w:p w:rsidR="00105DA3" w:rsidRDefault="00105DA3" w:rsidP="00105DA3">
      <w:pPr>
        <w:jc w:val="center"/>
        <w:rPr>
          <w:b/>
          <w:color w:val="E36C0A" w:themeColor="accent6" w:themeShade="BF"/>
          <w:sz w:val="24"/>
          <w:szCs w:val="24"/>
        </w:rPr>
      </w:pPr>
    </w:p>
    <w:p w:rsidR="00105DA3" w:rsidRPr="000A2A00" w:rsidRDefault="00105DA3" w:rsidP="006561CC">
      <w:pPr>
        <w:jc w:val="center"/>
        <w:rPr>
          <w:rFonts w:ascii="Times New Roman" w:hAnsi="Times New Roman" w:cs="Times New Roman"/>
          <w:b/>
          <w:sz w:val="28"/>
          <w:szCs w:val="28"/>
        </w:rPr>
      </w:pPr>
      <w:r w:rsidRPr="000A2A00">
        <w:rPr>
          <w:rFonts w:ascii="Times New Roman" w:hAnsi="Times New Roman" w:cs="Times New Roman"/>
          <w:b/>
          <w:sz w:val="28"/>
          <w:szCs w:val="28"/>
        </w:rPr>
        <w:t>14.</w:t>
      </w:r>
    </w:p>
    <w:p w:rsidR="00E14036" w:rsidRDefault="00E14036" w:rsidP="00105DA3">
      <w:pPr>
        <w:jc w:val="center"/>
        <w:rPr>
          <w:rFonts w:ascii="Times New Roman" w:hAnsi="Times New Roman" w:cs="Times New Roman"/>
          <w:b/>
          <w:color w:val="E36C0A" w:themeColor="accent6" w:themeShade="BF"/>
          <w:sz w:val="28"/>
          <w:szCs w:val="28"/>
        </w:rPr>
      </w:pPr>
    </w:p>
    <w:p w:rsidR="00E14036" w:rsidRDefault="00E14036" w:rsidP="00105DA3">
      <w:pPr>
        <w:jc w:val="center"/>
        <w:rPr>
          <w:rFonts w:ascii="Times New Roman" w:hAnsi="Times New Roman" w:cs="Times New Roman"/>
          <w:b/>
          <w:color w:val="E36C0A" w:themeColor="accent6" w:themeShade="BF"/>
          <w:sz w:val="28"/>
          <w:szCs w:val="28"/>
        </w:rPr>
      </w:pPr>
    </w:p>
    <w:p w:rsidR="00105DA3" w:rsidRPr="000A2A00" w:rsidRDefault="00105DA3" w:rsidP="00105DA3">
      <w:pPr>
        <w:jc w:val="center"/>
        <w:rPr>
          <w:rFonts w:ascii="Times New Roman" w:hAnsi="Times New Roman" w:cs="Times New Roman"/>
          <w:b/>
          <w:color w:val="E36C0A" w:themeColor="accent6" w:themeShade="BF"/>
          <w:sz w:val="28"/>
          <w:szCs w:val="28"/>
        </w:rPr>
      </w:pPr>
      <w:r w:rsidRPr="000A2A00">
        <w:rPr>
          <w:rFonts w:ascii="Times New Roman" w:hAnsi="Times New Roman" w:cs="Times New Roman"/>
          <w:b/>
          <w:color w:val="E36C0A" w:themeColor="accent6" w:themeShade="BF"/>
          <w:sz w:val="28"/>
          <w:szCs w:val="28"/>
        </w:rPr>
        <w:t>KURUM KÜLTÜRÜ</w:t>
      </w:r>
    </w:p>
    <w:p w:rsidR="00105DA3" w:rsidRPr="000A2A00" w:rsidRDefault="00105DA3" w:rsidP="00105DA3">
      <w:pPr>
        <w:ind w:firstLine="708"/>
        <w:rPr>
          <w:rFonts w:ascii="Times New Roman" w:hAnsi="Times New Roman" w:cs="Times New Roman"/>
          <w:sz w:val="28"/>
          <w:szCs w:val="28"/>
        </w:rPr>
      </w:pPr>
      <w:r w:rsidRPr="000A2A00">
        <w:rPr>
          <w:rFonts w:ascii="Times New Roman" w:hAnsi="Times New Roman" w:cs="Times New Roman"/>
          <w:sz w:val="28"/>
          <w:szCs w:val="28"/>
        </w:rPr>
        <w:t>Kurum personeli arasında samimi, saygı ve hoşgörüye dayalı bir iletişim söz konus</w:t>
      </w:r>
      <w:r w:rsidRPr="000A2A00">
        <w:rPr>
          <w:rFonts w:ascii="Times New Roman" w:hAnsi="Times New Roman" w:cs="Times New Roman"/>
          <w:sz w:val="28"/>
          <w:szCs w:val="28"/>
        </w:rPr>
        <w:t>u</w:t>
      </w:r>
      <w:r w:rsidRPr="000A2A00">
        <w:rPr>
          <w:rFonts w:ascii="Times New Roman" w:hAnsi="Times New Roman" w:cs="Times New Roman"/>
          <w:sz w:val="28"/>
          <w:szCs w:val="28"/>
        </w:rPr>
        <w:t>dur. Herkesin düşüncesine saygılı olma, ideolojik ve siyasi kamplaşmaya mahal vermeyen bir hoşgörü ortamı mevcuttur. Personeller arasında örnek bir dayanışma ruhu vardır; İyi ve kötü günlerde beraber hareket edilerek mutluluk ve kederler paylaşılmaktadır.</w:t>
      </w:r>
    </w:p>
    <w:p w:rsidR="00105DA3" w:rsidRPr="000A2A00" w:rsidRDefault="00105DA3" w:rsidP="00105DA3">
      <w:pPr>
        <w:rPr>
          <w:rFonts w:ascii="Times New Roman" w:hAnsi="Times New Roman" w:cs="Times New Roman"/>
          <w:sz w:val="28"/>
          <w:szCs w:val="28"/>
        </w:rPr>
      </w:pPr>
      <w:r w:rsidRPr="000A2A00">
        <w:rPr>
          <w:rFonts w:ascii="Times New Roman" w:hAnsi="Times New Roman" w:cs="Times New Roman"/>
          <w:sz w:val="28"/>
          <w:szCs w:val="28"/>
        </w:rPr>
        <w:t xml:space="preserve"> </w:t>
      </w:r>
      <w:r w:rsidRPr="000A2A00">
        <w:rPr>
          <w:rFonts w:ascii="Times New Roman" w:hAnsi="Times New Roman" w:cs="Times New Roman"/>
          <w:sz w:val="28"/>
          <w:szCs w:val="28"/>
        </w:rPr>
        <w:tab/>
        <w:t>Kurum personeli, kendilerini ilgilendiren konuları, bilgilendirme toplantıları yoluyla öğrenmektedir. Toplantılar düzenli aralıklarla yapılmaktadır. Bazen program dışı toplantılar da (</w:t>
      </w:r>
      <w:r w:rsidR="000E205B" w:rsidRPr="000A2A00">
        <w:rPr>
          <w:rFonts w:ascii="Times New Roman" w:hAnsi="Times New Roman" w:cs="Times New Roman"/>
          <w:sz w:val="28"/>
          <w:szCs w:val="28"/>
        </w:rPr>
        <w:t>acili yet</w:t>
      </w:r>
      <w:r w:rsidRPr="000A2A00">
        <w:rPr>
          <w:rFonts w:ascii="Times New Roman" w:hAnsi="Times New Roman" w:cs="Times New Roman"/>
          <w:sz w:val="28"/>
          <w:szCs w:val="28"/>
        </w:rPr>
        <w:t xml:space="preserve"> durumuna göre) yapılmaktadır. Toplantılar genelde geniş katılımlı olarak düze</w:t>
      </w:r>
      <w:r w:rsidRPr="000A2A00">
        <w:rPr>
          <w:rFonts w:ascii="Times New Roman" w:hAnsi="Times New Roman" w:cs="Times New Roman"/>
          <w:sz w:val="28"/>
          <w:szCs w:val="28"/>
        </w:rPr>
        <w:t>n</w:t>
      </w:r>
      <w:r w:rsidRPr="000A2A00">
        <w:rPr>
          <w:rFonts w:ascii="Times New Roman" w:hAnsi="Times New Roman" w:cs="Times New Roman"/>
          <w:sz w:val="28"/>
          <w:szCs w:val="28"/>
        </w:rPr>
        <w:t xml:space="preserve">lenmektedir. </w:t>
      </w:r>
    </w:p>
    <w:p w:rsidR="00105DA3" w:rsidRPr="000A2A00" w:rsidRDefault="00105DA3" w:rsidP="00105DA3">
      <w:pPr>
        <w:rPr>
          <w:rFonts w:ascii="Times New Roman" w:hAnsi="Times New Roman" w:cs="Times New Roman"/>
          <w:sz w:val="28"/>
          <w:szCs w:val="28"/>
        </w:rPr>
      </w:pPr>
      <w:r w:rsidRPr="000A2A00">
        <w:rPr>
          <w:rFonts w:ascii="Times New Roman" w:hAnsi="Times New Roman" w:cs="Times New Roman"/>
          <w:sz w:val="28"/>
          <w:szCs w:val="28"/>
        </w:rPr>
        <w:t xml:space="preserve"> </w:t>
      </w:r>
      <w:r w:rsidRPr="000A2A00">
        <w:rPr>
          <w:rFonts w:ascii="Times New Roman" w:hAnsi="Times New Roman" w:cs="Times New Roman"/>
          <w:sz w:val="28"/>
          <w:szCs w:val="28"/>
        </w:rPr>
        <w:tab/>
        <w:t>Çalışanla yönetici arasındaki iletişim ve etkileşim rahat ve samimi bir şekilde gerçe</w:t>
      </w:r>
      <w:r w:rsidRPr="000A2A00">
        <w:rPr>
          <w:rFonts w:ascii="Times New Roman" w:hAnsi="Times New Roman" w:cs="Times New Roman"/>
          <w:sz w:val="28"/>
          <w:szCs w:val="28"/>
        </w:rPr>
        <w:t>k</w:t>
      </w:r>
      <w:r w:rsidRPr="000A2A00">
        <w:rPr>
          <w:rFonts w:ascii="Times New Roman" w:hAnsi="Times New Roman" w:cs="Times New Roman"/>
          <w:sz w:val="28"/>
          <w:szCs w:val="28"/>
        </w:rPr>
        <w:t xml:space="preserve">leşmektedir. Kurumsal mevzuata uygun çalışan müdürlüğümüz personeli çalışmalarında özellikle eğiteme yön verecek bilimsel verilerden yararlanmayı esas edinmektedir. </w:t>
      </w:r>
    </w:p>
    <w:p w:rsidR="00105DA3" w:rsidRPr="000A2A00" w:rsidRDefault="00105DA3" w:rsidP="00105DA3">
      <w:pPr>
        <w:rPr>
          <w:rFonts w:ascii="Times New Roman" w:hAnsi="Times New Roman" w:cs="Times New Roman"/>
          <w:sz w:val="28"/>
          <w:szCs w:val="28"/>
        </w:rPr>
      </w:pPr>
      <w:r w:rsidRPr="000A2A00">
        <w:rPr>
          <w:rFonts w:ascii="Times New Roman" w:hAnsi="Times New Roman" w:cs="Times New Roman"/>
          <w:sz w:val="28"/>
          <w:szCs w:val="28"/>
        </w:rPr>
        <w:t xml:space="preserve"> </w:t>
      </w:r>
      <w:r w:rsidRPr="000A2A00">
        <w:rPr>
          <w:rFonts w:ascii="Times New Roman" w:hAnsi="Times New Roman" w:cs="Times New Roman"/>
          <w:sz w:val="28"/>
          <w:szCs w:val="28"/>
        </w:rPr>
        <w:tab/>
        <w:t xml:space="preserve">İnanç ve manevi değerlerine saygılı, adalet ve şeffaflık temel </w:t>
      </w:r>
      <w:proofErr w:type="gramStart"/>
      <w:r w:rsidRPr="000A2A00">
        <w:rPr>
          <w:rFonts w:ascii="Times New Roman" w:hAnsi="Times New Roman" w:cs="Times New Roman"/>
          <w:sz w:val="28"/>
          <w:szCs w:val="28"/>
        </w:rPr>
        <w:t>kriterine</w:t>
      </w:r>
      <w:proofErr w:type="gramEnd"/>
      <w:r w:rsidRPr="000A2A00">
        <w:rPr>
          <w:rFonts w:ascii="Times New Roman" w:hAnsi="Times New Roman" w:cs="Times New Roman"/>
          <w:sz w:val="28"/>
          <w:szCs w:val="28"/>
        </w:rPr>
        <w:t xml:space="preserve"> riayet gösteren, fırsat ve imkân eşitliğine inanan, çalışmalarında verimlilik ve kolektifliği esas alan, kurum içi ve kurum dışı iletişim kanallarının açık olması gerektiğine inanan bir kurumsal kültüre sahiptir.</w:t>
      </w:r>
    </w:p>
    <w:p w:rsidR="00105DA3" w:rsidRPr="000A2A00" w:rsidRDefault="00105DA3" w:rsidP="00105DA3">
      <w:pPr>
        <w:rPr>
          <w:rFonts w:ascii="Times New Roman" w:hAnsi="Times New Roman" w:cs="Times New Roman"/>
          <w:sz w:val="28"/>
          <w:szCs w:val="28"/>
        </w:rPr>
      </w:pPr>
    </w:p>
    <w:p w:rsidR="00E14036" w:rsidRDefault="00105DA3" w:rsidP="00105DA3">
      <w:pPr>
        <w:spacing w:after="0" w:line="240" w:lineRule="auto"/>
        <w:rPr>
          <w:rFonts w:ascii="Times New Roman" w:hAnsi="Times New Roman" w:cs="Times New Roman"/>
          <w:sz w:val="28"/>
          <w:szCs w:val="28"/>
        </w:rPr>
      </w:pPr>
      <w:r w:rsidRPr="000A2A00">
        <w:rPr>
          <w:rFonts w:ascii="Times New Roman" w:hAnsi="Times New Roman" w:cs="Times New Roman"/>
          <w:sz w:val="28"/>
          <w:szCs w:val="28"/>
        </w:rPr>
        <w:t xml:space="preserve">                                                                </w:t>
      </w: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E14036" w:rsidRDefault="00E14036" w:rsidP="00E14036">
      <w:pPr>
        <w:tabs>
          <w:tab w:val="left" w:pos="5760"/>
        </w:tabs>
        <w:spacing w:after="0" w:line="240" w:lineRule="auto"/>
        <w:rPr>
          <w:rFonts w:ascii="Times New Roman" w:hAnsi="Times New Roman" w:cs="Times New Roman"/>
          <w:sz w:val="28"/>
          <w:szCs w:val="28"/>
        </w:rPr>
      </w:pPr>
      <w:r>
        <w:rPr>
          <w:rFonts w:ascii="Times New Roman" w:hAnsi="Times New Roman" w:cs="Times New Roman"/>
          <w:sz w:val="28"/>
          <w:szCs w:val="28"/>
        </w:rPr>
        <w:tab/>
        <w:t>15.</w:t>
      </w:r>
    </w:p>
    <w:p w:rsidR="00E14036" w:rsidRDefault="00E14036" w:rsidP="00105DA3">
      <w:pPr>
        <w:spacing w:after="0" w:line="240" w:lineRule="auto"/>
        <w:rPr>
          <w:rFonts w:ascii="Times New Roman" w:hAnsi="Times New Roman" w:cs="Times New Roman"/>
          <w:sz w:val="28"/>
          <w:szCs w:val="28"/>
        </w:rPr>
      </w:pPr>
    </w:p>
    <w:p w:rsidR="00E14036" w:rsidRDefault="00E14036" w:rsidP="00105DA3">
      <w:pPr>
        <w:spacing w:after="0" w:line="240" w:lineRule="auto"/>
        <w:rPr>
          <w:rFonts w:ascii="Times New Roman" w:hAnsi="Times New Roman" w:cs="Times New Roman"/>
          <w:sz w:val="28"/>
          <w:szCs w:val="28"/>
        </w:rPr>
      </w:pPr>
    </w:p>
    <w:p w:rsidR="00482CAC" w:rsidRPr="000A2A00" w:rsidRDefault="00482CAC" w:rsidP="00E14036">
      <w:pPr>
        <w:spacing w:after="0" w:line="240" w:lineRule="auto"/>
        <w:jc w:val="center"/>
        <w:rPr>
          <w:rFonts w:ascii="Times New Roman" w:hAnsi="Times New Roman" w:cs="Times New Roman"/>
          <w:b/>
          <w:color w:val="984806" w:themeColor="accent6" w:themeShade="80"/>
          <w:sz w:val="28"/>
          <w:szCs w:val="28"/>
        </w:rPr>
      </w:pPr>
      <w:r w:rsidRPr="000A2A00">
        <w:rPr>
          <w:rFonts w:ascii="Times New Roman" w:hAnsi="Times New Roman" w:cs="Times New Roman"/>
          <w:b/>
          <w:color w:val="984806" w:themeColor="accent6" w:themeShade="80"/>
          <w:sz w:val="28"/>
          <w:szCs w:val="28"/>
        </w:rPr>
        <w:t>DIŞ ANALİZ</w:t>
      </w:r>
    </w:p>
    <w:p w:rsidR="00482CAC" w:rsidRPr="000A2A00" w:rsidRDefault="00482CAC" w:rsidP="00E14036">
      <w:pPr>
        <w:pStyle w:val="ListeParagraf"/>
        <w:spacing w:after="0" w:line="240" w:lineRule="auto"/>
        <w:jc w:val="center"/>
        <w:rPr>
          <w:rFonts w:ascii="Times New Roman" w:hAnsi="Times New Roman" w:cs="Times New Roman"/>
          <w:b/>
          <w:color w:val="984806" w:themeColor="accent6" w:themeShade="80"/>
          <w:sz w:val="28"/>
          <w:szCs w:val="28"/>
        </w:rPr>
      </w:pPr>
    </w:p>
    <w:p w:rsidR="00482CAC" w:rsidRPr="000A2A00" w:rsidRDefault="00482CAC" w:rsidP="00482CAC">
      <w:pPr>
        <w:spacing w:after="0" w:line="240" w:lineRule="auto"/>
        <w:rPr>
          <w:rFonts w:ascii="Times New Roman" w:hAnsi="Times New Roman" w:cs="Times New Roman"/>
          <w:b/>
          <w:color w:val="984806" w:themeColor="accent6" w:themeShade="80"/>
          <w:sz w:val="28"/>
          <w:szCs w:val="28"/>
        </w:rPr>
      </w:pPr>
      <w:r w:rsidRPr="000A2A00">
        <w:rPr>
          <w:rFonts w:ascii="Times New Roman" w:hAnsi="Times New Roman" w:cs="Times New Roman"/>
          <w:b/>
          <w:color w:val="984806" w:themeColor="accent6" w:themeShade="80"/>
          <w:sz w:val="28"/>
          <w:szCs w:val="28"/>
        </w:rPr>
        <w:t xml:space="preserve"> PEST (Politik-Yasal, Ekonomik, </w:t>
      </w:r>
      <w:r w:rsidR="00B421FF" w:rsidRPr="000A2A00">
        <w:rPr>
          <w:rFonts w:ascii="Times New Roman" w:hAnsi="Times New Roman" w:cs="Times New Roman"/>
          <w:b/>
          <w:color w:val="984806" w:themeColor="accent6" w:themeShade="80"/>
          <w:sz w:val="28"/>
          <w:szCs w:val="28"/>
        </w:rPr>
        <w:t>Sos yol</w:t>
      </w:r>
      <w:r w:rsidRPr="000A2A00">
        <w:rPr>
          <w:rFonts w:ascii="Times New Roman" w:hAnsi="Times New Roman" w:cs="Times New Roman"/>
          <w:b/>
          <w:color w:val="984806" w:themeColor="accent6" w:themeShade="80"/>
          <w:sz w:val="28"/>
          <w:szCs w:val="28"/>
        </w:rPr>
        <w:t>-Kültürel, Teknolojik, Ekolojik, Etik)  Analizi</w:t>
      </w:r>
    </w:p>
    <w:p w:rsidR="00482CAC" w:rsidRPr="000A2A00" w:rsidRDefault="00482CAC" w:rsidP="00482CAC">
      <w:pPr>
        <w:pStyle w:val="ListeParagraf"/>
        <w:spacing w:after="0" w:line="240" w:lineRule="auto"/>
        <w:ind w:left="1428"/>
        <w:rPr>
          <w:rFonts w:ascii="Times New Roman" w:hAnsi="Times New Roman" w:cs="Times New Roman"/>
          <w:b/>
          <w:color w:val="984806" w:themeColor="accent6" w:themeShade="80"/>
          <w:sz w:val="28"/>
          <w:szCs w:val="28"/>
        </w:rPr>
      </w:pPr>
    </w:p>
    <w:p w:rsidR="00482CAC" w:rsidRPr="000A2A00" w:rsidRDefault="00B421FF" w:rsidP="00482CAC">
      <w:pPr>
        <w:autoSpaceDE w:val="0"/>
        <w:autoSpaceDN w:val="0"/>
        <w:adjustRightInd w:val="0"/>
        <w:spacing w:after="0" w:line="240" w:lineRule="auto"/>
        <w:rPr>
          <w:rFonts w:ascii="Times New Roman" w:eastAsia="Times New Roman" w:hAnsi="Times New Roman" w:cs="Times New Roman"/>
          <w:color w:val="000000"/>
          <w:sz w:val="28"/>
          <w:szCs w:val="28"/>
          <w:lang w:eastAsia="tr-TR"/>
        </w:rPr>
      </w:pPr>
      <w:r w:rsidRPr="000A2A00">
        <w:rPr>
          <w:rFonts w:ascii="Times New Roman" w:eastAsia="Times New Roman" w:hAnsi="Times New Roman" w:cs="Times New Roman"/>
          <w:bCs/>
          <w:color w:val="000000"/>
          <w:sz w:val="28"/>
          <w:szCs w:val="28"/>
          <w:lang w:eastAsia="tr-TR"/>
        </w:rPr>
        <w:t xml:space="preserve">           </w:t>
      </w:r>
      <w:r w:rsidR="00482CAC" w:rsidRPr="000A2A00">
        <w:rPr>
          <w:rFonts w:ascii="Times New Roman" w:eastAsia="Times New Roman" w:hAnsi="Times New Roman" w:cs="Times New Roman"/>
          <w:bCs/>
          <w:color w:val="000000"/>
          <w:sz w:val="28"/>
          <w:szCs w:val="28"/>
          <w:lang w:eastAsia="tr-TR"/>
        </w:rPr>
        <w:t xml:space="preserve"> Okulumuzun Bulunduğu İlin </w:t>
      </w:r>
      <w:r w:rsidRPr="000A2A00">
        <w:rPr>
          <w:rFonts w:ascii="Times New Roman" w:eastAsia="Times New Roman" w:hAnsi="Times New Roman" w:cs="Times New Roman"/>
          <w:bCs/>
          <w:color w:val="000000"/>
          <w:sz w:val="28"/>
          <w:szCs w:val="28"/>
          <w:lang w:eastAsia="tr-TR"/>
        </w:rPr>
        <w:t>Sos yol</w:t>
      </w:r>
      <w:r w:rsidR="00482CAC" w:rsidRPr="000A2A00">
        <w:rPr>
          <w:rFonts w:ascii="Times New Roman" w:eastAsia="Times New Roman" w:hAnsi="Times New Roman" w:cs="Times New Roman"/>
          <w:bCs/>
          <w:color w:val="000000"/>
          <w:sz w:val="28"/>
          <w:szCs w:val="28"/>
          <w:lang w:eastAsia="tr-TR"/>
        </w:rPr>
        <w:t>-kültürel Durumu ve Ekonomik Faaliyetleri A</w:t>
      </w:r>
      <w:r w:rsidR="00482CAC" w:rsidRPr="000A2A00">
        <w:rPr>
          <w:rFonts w:ascii="Times New Roman" w:eastAsia="Times New Roman" w:hAnsi="Times New Roman" w:cs="Times New Roman"/>
          <w:bCs/>
          <w:color w:val="000000"/>
          <w:sz w:val="28"/>
          <w:szCs w:val="28"/>
          <w:lang w:eastAsia="tr-TR"/>
        </w:rPr>
        <w:t>n</w:t>
      </w:r>
      <w:r w:rsidR="00482CAC" w:rsidRPr="000A2A00">
        <w:rPr>
          <w:rFonts w:ascii="Times New Roman" w:eastAsia="Times New Roman" w:hAnsi="Times New Roman" w:cs="Times New Roman"/>
          <w:bCs/>
          <w:color w:val="000000"/>
          <w:sz w:val="28"/>
          <w:szCs w:val="28"/>
          <w:lang w:eastAsia="tr-TR"/>
        </w:rPr>
        <w:t xml:space="preserve">kara, </w:t>
      </w:r>
      <w:r w:rsidR="00482CAC" w:rsidRPr="000A2A00">
        <w:rPr>
          <w:rFonts w:ascii="Times New Roman" w:eastAsia="Times New Roman" w:hAnsi="Times New Roman" w:cs="Times New Roman"/>
          <w:sz w:val="28"/>
          <w:szCs w:val="28"/>
          <w:lang w:eastAsia="tr-TR"/>
        </w:rPr>
        <w:t xml:space="preserve">doğuda Kırıkkale </w:t>
      </w:r>
      <w:proofErr w:type="spellStart"/>
      <w:r w:rsidR="00482CAC" w:rsidRPr="000A2A00">
        <w:rPr>
          <w:rFonts w:ascii="Times New Roman" w:eastAsia="Times New Roman" w:hAnsi="Times New Roman" w:cs="Times New Roman"/>
          <w:sz w:val="28"/>
          <w:szCs w:val="28"/>
          <w:lang w:eastAsia="tr-TR"/>
        </w:rPr>
        <w:t>ili'ne</w:t>
      </w:r>
      <w:proofErr w:type="spellEnd"/>
      <w:r w:rsidR="00482CAC" w:rsidRPr="000A2A00">
        <w:rPr>
          <w:rFonts w:ascii="Times New Roman" w:eastAsia="Times New Roman" w:hAnsi="Times New Roman" w:cs="Times New Roman"/>
          <w:sz w:val="28"/>
          <w:szCs w:val="28"/>
          <w:lang w:eastAsia="tr-TR"/>
        </w:rPr>
        <w:t xml:space="preserve"> bağlı Balışeyh ve Yahşihan, kuzeydoğuda Ankara </w:t>
      </w:r>
      <w:r w:rsidRPr="000A2A00">
        <w:rPr>
          <w:rFonts w:ascii="Times New Roman" w:eastAsia="Times New Roman" w:hAnsi="Times New Roman" w:cs="Times New Roman"/>
          <w:sz w:val="28"/>
          <w:szCs w:val="28"/>
          <w:lang w:eastAsia="tr-TR"/>
        </w:rPr>
        <w:t>il’ine</w:t>
      </w:r>
      <w:r w:rsidR="00482CAC" w:rsidRPr="000A2A00">
        <w:rPr>
          <w:rFonts w:ascii="Times New Roman" w:eastAsia="Times New Roman" w:hAnsi="Times New Roman" w:cs="Times New Roman"/>
          <w:sz w:val="28"/>
          <w:szCs w:val="28"/>
          <w:lang w:eastAsia="tr-TR"/>
        </w:rPr>
        <w:t xml:space="preserve"> bağlı Kalecik, kuzeyde Çankırı </w:t>
      </w:r>
      <w:r w:rsidR="00476F7D" w:rsidRPr="000A2A00">
        <w:rPr>
          <w:rFonts w:ascii="Times New Roman" w:eastAsia="Times New Roman" w:hAnsi="Times New Roman" w:cs="Times New Roman"/>
          <w:sz w:val="28"/>
          <w:szCs w:val="28"/>
          <w:lang w:eastAsia="tr-TR"/>
        </w:rPr>
        <w:t>İli’ne</w:t>
      </w:r>
      <w:r w:rsidR="00482CAC" w:rsidRPr="000A2A00">
        <w:rPr>
          <w:rFonts w:ascii="Times New Roman" w:eastAsia="Times New Roman" w:hAnsi="Times New Roman" w:cs="Times New Roman"/>
          <w:sz w:val="28"/>
          <w:szCs w:val="28"/>
          <w:lang w:eastAsia="tr-TR"/>
        </w:rPr>
        <w:t xml:space="preserve"> bağlı Şabanözü, ve Ankara </w:t>
      </w:r>
      <w:r w:rsidRPr="000A2A00">
        <w:rPr>
          <w:rFonts w:ascii="Times New Roman" w:eastAsia="Times New Roman" w:hAnsi="Times New Roman" w:cs="Times New Roman"/>
          <w:sz w:val="28"/>
          <w:szCs w:val="28"/>
          <w:lang w:eastAsia="tr-TR"/>
        </w:rPr>
        <w:t>il’ine</w:t>
      </w:r>
      <w:r w:rsidR="00482CAC" w:rsidRPr="000A2A00">
        <w:rPr>
          <w:rFonts w:ascii="Times New Roman" w:eastAsia="Times New Roman" w:hAnsi="Times New Roman" w:cs="Times New Roman"/>
          <w:sz w:val="28"/>
          <w:szCs w:val="28"/>
          <w:lang w:eastAsia="tr-TR"/>
        </w:rPr>
        <w:t xml:space="preserve"> bağlı Kızılcahamam, k</w:t>
      </w:r>
      <w:r w:rsidR="00482CAC" w:rsidRPr="000A2A00">
        <w:rPr>
          <w:rFonts w:ascii="Times New Roman" w:eastAsia="Times New Roman" w:hAnsi="Times New Roman" w:cs="Times New Roman"/>
          <w:sz w:val="28"/>
          <w:szCs w:val="28"/>
          <w:lang w:eastAsia="tr-TR"/>
        </w:rPr>
        <w:t>u</w:t>
      </w:r>
      <w:r w:rsidR="00482CAC" w:rsidRPr="000A2A00">
        <w:rPr>
          <w:rFonts w:ascii="Times New Roman" w:eastAsia="Times New Roman" w:hAnsi="Times New Roman" w:cs="Times New Roman"/>
          <w:sz w:val="28"/>
          <w:szCs w:val="28"/>
          <w:lang w:eastAsia="tr-TR"/>
        </w:rPr>
        <w:t xml:space="preserve">zeybatı ve batıda Ankara </w:t>
      </w:r>
      <w:r w:rsidRPr="000A2A00">
        <w:rPr>
          <w:rFonts w:ascii="Times New Roman" w:eastAsia="Times New Roman" w:hAnsi="Times New Roman" w:cs="Times New Roman"/>
          <w:sz w:val="28"/>
          <w:szCs w:val="28"/>
          <w:lang w:eastAsia="tr-TR"/>
        </w:rPr>
        <w:t>il’ine</w:t>
      </w:r>
      <w:r w:rsidR="00482CAC" w:rsidRPr="000A2A00">
        <w:rPr>
          <w:rFonts w:ascii="Times New Roman" w:eastAsia="Times New Roman" w:hAnsi="Times New Roman" w:cs="Times New Roman"/>
          <w:sz w:val="28"/>
          <w:szCs w:val="28"/>
          <w:lang w:eastAsia="tr-TR"/>
        </w:rPr>
        <w:t xml:space="preserve"> bağlı Güdül ve Beypazarı, güneyde Ankara </w:t>
      </w:r>
      <w:r w:rsidRPr="000A2A00">
        <w:rPr>
          <w:rFonts w:ascii="Times New Roman" w:eastAsia="Times New Roman" w:hAnsi="Times New Roman" w:cs="Times New Roman"/>
          <w:sz w:val="28"/>
          <w:szCs w:val="28"/>
          <w:lang w:eastAsia="tr-TR"/>
        </w:rPr>
        <w:t>İli’ne</w:t>
      </w:r>
      <w:r w:rsidR="00482CAC" w:rsidRPr="000A2A00">
        <w:rPr>
          <w:rFonts w:ascii="Times New Roman" w:eastAsia="Times New Roman" w:hAnsi="Times New Roman" w:cs="Times New Roman"/>
          <w:sz w:val="28"/>
          <w:szCs w:val="28"/>
          <w:lang w:eastAsia="tr-TR"/>
        </w:rPr>
        <w:t xml:space="preserve"> bağlı Pola</w:t>
      </w:r>
      <w:r w:rsidR="00482CAC" w:rsidRPr="000A2A00">
        <w:rPr>
          <w:rFonts w:ascii="Times New Roman" w:eastAsia="Times New Roman" w:hAnsi="Times New Roman" w:cs="Times New Roman"/>
          <w:sz w:val="28"/>
          <w:szCs w:val="28"/>
          <w:lang w:eastAsia="tr-TR"/>
        </w:rPr>
        <w:t>t</w:t>
      </w:r>
      <w:r w:rsidR="00482CAC" w:rsidRPr="000A2A00">
        <w:rPr>
          <w:rFonts w:ascii="Times New Roman" w:eastAsia="Times New Roman" w:hAnsi="Times New Roman" w:cs="Times New Roman"/>
          <w:sz w:val="28"/>
          <w:szCs w:val="28"/>
          <w:lang w:eastAsia="tr-TR"/>
        </w:rPr>
        <w:t xml:space="preserve">lı ve Haymana, güneydoğuda ise Ankara </w:t>
      </w:r>
      <w:r w:rsidR="00476F7D" w:rsidRPr="000A2A00">
        <w:rPr>
          <w:rFonts w:ascii="Times New Roman" w:eastAsia="Times New Roman" w:hAnsi="Times New Roman" w:cs="Times New Roman"/>
          <w:sz w:val="28"/>
          <w:szCs w:val="28"/>
          <w:lang w:eastAsia="tr-TR"/>
        </w:rPr>
        <w:t>İli’ne</w:t>
      </w:r>
      <w:r w:rsidR="00482CAC" w:rsidRPr="000A2A00">
        <w:rPr>
          <w:rFonts w:ascii="Times New Roman" w:eastAsia="Times New Roman" w:hAnsi="Times New Roman" w:cs="Times New Roman"/>
          <w:sz w:val="28"/>
          <w:szCs w:val="28"/>
          <w:lang w:eastAsia="tr-TR"/>
        </w:rPr>
        <w:t xml:space="preserve"> bağlı Bala </w:t>
      </w:r>
      <w:proofErr w:type="gramStart"/>
      <w:r w:rsidR="00482CAC" w:rsidRPr="000A2A00">
        <w:rPr>
          <w:rFonts w:ascii="Times New Roman" w:eastAsia="Times New Roman" w:hAnsi="Times New Roman" w:cs="Times New Roman"/>
          <w:sz w:val="28"/>
          <w:szCs w:val="28"/>
          <w:lang w:eastAsia="tr-TR"/>
        </w:rPr>
        <w:t>ile  komşudur</w:t>
      </w:r>
      <w:proofErr w:type="gramEnd"/>
      <w:r w:rsidR="00482CAC" w:rsidRPr="000A2A00">
        <w:rPr>
          <w:rFonts w:ascii="Times New Roman" w:eastAsia="Times New Roman" w:hAnsi="Times New Roman" w:cs="Times New Roman"/>
          <w:sz w:val="28"/>
          <w:szCs w:val="28"/>
          <w:lang w:eastAsia="tr-TR"/>
        </w:rPr>
        <w:t>. Ankara, Orta An</w:t>
      </w:r>
      <w:r w:rsidR="00482CAC" w:rsidRPr="000A2A00">
        <w:rPr>
          <w:rFonts w:ascii="Times New Roman" w:eastAsia="Times New Roman" w:hAnsi="Times New Roman" w:cs="Times New Roman"/>
          <w:sz w:val="28"/>
          <w:szCs w:val="28"/>
          <w:lang w:eastAsia="tr-TR"/>
        </w:rPr>
        <w:t>a</w:t>
      </w:r>
      <w:r w:rsidR="00482CAC" w:rsidRPr="000A2A00">
        <w:rPr>
          <w:rFonts w:ascii="Times New Roman" w:eastAsia="Times New Roman" w:hAnsi="Times New Roman" w:cs="Times New Roman"/>
          <w:sz w:val="28"/>
          <w:szCs w:val="28"/>
          <w:lang w:eastAsia="tr-TR"/>
        </w:rPr>
        <w:t xml:space="preserve">dolu'nun kuzeybatısında bulunan Kızılırmak ve Sakarya nehirlerinin kollarının oluşturduğu ovalarla kaplı bir bölgedir. Bu bölgede orman alanları ve bozkır alanlarını bir arada görmek mümkündür.                                                                                                                                                            </w:t>
      </w:r>
    </w:p>
    <w:p w:rsidR="00B421FF" w:rsidRPr="000A2A00" w:rsidRDefault="00482CAC" w:rsidP="00482CAC">
      <w:pPr>
        <w:spacing w:after="0" w:line="240" w:lineRule="auto"/>
        <w:rPr>
          <w:rFonts w:ascii="Times New Roman" w:eastAsia="Times New Roman" w:hAnsi="Times New Roman" w:cs="Times New Roman"/>
          <w:sz w:val="28"/>
          <w:szCs w:val="28"/>
          <w:lang w:eastAsia="tr-TR"/>
        </w:rPr>
      </w:pPr>
      <w:r w:rsidRPr="000A2A00">
        <w:rPr>
          <w:rFonts w:ascii="Times New Roman" w:eastAsia="Times New Roman" w:hAnsi="Times New Roman" w:cs="Times New Roman"/>
          <w:sz w:val="28"/>
          <w:szCs w:val="28"/>
          <w:lang w:eastAsia="tr-TR"/>
        </w:rPr>
        <w:t xml:space="preserve">               </w:t>
      </w:r>
    </w:p>
    <w:p w:rsidR="00482CAC" w:rsidRPr="000A2A00" w:rsidRDefault="00482CAC" w:rsidP="00B421FF">
      <w:pPr>
        <w:spacing w:after="0" w:line="240" w:lineRule="auto"/>
        <w:ind w:firstLine="708"/>
        <w:rPr>
          <w:rFonts w:ascii="Times New Roman" w:eastAsia="Times New Roman" w:hAnsi="Times New Roman" w:cs="Times New Roman"/>
          <w:sz w:val="28"/>
          <w:szCs w:val="28"/>
          <w:lang w:eastAsia="tr-TR"/>
        </w:rPr>
      </w:pPr>
      <w:r w:rsidRPr="000A2A00">
        <w:rPr>
          <w:rFonts w:ascii="Times New Roman" w:eastAsia="Times New Roman" w:hAnsi="Times New Roman" w:cs="Times New Roman"/>
          <w:sz w:val="28"/>
          <w:szCs w:val="28"/>
          <w:lang w:eastAsia="tr-TR"/>
        </w:rPr>
        <w:t xml:space="preserve">  ANKARA Kentin nüfusu 2014 adrese dayalı nüfus sayımına göre </w:t>
      </w:r>
      <w:proofErr w:type="gramStart"/>
      <w:r w:rsidRPr="000A2A00">
        <w:rPr>
          <w:rFonts w:ascii="Times New Roman" w:eastAsia="Times New Roman" w:hAnsi="Times New Roman" w:cs="Times New Roman"/>
          <w:sz w:val="28"/>
          <w:szCs w:val="28"/>
          <w:lang w:eastAsia="tr-TR"/>
        </w:rPr>
        <w:t>5,150,072</w:t>
      </w:r>
      <w:proofErr w:type="gramEnd"/>
      <w:r w:rsidRPr="000A2A00">
        <w:rPr>
          <w:rFonts w:ascii="Times New Roman" w:eastAsia="Times New Roman" w:hAnsi="Times New Roman" w:cs="Times New Roman"/>
          <w:sz w:val="28"/>
          <w:szCs w:val="28"/>
          <w:lang w:eastAsia="tr-TR"/>
        </w:rPr>
        <w:t xml:space="preserve"> kişidir.  Bunun </w:t>
      </w:r>
      <w:proofErr w:type="gramStart"/>
      <w:r w:rsidRPr="000A2A00">
        <w:rPr>
          <w:rFonts w:ascii="Times New Roman" w:eastAsia="Times New Roman" w:hAnsi="Times New Roman" w:cs="Times New Roman"/>
          <w:sz w:val="28"/>
          <w:szCs w:val="28"/>
          <w:lang w:eastAsia="tr-TR"/>
        </w:rPr>
        <w:t>2,562,805</w:t>
      </w:r>
      <w:proofErr w:type="gramEnd"/>
      <w:r w:rsidRPr="000A2A00">
        <w:rPr>
          <w:rFonts w:ascii="Times New Roman" w:eastAsia="Times New Roman" w:hAnsi="Times New Roman" w:cs="Times New Roman"/>
          <w:sz w:val="28"/>
          <w:szCs w:val="28"/>
          <w:lang w:eastAsia="tr-TR"/>
        </w:rPr>
        <w:t xml:space="preserve"> erkek, 2,587,267 kadındır.</w:t>
      </w:r>
    </w:p>
    <w:p w:rsidR="00105DA3" w:rsidRPr="000A2A00" w:rsidRDefault="00482CAC" w:rsidP="00E14036">
      <w:pPr>
        <w:autoSpaceDE w:val="0"/>
        <w:autoSpaceDN w:val="0"/>
        <w:adjustRightInd w:val="0"/>
        <w:spacing w:after="0" w:line="240" w:lineRule="auto"/>
        <w:rPr>
          <w:rFonts w:ascii="Times New Roman" w:eastAsia="Times New Roman" w:hAnsi="Times New Roman" w:cs="Times New Roman"/>
          <w:sz w:val="28"/>
          <w:szCs w:val="28"/>
          <w:lang w:eastAsia="tr-TR"/>
        </w:rPr>
      </w:pPr>
      <w:r w:rsidRPr="000A2A00">
        <w:rPr>
          <w:rFonts w:ascii="Times New Roman" w:eastAsia="Times New Roman" w:hAnsi="Times New Roman" w:cs="Times New Roman"/>
          <w:sz w:val="28"/>
          <w:szCs w:val="28"/>
          <w:lang w:eastAsia="tr-TR"/>
        </w:rPr>
        <w:t xml:space="preserve">            </w:t>
      </w:r>
    </w:p>
    <w:p w:rsidR="00482CAC" w:rsidRPr="000A2A00" w:rsidRDefault="00482CAC" w:rsidP="00B421FF">
      <w:pPr>
        <w:autoSpaceDE w:val="0"/>
        <w:autoSpaceDN w:val="0"/>
        <w:adjustRightInd w:val="0"/>
        <w:spacing w:after="0" w:line="240" w:lineRule="auto"/>
        <w:ind w:firstLine="708"/>
        <w:rPr>
          <w:rFonts w:ascii="Times New Roman" w:hAnsi="Times New Roman" w:cs="Times New Roman"/>
          <w:sz w:val="28"/>
          <w:szCs w:val="28"/>
        </w:rPr>
      </w:pPr>
      <w:r w:rsidRPr="000A2A00">
        <w:rPr>
          <w:rFonts w:ascii="Times New Roman" w:eastAsia="Times New Roman" w:hAnsi="Times New Roman" w:cs="Times New Roman"/>
          <w:sz w:val="28"/>
          <w:szCs w:val="28"/>
          <w:lang w:eastAsia="tr-TR"/>
        </w:rPr>
        <w:t xml:space="preserve"> </w:t>
      </w:r>
      <w:r w:rsidRPr="000A2A00">
        <w:rPr>
          <w:rFonts w:ascii="Times New Roman" w:eastAsia="Times New Roman" w:hAnsi="Times New Roman" w:cs="Times New Roman"/>
          <w:bCs/>
          <w:color w:val="000000"/>
          <w:sz w:val="28"/>
          <w:szCs w:val="28"/>
          <w:lang w:eastAsia="tr-TR"/>
        </w:rPr>
        <w:t xml:space="preserve">Okulumuzun Bulunduğu </w:t>
      </w:r>
      <w:proofErr w:type="spellStart"/>
      <w:r w:rsidRPr="000A2A00">
        <w:rPr>
          <w:rFonts w:ascii="Times New Roman" w:eastAsia="Times New Roman" w:hAnsi="Times New Roman" w:cs="Times New Roman"/>
          <w:bCs/>
          <w:color w:val="000000"/>
          <w:sz w:val="28"/>
          <w:szCs w:val="28"/>
          <w:lang w:eastAsia="tr-TR"/>
        </w:rPr>
        <w:t>Eryaman</w:t>
      </w:r>
      <w:proofErr w:type="spellEnd"/>
      <w:r w:rsidRPr="000A2A00">
        <w:rPr>
          <w:rFonts w:ascii="Times New Roman" w:eastAsia="Times New Roman" w:hAnsi="Times New Roman" w:cs="Times New Roman"/>
          <w:bCs/>
          <w:color w:val="000000"/>
          <w:sz w:val="28"/>
          <w:szCs w:val="28"/>
          <w:lang w:eastAsia="tr-TR"/>
        </w:rPr>
        <w:t xml:space="preserve"> Mahallesinin Sosyal-kültürel Durumu ve Ekon</w:t>
      </w:r>
      <w:r w:rsidRPr="000A2A00">
        <w:rPr>
          <w:rFonts w:ascii="Times New Roman" w:eastAsia="Times New Roman" w:hAnsi="Times New Roman" w:cs="Times New Roman"/>
          <w:bCs/>
          <w:color w:val="000000"/>
          <w:sz w:val="28"/>
          <w:szCs w:val="28"/>
          <w:lang w:eastAsia="tr-TR"/>
        </w:rPr>
        <w:t>o</w:t>
      </w:r>
      <w:r w:rsidRPr="000A2A00">
        <w:rPr>
          <w:rFonts w:ascii="Times New Roman" w:eastAsia="Times New Roman" w:hAnsi="Times New Roman" w:cs="Times New Roman"/>
          <w:bCs/>
          <w:color w:val="000000"/>
          <w:sz w:val="28"/>
          <w:szCs w:val="28"/>
          <w:lang w:eastAsia="tr-TR"/>
        </w:rPr>
        <w:t xml:space="preserve">mik Faaliyetleri </w:t>
      </w:r>
      <w:proofErr w:type="spellStart"/>
      <w:proofErr w:type="gramStart"/>
      <w:r w:rsidRPr="000A2A00">
        <w:rPr>
          <w:rFonts w:ascii="Times New Roman" w:hAnsi="Times New Roman" w:cs="Times New Roman"/>
          <w:bCs/>
          <w:color w:val="984806" w:themeColor="accent6" w:themeShade="80"/>
          <w:sz w:val="28"/>
          <w:szCs w:val="28"/>
          <w:u w:val="single"/>
        </w:rPr>
        <w:t>Eryaman</w:t>
      </w:r>
      <w:proofErr w:type="spellEnd"/>
      <w:r w:rsidRPr="000A2A00">
        <w:rPr>
          <w:rFonts w:ascii="Times New Roman" w:hAnsi="Times New Roman" w:cs="Times New Roman"/>
          <w:bCs/>
          <w:color w:val="984806" w:themeColor="accent6" w:themeShade="80"/>
          <w:sz w:val="28"/>
          <w:szCs w:val="28"/>
          <w:u w:val="single"/>
        </w:rPr>
        <w:t xml:space="preserve">  Mahallesi</w:t>
      </w:r>
      <w:proofErr w:type="gramEnd"/>
      <w:r w:rsidRPr="000A2A00">
        <w:rPr>
          <w:rFonts w:ascii="Times New Roman" w:hAnsi="Times New Roman" w:cs="Times New Roman"/>
          <w:sz w:val="28"/>
          <w:szCs w:val="28"/>
        </w:rPr>
        <w:t xml:space="preserve"> Ankara'da büyük bir mahalle. Etimesgut ilçesine bağl</w:t>
      </w:r>
      <w:r w:rsidRPr="000A2A00">
        <w:rPr>
          <w:rFonts w:ascii="Times New Roman" w:hAnsi="Times New Roman" w:cs="Times New Roman"/>
          <w:sz w:val="28"/>
          <w:szCs w:val="28"/>
        </w:rPr>
        <w:t>ı</w:t>
      </w:r>
      <w:r w:rsidRPr="000A2A00">
        <w:rPr>
          <w:rFonts w:ascii="Times New Roman" w:hAnsi="Times New Roman" w:cs="Times New Roman"/>
          <w:sz w:val="28"/>
          <w:szCs w:val="28"/>
        </w:rPr>
        <w:t xml:space="preserve">dır. Türkiye’nin en modern yerleşim projelerinden biri olarak başlamıştır. Etaplardan oluşur. Genelde evler çok katlıdır. Villalar bölgesinde ise </w:t>
      </w:r>
      <w:proofErr w:type="gramStart"/>
      <w:r w:rsidRPr="000A2A00">
        <w:rPr>
          <w:rFonts w:ascii="Times New Roman" w:hAnsi="Times New Roman" w:cs="Times New Roman"/>
          <w:sz w:val="28"/>
          <w:szCs w:val="28"/>
        </w:rPr>
        <w:t>tripleks</w:t>
      </w:r>
      <w:proofErr w:type="gramEnd"/>
      <w:r w:rsidRPr="000A2A00">
        <w:rPr>
          <w:rFonts w:ascii="Times New Roman" w:hAnsi="Times New Roman" w:cs="Times New Roman"/>
          <w:sz w:val="28"/>
          <w:szCs w:val="28"/>
        </w:rPr>
        <w:t xml:space="preserve"> ikiz evlerden oluşan siteler vardır. </w:t>
      </w:r>
      <w:proofErr w:type="spellStart"/>
      <w:r w:rsidRPr="000A2A00">
        <w:rPr>
          <w:rFonts w:ascii="Times New Roman" w:hAnsi="Times New Roman" w:cs="Times New Roman"/>
          <w:sz w:val="28"/>
          <w:szCs w:val="28"/>
        </w:rPr>
        <w:t>Eryaman'ın</w:t>
      </w:r>
      <w:proofErr w:type="spellEnd"/>
      <w:r w:rsidRPr="000A2A00">
        <w:rPr>
          <w:rFonts w:ascii="Times New Roman" w:hAnsi="Times New Roman" w:cs="Times New Roman"/>
          <w:sz w:val="28"/>
          <w:szCs w:val="28"/>
        </w:rPr>
        <w:t xml:space="preserve"> nüfusu sürekli devam eden toplu konut çalışmaları nedeniyle her yıl artmaktadır. Şu anda </w:t>
      </w:r>
      <w:proofErr w:type="spellStart"/>
      <w:r w:rsidRPr="000A2A00">
        <w:rPr>
          <w:rFonts w:ascii="Times New Roman" w:hAnsi="Times New Roman" w:cs="Times New Roman"/>
          <w:sz w:val="28"/>
          <w:szCs w:val="28"/>
        </w:rPr>
        <w:t>Eryaman</w:t>
      </w:r>
      <w:proofErr w:type="spellEnd"/>
      <w:r w:rsidRPr="000A2A00">
        <w:rPr>
          <w:rFonts w:ascii="Times New Roman" w:hAnsi="Times New Roman" w:cs="Times New Roman"/>
          <w:sz w:val="28"/>
          <w:szCs w:val="28"/>
        </w:rPr>
        <w:t xml:space="preserve"> ve </w:t>
      </w:r>
      <w:proofErr w:type="spellStart"/>
      <w:r w:rsidRPr="000A2A00">
        <w:rPr>
          <w:rFonts w:ascii="Times New Roman" w:hAnsi="Times New Roman" w:cs="Times New Roman"/>
          <w:sz w:val="28"/>
          <w:szCs w:val="28"/>
        </w:rPr>
        <w:t>Güzelkent</w:t>
      </w:r>
      <w:proofErr w:type="spellEnd"/>
      <w:r w:rsidRPr="000A2A00">
        <w:rPr>
          <w:rFonts w:ascii="Times New Roman" w:hAnsi="Times New Roman" w:cs="Times New Roman"/>
          <w:sz w:val="28"/>
          <w:szCs w:val="28"/>
        </w:rPr>
        <w:t xml:space="preserve"> mahallelerinin toplam nüfusunun 55,772 civarında olduğu sanılmaktadır. Ankara şehir merkezine 25 km İstanbul yolu üzerinden otomobil ile 20-25 dakika. Etapların yapımı halen devam etmektedir. Bölgede gecekondulaşma yoktur.   </w:t>
      </w:r>
    </w:p>
    <w:p w:rsidR="00B421FF" w:rsidRPr="000A2A00" w:rsidRDefault="00B421FF" w:rsidP="00B421FF">
      <w:pPr>
        <w:autoSpaceDE w:val="0"/>
        <w:autoSpaceDN w:val="0"/>
        <w:adjustRightInd w:val="0"/>
        <w:spacing w:after="0" w:line="240" w:lineRule="auto"/>
        <w:ind w:firstLine="708"/>
        <w:rPr>
          <w:rFonts w:ascii="Times New Roman" w:hAnsi="Times New Roman" w:cs="Times New Roman"/>
          <w:sz w:val="28"/>
          <w:szCs w:val="28"/>
        </w:rPr>
      </w:pPr>
    </w:p>
    <w:p w:rsidR="00482CAC" w:rsidRPr="000A2A00" w:rsidRDefault="00482CAC" w:rsidP="00B421FF">
      <w:pPr>
        <w:autoSpaceDE w:val="0"/>
        <w:autoSpaceDN w:val="0"/>
        <w:adjustRightInd w:val="0"/>
        <w:spacing w:after="0" w:line="240" w:lineRule="auto"/>
        <w:ind w:firstLine="708"/>
        <w:rPr>
          <w:rFonts w:ascii="Times New Roman" w:hAnsi="Times New Roman" w:cs="Times New Roman"/>
          <w:sz w:val="28"/>
          <w:szCs w:val="28"/>
        </w:rPr>
      </w:pPr>
      <w:r w:rsidRPr="000A2A00">
        <w:rPr>
          <w:rFonts w:ascii="Times New Roman" w:hAnsi="Times New Roman" w:cs="Times New Roman"/>
          <w:sz w:val="28"/>
          <w:szCs w:val="28"/>
        </w:rPr>
        <w:t xml:space="preserve">Yüksek bloklar </w:t>
      </w:r>
      <w:r w:rsidR="00B421FF" w:rsidRPr="000A2A00">
        <w:rPr>
          <w:rFonts w:ascii="Times New Roman" w:hAnsi="Times New Roman" w:cs="Times New Roman"/>
          <w:sz w:val="28"/>
          <w:szCs w:val="28"/>
        </w:rPr>
        <w:t>özellikle</w:t>
      </w:r>
      <w:r w:rsidRPr="000A2A00">
        <w:rPr>
          <w:rFonts w:ascii="Times New Roman" w:hAnsi="Times New Roman" w:cs="Times New Roman"/>
          <w:sz w:val="28"/>
          <w:szCs w:val="28"/>
        </w:rPr>
        <w:t xml:space="preserve"> Bilkent, Hacettepe ve ODTÜ Öğrencilerinin tercih ettiği ye</w:t>
      </w:r>
      <w:r w:rsidRPr="000A2A00">
        <w:rPr>
          <w:rFonts w:ascii="Times New Roman" w:hAnsi="Times New Roman" w:cs="Times New Roman"/>
          <w:sz w:val="28"/>
          <w:szCs w:val="28"/>
        </w:rPr>
        <w:t>r</w:t>
      </w:r>
      <w:r w:rsidRPr="000A2A00">
        <w:rPr>
          <w:rFonts w:ascii="Times New Roman" w:hAnsi="Times New Roman" w:cs="Times New Roman"/>
          <w:sz w:val="28"/>
          <w:szCs w:val="28"/>
        </w:rPr>
        <w:t>ler arasındadır.</w:t>
      </w:r>
      <w:r w:rsidR="00B421FF" w:rsidRPr="000A2A00">
        <w:rPr>
          <w:rFonts w:ascii="Times New Roman" w:hAnsi="Times New Roman" w:cs="Times New Roman"/>
          <w:sz w:val="28"/>
          <w:szCs w:val="28"/>
        </w:rPr>
        <w:t xml:space="preserve"> </w:t>
      </w:r>
      <w:r w:rsidRPr="000A2A00">
        <w:rPr>
          <w:rFonts w:ascii="Times New Roman" w:hAnsi="Times New Roman" w:cs="Times New Roman"/>
          <w:sz w:val="28"/>
          <w:szCs w:val="28"/>
        </w:rPr>
        <w:t xml:space="preserve">Öğrenciler dışında memurlarda </w:t>
      </w:r>
      <w:r w:rsidR="00B421FF" w:rsidRPr="000A2A00">
        <w:rPr>
          <w:rFonts w:ascii="Times New Roman" w:hAnsi="Times New Roman" w:cs="Times New Roman"/>
          <w:sz w:val="28"/>
          <w:szCs w:val="28"/>
        </w:rPr>
        <w:t xml:space="preserve">ağırlıklı olarak bu bölgededir. </w:t>
      </w:r>
      <w:proofErr w:type="spellStart"/>
      <w:r w:rsidR="00B421FF" w:rsidRPr="000A2A00">
        <w:rPr>
          <w:rFonts w:ascii="Times New Roman" w:hAnsi="Times New Roman" w:cs="Times New Roman"/>
          <w:sz w:val="28"/>
          <w:szCs w:val="28"/>
        </w:rPr>
        <w:t>Eryaman</w:t>
      </w:r>
      <w:proofErr w:type="spellEnd"/>
      <w:r w:rsidR="00B421FF" w:rsidRPr="000A2A00">
        <w:rPr>
          <w:rFonts w:ascii="Times New Roman" w:hAnsi="Times New Roman" w:cs="Times New Roman"/>
          <w:sz w:val="28"/>
          <w:szCs w:val="28"/>
        </w:rPr>
        <w:t xml:space="preserve"> daha çok orta gelirli ailelerin tercih ettiği bir </w:t>
      </w:r>
      <w:r w:rsidR="00476F7D" w:rsidRPr="000A2A00">
        <w:rPr>
          <w:rFonts w:ascii="Times New Roman" w:hAnsi="Times New Roman" w:cs="Times New Roman"/>
          <w:sz w:val="28"/>
          <w:szCs w:val="28"/>
        </w:rPr>
        <w:t>bölgedir. Villalar</w:t>
      </w:r>
      <w:r w:rsidR="00B421FF" w:rsidRPr="000A2A00">
        <w:rPr>
          <w:rFonts w:ascii="Times New Roman" w:hAnsi="Times New Roman" w:cs="Times New Roman"/>
          <w:sz w:val="28"/>
          <w:szCs w:val="28"/>
        </w:rPr>
        <w:t xml:space="preserve"> bölgesi ise orta ve üstü gruplara hitap etmektedir. </w:t>
      </w:r>
    </w:p>
    <w:p w:rsidR="00B421FF" w:rsidRPr="000A2A00" w:rsidRDefault="00B421FF" w:rsidP="00B421FF">
      <w:pPr>
        <w:autoSpaceDE w:val="0"/>
        <w:autoSpaceDN w:val="0"/>
        <w:adjustRightInd w:val="0"/>
        <w:spacing w:after="0" w:line="240" w:lineRule="auto"/>
        <w:ind w:firstLine="708"/>
        <w:rPr>
          <w:rFonts w:ascii="Times New Roman" w:hAnsi="Times New Roman" w:cs="Times New Roman"/>
          <w:sz w:val="28"/>
          <w:szCs w:val="28"/>
        </w:rPr>
      </w:pPr>
    </w:p>
    <w:p w:rsidR="00B421FF" w:rsidRPr="000A2A00" w:rsidRDefault="00B421FF" w:rsidP="00B421FF">
      <w:pPr>
        <w:autoSpaceDE w:val="0"/>
        <w:autoSpaceDN w:val="0"/>
        <w:adjustRightInd w:val="0"/>
        <w:spacing w:after="0" w:line="240" w:lineRule="auto"/>
        <w:ind w:firstLine="708"/>
        <w:rPr>
          <w:rFonts w:ascii="Times New Roman" w:hAnsi="Times New Roman" w:cs="Times New Roman"/>
          <w:sz w:val="28"/>
          <w:szCs w:val="28"/>
        </w:rPr>
      </w:pPr>
      <w:r w:rsidRPr="000A2A00">
        <w:rPr>
          <w:rFonts w:ascii="Times New Roman" w:hAnsi="Times New Roman" w:cs="Times New Roman"/>
          <w:sz w:val="28"/>
          <w:szCs w:val="28"/>
        </w:rPr>
        <w:t xml:space="preserve">Bu mahallede yer alan Göksu Parkı Ankara’NIN en önemli Dinlence </w:t>
      </w:r>
      <w:r w:rsidR="00476F7D" w:rsidRPr="000A2A00">
        <w:rPr>
          <w:rFonts w:ascii="Times New Roman" w:hAnsi="Times New Roman" w:cs="Times New Roman"/>
          <w:sz w:val="28"/>
          <w:szCs w:val="28"/>
        </w:rPr>
        <w:t>yerlerindedir. Küçük</w:t>
      </w:r>
      <w:r w:rsidRPr="000A2A00">
        <w:rPr>
          <w:rFonts w:ascii="Times New Roman" w:hAnsi="Times New Roman" w:cs="Times New Roman"/>
          <w:sz w:val="28"/>
          <w:szCs w:val="28"/>
        </w:rPr>
        <w:t xml:space="preserve"> bir göl ve çevresinde oluşturulmuş yeşil alandan </w:t>
      </w:r>
      <w:r w:rsidR="00476F7D" w:rsidRPr="000A2A00">
        <w:rPr>
          <w:rFonts w:ascii="Times New Roman" w:hAnsi="Times New Roman" w:cs="Times New Roman"/>
          <w:sz w:val="28"/>
          <w:szCs w:val="28"/>
        </w:rPr>
        <w:t>oluşur. Tam</w:t>
      </w:r>
      <w:r w:rsidRPr="000A2A00">
        <w:rPr>
          <w:rFonts w:ascii="Times New Roman" w:hAnsi="Times New Roman" w:cs="Times New Roman"/>
          <w:sz w:val="28"/>
          <w:szCs w:val="28"/>
        </w:rPr>
        <w:t xml:space="preserve"> karşısında ise Göksu Alışveriş Merkezi Yer almaktadır.</w:t>
      </w:r>
    </w:p>
    <w:p w:rsidR="00482CAC" w:rsidRPr="000A2A00" w:rsidRDefault="00482CAC" w:rsidP="00482CAC">
      <w:pPr>
        <w:autoSpaceDE w:val="0"/>
        <w:autoSpaceDN w:val="0"/>
        <w:adjustRightInd w:val="0"/>
        <w:spacing w:after="0" w:line="240" w:lineRule="auto"/>
        <w:ind w:left="360" w:firstLine="360"/>
        <w:rPr>
          <w:rFonts w:ascii="Times New Roman" w:hAnsi="Times New Roman" w:cs="Times New Roman"/>
          <w:sz w:val="28"/>
          <w:szCs w:val="28"/>
        </w:rPr>
      </w:pPr>
    </w:p>
    <w:p w:rsidR="00482CAC" w:rsidRPr="000A2A00" w:rsidRDefault="00482CAC" w:rsidP="00482CAC">
      <w:pPr>
        <w:autoSpaceDE w:val="0"/>
        <w:autoSpaceDN w:val="0"/>
        <w:adjustRightInd w:val="0"/>
        <w:spacing w:after="0" w:line="240" w:lineRule="auto"/>
        <w:ind w:left="360" w:firstLine="360"/>
        <w:rPr>
          <w:rFonts w:ascii="Times New Roman" w:hAnsi="Times New Roman" w:cs="Times New Roman"/>
          <w:sz w:val="28"/>
          <w:szCs w:val="28"/>
        </w:rPr>
      </w:pPr>
    </w:p>
    <w:p w:rsidR="00482CAC" w:rsidRPr="000A2A00" w:rsidRDefault="00482CAC" w:rsidP="00482CAC">
      <w:pPr>
        <w:autoSpaceDE w:val="0"/>
        <w:autoSpaceDN w:val="0"/>
        <w:adjustRightInd w:val="0"/>
        <w:spacing w:after="0" w:line="240" w:lineRule="auto"/>
        <w:ind w:left="360" w:firstLine="360"/>
        <w:rPr>
          <w:rFonts w:ascii="Times New Roman" w:hAnsi="Times New Roman" w:cs="Times New Roman"/>
          <w:sz w:val="28"/>
          <w:szCs w:val="28"/>
        </w:rPr>
      </w:pPr>
      <w:r w:rsidRPr="000A2A00">
        <w:rPr>
          <w:rFonts w:ascii="Times New Roman" w:hAnsi="Times New Roman" w:cs="Times New Roman"/>
          <w:sz w:val="28"/>
          <w:szCs w:val="28"/>
        </w:rPr>
        <w:t xml:space="preserve">     </w:t>
      </w:r>
    </w:p>
    <w:p w:rsidR="00B421FF" w:rsidRPr="000A2A00" w:rsidRDefault="00B421FF" w:rsidP="00B421FF">
      <w:pPr>
        <w:spacing w:after="60" w:line="240" w:lineRule="auto"/>
        <w:ind w:firstLine="708"/>
        <w:rPr>
          <w:rFonts w:ascii="Times New Roman" w:hAnsi="Times New Roman" w:cs="Times New Roman"/>
          <w:sz w:val="28"/>
          <w:szCs w:val="28"/>
        </w:rPr>
      </w:pPr>
      <w:r w:rsidRPr="000A2A00">
        <w:rPr>
          <w:rFonts w:ascii="Times New Roman" w:hAnsi="Times New Roman" w:cs="Times New Roman"/>
          <w:sz w:val="28"/>
          <w:szCs w:val="28"/>
        </w:rPr>
        <w:t xml:space="preserve"> </w:t>
      </w:r>
    </w:p>
    <w:p w:rsidR="00B421FF" w:rsidRPr="000A2A00" w:rsidRDefault="00B421FF" w:rsidP="00B421FF">
      <w:pPr>
        <w:spacing w:after="60" w:line="240" w:lineRule="auto"/>
        <w:ind w:firstLine="708"/>
        <w:rPr>
          <w:rFonts w:ascii="Times New Roman" w:hAnsi="Times New Roman" w:cs="Times New Roman"/>
          <w:sz w:val="28"/>
          <w:szCs w:val="28"/>
        </w:rPr>
      </w:pPr>
    </w:p>
    <w:p w:rsidR="00B421FF" w:rsidRPr="000A2A00" w:rsidRDefault="00B421FF" w:rsidP="00B421FF">
      <w:pPr>
        <w:spacing w:after="60" w:line="240" w:lineRule="auto"/>
        <w:ind w:firstLine="708"/>
        <w:rPr>
          <w:rFonts w:ascii="Times New Roman" w:hAnsi="Times New Roman" w:cs="Times New Roman"/>
          <w:sz w:val="28"/>
          <w:szCs w:val="28"/>
        </w:rPr>
      </w:pPr>
    </w:p>
    <w:p w:rsidR="00B421FF" w:rsidRPr="000A2A00" w:rsidRDefault="00B421FF" w:rsidP="00B421FF">
      <w:pPr>
        <w:spacing w:after="60" w:line="240" w:lineRule="auto"/>
        <w:ind w:firstLine="708"/>
        <w:rPr>
          <w:rFonts w:ascii="Times New Roman" w:hAnsi="Times New Roman" w:cs="Times New Roman"/>
          <w:sz w:val="28"/>
          <w:szCs w:val="28"/>
        </w:rPr>
      </w:pPr>
    </w:p>
    <w:p w:rsidR="00B421FF" w:rsidRPr="000A2A00" w:rsidRDefault="00B421FF" w:rsidP="00B421FF">
      <w:pPr>
        <w:spacing w:after="60" w:line="240" w:lineRule="auto"/>
        <w:ind w:firstLine="708"/>
        <w:rPr>
          <w:rFonts w:ascii="Times New Roman" w:hAnsi="Times New Roman" w:cs="Times New Roman"/>
          <w:sz w:val="28"/>
          <w:szCs w:val="28"/>
        </w:rPr>
      </w:pPr>
    </w:p>
    <w:p w:rsidR="00105DA3" w:rsidRDefault="00105DA3" w:rsidP="00E14036">
      <w:pPr>
        <w:spacing w:after="60" w:line="240" w:lineRule="auto"/>
        <w:rPr>
          <w:rFonts w:ascii="Times New Roman" w:hAnsi="Times New Roman" w:cs="Times New Roman"/>
          <w:sz w:val="24"/>
          <w:szCs w:val="24"/>
        </w:rPr>
      </w:pPr>
    </w:p>
    <w:p w:rsidR="00105DA3" w:rsidRDefault="00105DA3" w:rsidP="00B421FF">
      <w:pPr>
        <w:spacing w:after="60" w:line="240" w:lineRule="auto"/>
        <w:ind w:firstLine="708"/>
        <w:rPr>
          <w:rFonts w:ascii="Times New Roman" w:hAnsi="Times New Roman" w:cs="Times New Roman"/>
          <w:sz w:val="24"/>
          <w:szCs w:val="24"/>
        </w:rPr>
      </w:pPr>
    </w:p>
    <w:p w:rsidR="00105DA3" w:rsidRDefault="00105DA3" w:rsidP="00B421FF">
      <w:pPr>
        <w:spacing w:after="60" w:line="240" w:lineRule="auto"/>
        <w:ind w:firstLine="708"/>
        <w:rPr>
          <w:rFonts w:ascii="Times New Roman" w:hAnsi="Times New Roman" w:cs="Times New Roman"/>
          <w:sz w:val="24"/>
          <w:szCs w:val="24"/>
        </w:rPr>
      </w:pPr>
    </w:p>
    <w:p w:rsidR="00B421FF" w:rsidRDefault="00E14036" w:rsidP="00E14036">
      <w:pPr>
        <w:spacing w:after="6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D02100" w:rsidRDefault="00D02100" w:rsidP="000A2A00">
      <w:pPr>
        <w:spacing w:after="60" w:line="240" w:lineRule="auto"/>
        <w:jc w:val="center"/>
        <w:rPr>
          <w:rFonts w:ascii="Times New Roman" w:hAnsi="Times New Roman" w:cs="Times New Roman"/>
          <w:sz w:val="24"/>
          <w:szCs w:val="24"/>
        </w:rPr>
      </w:pPr>
    </w:p>
    <w:p w:rsidR="00482CAC" w:rsidRPr="000A2A00" w:rsidRDefault="00482CAC" w:rsidP="00B421FF">
      <w:pPr>
        <w:spacing w:after="60" w:line="240" w:lineRule="auto"/>
        <w:ind w:firstLine="708"/>
        <w:rPr>
          <w:rFonts w:ascii="Times New Roman" w:hAnsi="Times New Roman" w:cs="Times New Roman"/>
          <w:b/>
          <w:sz w:val="28"/>
          <w:szCs w:val="28"/>
        </w:rPr>
      </w:pPr>
      <w:r w:rsidRPr="000A2A00">
        <w:rPr>
          <w:rFonts w:ascii="Times New Roman" w:hAnsi="Times New Roman" w:cs="Times New Roman"/>
          <w:b/>
          <w:color w:val="E36C0A" w:themeColor="accent6" w:themeShade="BF"/>
          <w:sz w:val="28"/>
          <w:szCs w:val="28"/>
        </w:rPr>
        <w:t>Güçlü Yönler, Zayıf Yönler, Fırsatlar ve Tehditler</w:t>
      </w:r>
    </w:p>
    <w:p w:rsidR="00482CAC" w:rsidRPr="000A2A00" w:rsidRDefault="00482CAC" w:rsidP="00482CAC">
      <w:pPr>
        <w:ind w:firstLine="708"/>
        <w:rPr>
          <w:rFonts w:ascii="Times New Roman" w:hAnsi="Times New Roman" w:cs="Times New Roman"/>
          <w:sz w:val="28"/>
          <w:szCs w:val="28"/>
        </w:rPr>
      </w:pPr>
      <w:r w:rsidRPr="000A2A00">
        <w:rPr>
          <w:rFonts w:ascii="Times New Roman" w:hAnsi="Times New Roman" w:cs="Times New Roman"/>
          <w:sz w:val="28"/>
          <w:szCs w:val="28"/>
        </w:rPr>
        <w:t>Okulumuz GZTF analizi şu şekilde yapılmıştır. Stratejik Planlama Üst Kurulu tarafı</w:t>
      </w:r>
      <w:r w:rsidRPr="000A2A00">
        <w:rPr>
          <w:rFonts w:ascii="Times New Roman" w:hAnsi="Times New Roman" w:cs="Times New Roman"/>
          <w:sz w:val="28"/>
          <w:szCs w:val="28"/>
        </w:rPr>
        <w:t>n</w:t>
      </w:r>
      <w:r w:rsidRPr="000A2A00">
        <w:rPr>
          <w:rFonts w:ascii="Times New Roman" w:hAnsi="Times New Roman" w:cs="Times New Roman"/>
          <w:sz w:val="28"/>
          <w:szCs w:val="28"/>
        </w:rPr>
        <w:t>dan toplantı tarihleri belirlenmiş, Stratejik Planlama Ekibi toplanmış ve okulumuzda daha önce kurulmuş olan OGYE Alt Çalışma Gruplarının verdikleri rapor sonuçları, veli toplantı sonuçları, Memnuniyet Anket Sonuçları değerlendirilerek beyin fırtınası yöntemiyle GZTF analizi yapılmıştır.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1"/>
        <w:gridCol w:w="3551"/>
        <w:gridCol w:w="3540"/>
      </w:tblGrid>
      <w:tr w:rsidR="00482CAC" w:rsidRPr="004B0E4C" w:rsidTr="00B421FF">
        <w:trPr>
          <w:trHeight w:val="227"/>
        </w:trPr>
        <w:tc>
          <w:tcPr>
            <w:tcW w:w="5000" w:type="pct"/>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574570" w:rsidRDefault="00482CAC" w:rsidP="00B421FF">
            <w:pPr>
              <w:pStyle w:val="ListeParagraf"/>
              <w:spacing w:after="0"/>
              <w:ind w:left="0"/>
              <w:rPr>
                <w:b/>
                <w:bCs/>
                <w:sz w:val="28"/>
                <w:szCs w:val="28"/>
              </w:rPr>
            </w:pPr>
            <w:r w:rsidRPr="00574570">
              <w:rPr>
                <w:b/>
                <w:bCs/>
                <w:sz w:val="28"/>
                <w:szCs w:val="28"/>
              </w:rPr>
              <w:t>Güçlü Yönler</w:t>
            </w:r>
          </w:p>
        </w:tc>
      </w:tr>
      <w:tr w:rsidR="00482CAC" w:rsidRPr="00574570" w:rsidTr="00B421FF">
        <w:trPr>
          <w:trHeight w:val="189"/>
        </w:trPr>
        <w:tc>
          <w:tcPr>
            <w:tcW w:w="16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574570" w:rsidRDefault="00482CAC" w:rsidP="00B421FF">
            <w:pPr>
              <w:pStyle w:val="ListeParagraf"/>
              <w:spacing w:after="0"/>
              <w:ind w:left="0"/>
              <w:rPr>
                <w:b/>
                <w:bCs/>
                <w:sz w:val="24"/>
                <w:szCs w:val="24"/>
                <w:highlight w:val="green"/>
              </w:rPr>
            </w:pPr>
            <w:r w:rsidRPr="00574570">
              <w:rPr>
                <w:b/>
                <w:bCs/>
                <w:sz w:val="24"/>
                <w:szCs w:val="24"/>
              </w:rPr>
              <w:t>Eğitim ve Öğretime Erişim</w:t>
            </w:r>
          </w:p>
        </w:tc>
        <w:tc>
          <w:tcPr>
            <w:tcW w:w="166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574570" w:rsidRDefault="00482CAC" w:rsidP="00B421FF">
            <w:pPr>
              <w:pStyle w:val="ListeParagraf"/>
              <w:spacing w:after="0"/>
              <w:ind w:left="0"/>
              <w:rPr>
                <w:b/>
                <w:bCs/>
                <w:sz w:val="24"/>
                <w:szCs w:val="24"/>
              </w:rPr>
            </w:pPr>
            <w:r w:rsidRPr="00574570">
              <w:rPr>
                <w:b/>
                <w:bCs/>
                <w:sz w:val="24"/>
                <w:szCs w:val="24"/>
              </w:rPr>
              <w:t>Eğitim ve Öğretimde Kalite</w:t>
            </w:r>
          </w:p>
        </w:tc>
        <w:tc>
          <w:tcPr>
            <w:tcW w:w="165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574570" w:rsidRDefault="00482CAC" w:rsidP="00B421FF">
            <w:pPr>
              <w:pStyle w:val="ListeParagraf"/>
              <w:spacing w:after="0"/>
              <w:ind w:left="0"/>
              <w:rPr>
                <w:b/>
                <w:bCs/>
                <w:sz w:val="24"/>
                <w:szCs w:val="24"/>
              </w:rPr>
            </w:pPr>
            <w:r w:rsidRPr="00574570">
              <w:rPr>
                <w:b/>
                <w:bCs/>
                <w:sz w:val="24"/>
                <w:szCs w:val="24"/>
              </w:rPr>
              <w:t>Kurumsal Kapasite</w:t>
            </w:r>
          </w:p>
        </w:tc>
      </w:tr>
      <w:tr w:rsidR="00482CAC" w:rsidRPr="004B0E4C" w:rsidTr="00B421FF">
        <w:trPr>
          <w:trHeight w:val="2217"/>
        </w:trPr>
        <w:tc>
          <w:tcPr>
            <w:tcW w:w="1681" w:type="pct"/>
            <w:tcBorders>
              <w:top w:val="single" w:sz="4" w:space="0" w:color="auto"/>
              <w:left w:val="single" w:sz="4" w:space="0" w:color="auto"/>
              <w:bottom w:val="single" w:sz="4" w:space="0" w:color="auto"/>
              <w:right w:val="single" w:sz="4" w:space="0" w:color="auto"/>
            </w:tcBorders>
          </w:tcPr>
          <w:p w:rsidR="00482CAC" w:rsidRPr="00482CAC" w:rsidRDefault="00482CAC" w:rsidP="00B421FF">
            <w:pPr>
              <w:pStyle w:val="ListeParagraf"/>
              <w:spacing w:after="0" w:line="259" w:lineRule="auto"/>
              <w:ind w:left="0"/>
            </w:pPr>
          </w:p>
          <w:p w:rsidR="00482CAC" w:rsidRPr="00482CAC" w:rsidRDefault="00482CAC" w:rsidP="00B421FF">
            <w:pPr>
              <w:spacing w:after="0" w:line="240" w:lineRule="auto"/>
              <w:jc w:val="both"/>
            </w:pPr>
            <w:r w:rsidRPr="00482CAC">
              <w:t>Adrese dayalı sistemde öğrenci tak</w:t>
            </w:r>
            <w:r w:rsidRPr="00482CAC">
              <w:t>i</w:t>
            </w:r>
            <w:r w:rsidRPr="00482CAC">
              <w:t>binin yapılabilmesi</w:t>
            </w:r>
          </w:p>
          <w:p w:rsidR="00482CAC" w:rsidRPr="00482CAC" w:rsidRDefault="00482CAC" w:rsidP="00B421FF">
            <w:pPr>
              <w:spacing w:after="0" w:line="240" w:lineRule="auto"/>
            </w:pPr>
            <w:r w:rsidRPr="00482CAC">
              <w:t xml:space="preserve">Velilerimizin </w:t>
            </w:r>
            <w:proofErr w:type="spellStart"/>
            <w:r w:rsidRPr="00482CAC">
              <w:t>sosyo</w:t>
            </w:r>
            <w:proofErr w:type="spellEnd"/>
            <w:r w:rsidRPr="00482CAC">
              <w:t>-ekonomik düze</w:t>
            </w:r>
            <w:r w:rsidRPr="00482CAC">
              <w:t>y</w:t>
            </w:r>
            <w:r w:rsidRPr="00482CAC">
              <w:t>lerinin orta olması</w:t>
            </w:r>
          </w:p>
          <w:p w:rsidR="00482CAC" w:rsidRPr="00482CAC" w:rsidRDefault="00482CAC" w:rsidP="00B421FF">
            <w:pPr>
              <w:spacing w:after="0" w:line="240" w:lineRule="auto"/>
            </w:pPr>
            <w:r w:rsidRPr="00482CAC">
              <w:t>İlçe milli eğitim müdürlüğüne ulaş</w:t>
            </w:r>
            <w:r w:rsidRPr="00482CAC">
              <w:t>ı</w:t>
            </w:r>
            <w:r w:rsidRPr="00482CAC">
              <w:t>mın ve erişilebilirliğinin kolay olması.</w:t>
            </w:r>
          </w:p>
        </w:tc>
        <w:tc>
          <w:tcPr>
            <w:tcW w:w="1662" w:type="pct"/>
            <w:tcBorders>
              <w:top w:val="single" w:sz="4" w:space="0" w:color="auto"/>
              <w:left w:val="single" w:sz="4" w:space="0" w:color="auto"/>
              <w:bottom w:val="single" w:sz="4" w:space="0" w:color="auto"/>
              <w:right w:val="single" w:sz="4" w:space="0" w:color="auto"/>
            </w:tcBorders>
          </w:tcPr>
          <w:p w:rsidR="00482CAC" w:rsidRPr="00482CAC" w:rsidRDefault="00482CAC" w:rsidP="00B421FF">
            <w:pPr>
              <w:tabs>
                <w:tab w:val="left" w:pos="1416"/>
                <w:tab w:val="center" w:pos="4536"/>
              </w:tabs>
              <w:spacing w:line="240" w:lineRule="auto"/>
              <w:rPr>
                <w:rFonts w:ascii="Times New Roman" w:hAnsi="Times New Roman"/>
              </w:rPr>
            </w:pPr>
            <w:r w:rsidRPr="00482CAC">
              <w:rPr>
                <w:rFonts w:ascii="Times New Roman" w:hAnsi="Times New Roman"/>
              </w:rPr>
              <w:t>Deneyimli, hevesli ve konusunda uzman personele sahip olması</w:t>
            </w:r>
          </w:p>
          <w:p w:rsidR="00482CAC" w:rsidRPr="00482CAC" w:rsidRDefault="00482CAC" w:rsidP="00B421FF">
            <w:pPr>
              <w:spacing w:line="240" w:lineRule="auto"/>
              <w:jc w:val="both"/>
            </w:pPr>
            <w:r w:rsidRPr="00482CAC">
              <w:t>Velilerimizin okulumuza karşı bakış açısının olumlu olması, iletişime açık olmaları.</w:t>
            </w:r>
          </w:p>
          <w:p w:rsidR="00482CAC" w:rsidRPr="00482CAC" w:rsidRDefault="00482CAC" w:rsidP="00B421FF">
            <w:pPr>
              <w:spacing w:after="320" w:line="259" w:lineRule="auto"/>
              <w:jc w:val="both"/>
            </w:pPr>
          </w:p>
        </w:tc>
        <w:tc>
          <w:tcPr>
            <w:tcW w:w="1657" w:type="pct"/>
            <w:tcBorders>
              <w:top w:val="single" w:sz="4" w:space="0" w:color="auto"/>
              <w:left w:val="single" w:sz="4" w:space="0" w:color="auto"/>
              <w:bottom w:val="single" w:sz="4" w:space="0" w:color="auto"/>
              <w:right w:val="single" w:sz="4" w:space="0" w:color="auto"/>
            </w:tcBorders>
          </w:tcPr>
          <w:p w:rsidR="00482CAC" w:rsidRPr="00482CAC" w:rsidRDefault="00482CAC" w:rsidP="00B421FF">
            <w:pPr>
              <w:tabs>
                <w:tab w:val="left" w:pos="1416"/>
                <w:tab w:val="center" w:pos="4536"/>
              </w:tabs>
              <w:spacing w:after="0" w:line="240" w:lineRule="auto"/>
              <w:rPr>
                <w:rFonts w:ascii="Times New Roman" w:hAnsi="Times New Roman"/>
              </w:rPr>
            </w:pPr>
            <w:r w:rsidRPr="00482CAC">
              <w:rPr>
                <w:rFonts w:ascii="Times New Roman" w:hAnsi="Times New Roman"/>
              </w:rPr>
              <w:t>Okulun müstakil, anaokulu için u</w:t>
            </w:r>
            <w:r w:rsidRPr="00482CAC">
              <w:rPr>
                <w:rFonts w:ascii="Times New Roman" w:hAnsi="Times New Roman"/>
              </w:rPr>
              <w:t>y</w:t>
            </w:r>
            <w:r w:rsidRPr="00482CAC">
              <w:rPr>
                <w:rFonts w:ascii="Times New Roman" w:hAnsi="Times New Roman"/>
              </w:rPr>
              <w:t>gun bir binaya ve geniş bahçeye s</w:t>
            </w:r>
            <w:r w:rsidRPr="00482CAC">
              <w:rPr>
                <w:rFonts w:ascii="Times New Roman" w:hAnsi="Times New Roman"/>
              </w:rPr>
              <w:t>a</w:t>
            </w:r>
            <w:r w:rsidRPr="00482CAC">
              <w:rPr>
                <w:rFonts w:ascii="Times New Roman" w:hAnsi="Times New Roman"/>
              </w:rPr>
              <w:t>hip olması.</w:t>
            </w:r>
          </w:p>
          <w:p w:rsidR="00482CAC" w:rsidRPr="00482CAC" w:rsidRDefault="00482CAC" w:rsidP="00B421FF">
            <w:pPr>
              <w:tabs>
                <w:tab w:val="left" w:pos="1416"/>
                <w:tab w:val="center" w:pos="4536"/>
              </w:tabs>
              <w:spacing w:after="0" w:line="240" w:lineRule="auto"/>
              <w:rPr>
                <w:rFonts w:ascii="Times New Roman" w:hAnsi="Times New Roman"/>
              </w:rPr>
            </w:pPr>
            <w:r w:rsidRPr="00482CAC">
              <w:rPr>
                <w:rFonts w:ascii="Times New Roman" w:hAnsi="Times New Roman"/>
              </w:rPr>
              <w:t>Toplu konutların arasında ve anaok</w:t>
            </w:r>
            <w:r w:rsidRPr="00482CAC">
              <w:rPr>
                <w:rFonts w:ascii="Times New Roman" w:hAnsi="Times New Roman"/>
              </w:rPr>
              <w:t>u</w:t>
            </w:r>
            <w:r w:rsidRPr="00482CAC">
              <w:rPr>
                <w:rFonts w:ascii="Times New Roman" w:hAnsi="Times New Roman"/>
              </w:rPr>
              <w:t>lu çağında çocukların çok olduğu bir bölgede konumlanmış olması.</w:t>
            </w:r>
          </w:p>
          <w:p w:rsidR="00482CAC" w:rsidRPr="00482CAC" w:rsidRDefault="00482CAC" w:rsidP="00B421FF">
            <w:pPr>
              <w:tabs>
                <w:tab w:val="left" w:pos="1416"/>
                <w:tab w:val="center" w:pos="4536"/>
              </w:tabs>
              <w:spacing w:after="0" w:line="240" w:lineRule="auto"/>
              <w:rPr>
                <w:rFonts w:ascii="Times New Roman" w:hAnsi="Times New Roman"/>
              </w:rPr>
            </w:pPr>
            <w:r w:rsidRPr="00482CAC">
              <w:rPr>
                <w:rFonts w:ascii="Times New Roman" w:hAnsi="Times New Roman"/>
              </w:rPr>
              <w:t xml:space="preserve">Nispeten eğitimli ve çalışan nüfusun bulunduğu ve gelir düzeyi </w:t>
            </w:r>
            <w:proofErr w:type="spellStart"/>
            <w:r w:rsidRPr="00482CAC">
              <w:rPr>
                <w:rFonts w:ascii="Times New Roman" w:hAnsi="Times New Roman"/>
              </w:rPr>
              <w:t>Eryaman</w:t>
            </w:r>
            <w:proofErr w:type="spellEnd"/>
            <w:r w:rsidRPr="00482CAC">
              <w:rPr>
                <w:rFonts w:ascii="Times New Roman" w:hAnsi="Times New Roman"/>
              </w:rPr>
              <w:t xml:space="preserve"> standartlarının üzerinde olan potans</w:t>
            </w:r>
            <w:r w:rsidRPr="00482CAC">
              <w:rPr>
                <w:rFonts w:ascii="Times New Roman" w:hAnsi="Times New Roman"/>
              </w:rPr>
              <w:t>i</w:t>
            </w:r>
            <w:r w:rsidRPr="00482CAC">
              <w:rPr>
                <w:rFonts w:ascii="Times New Roman" w:hAnsi="Times New Roman"/>
              </w:rPr>
              <w:t>yel velilerin bulunduğu bir bölgede yer alması.</w:t>
            </w:r>
          </w:p>
          <w:p w:rsidR="00482CAC" w:rsidRPr="00482CAC" w:rsidRDefault="00482CAC" w:rsidP="00B421FF">
            <w:pPr>
              <w:spacing w:after="320" w:line="240" w:lineRule="auto"/>
            </w:pPr>
            <w:r w:rsidRPr="00482CAC">
              <w:rPr>
                <w:rFonts w:ascii="Times New Roman" w:hAnsi="Times New Roman"/>
              </w:rPr>
              <w:t xml:space="preserve">Bilinirlik açısından zayıf yön olarak algılanabilecek olsa da gözden ve gürültüden uzak konumu nedeniyle daha nezih bir eğitim ve öğretim </w:t>
            </w:r>
            <w:proofErr w:type="gramStart"/>
            <w:r w:rsidRPr="00482CAC">
              <w:rPr>
                <w:rFonts w:ascii="Times New Roman" w:hAnsi="Times New Roman"/>
              </w:rPr>
              <w:t>imkanı</w:t>
            </w:r>
            <w:proofErr w:type="gramEnd"/>
            <w:r w:rsidRPr="00482CAC">
              <w:rPr>
                <w:rFonts w:ascii="Times New Roman" w:hAnsi="Times New Roman"/>
              </w:rPr>
              <w:t xml:space="preserve"> sunan fiziki konumu.</w:t>
            </w:r>
          </w:p>
        </w:tc>
      </w:tr>
      <w:tr w:rsidR="00482CAC" w:rsidRPr="004B0E4C" w:rsidTr="00B421FF">
        <w:trPr>
          <w:trHeight w:val="227"/>
        </w:trPr>
        <w:tc>
          <w:tcPr>
            <w:tcW w:w="5000" w:type="pct"/>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7D5161" w:rsidRDefault="00482CAC" w:rsidP="00B421FF">
            <w:pPr>
              <w:pStyle w:val="ListeParagraf"/>
              <w:spacing w:after="0"/>
              <w:ind w:left="0"/>
              <w:rPr>
                <w:b/>
                <w:bCs/>
                <w:sz w:val="24"/>
                <w:szCs w:val="24"/>
              </w:rPr>
            </w:pPr>
            <w:r w:rsidRPr="007D5161">
              <w:rPr>
                <w:b/>
                <w:bCs/>
                <w:sz w:val="24"/>
                <w:szCs w:val="24"/>
              </w:rPr>
              <w:t>Zayıf Yönler</w:t>
            </w:r>
          </w:p>
        </w:tc>
      </w:tr>
      <w:tr w:rsidR="00482CAC" w:rsidRPr="007D5161" w:rsidTr="00B421FF">
        <w:trPr>
          <w:trHeight w:val="178"/>
        </w:trPr>
        <w:tc>
          <w:tcPr>
            <w:tcW w:w="16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7D5161" w:rsidRDefault="00482CAC" w:rsidP="00B421FF">
            <w:pPr>
              <w:pStyle w:val="ListeParagraf"/>
              <w:spacing w:after="0"/>
              <w:ind w:left="0"/>
              <w:rPr>
                <w:b/>
                <w:bCs/>
                <w:sz w:val="24"/>
                <w:szCs w:val="24"/>
                <w:highlight w:val="green"/>
              </w:rPr>
            </w:pPr>
            <w:r w:rsidRPr="007D5161">
              <w:rPr>
                <w:b/>
                <w:bCs/>
                <w:sz w:val="24"/>
                <w:szCs w:val="24"/>
              </w:rPr>
              <w:t>Eğitim ve Öğretime Erişim</w:t>
            </w:r>
          </w:p>
        </w:tc>
        <w:tc>
          <w:tcPr>
            <w:tcW w:w="166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7D5161" w:rsidRDefault="00482CAC" w:rsidP="00B421FF">
            <w:pPr>
              <w:pStyle w:val="ListeParagraf"/>
              <w:spacing w:after="0"/>
              <w:ind w:left="0"/>
              <w:rPr>
                <w:b/>
                <w:bCs/>
                <w:sz w:val="24"/>
                <w:szCs w:val="24"/>
              </w:rPr>
            </w:pPr>
            <w:r w:rsidRPr="007D5161">
              <w:rPr>
                <w:b/>
                <w:bCs/>
                <w:sz w:val="24"/>
                <w:szCs w:val="24"/>
              </w:rPr>
              <w:t>Eğitim ve Öğretimde Kalite</w:t>
            </w:r>
          </w:p>
        </w:tc>
        <w:tc>
          <w:tcPr>
            <w:tcW w:w="165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7D5161" w:rsidRDefault="00482CAC" w:rsidP="00B421FF">
            <w:pPr>
              <w:pStyle w:val="ListeParagraf"/>
              <w:spacing w:after="0"/>
              <w:ind w:left="0"/>
              <w:rPr>
                <w:b/>
                <w:bCs/>
                <w:sz w:val="24"/>
                <w:szCs w:val="24"/>
              </w:rPr>
            </w:pPr>
            <w:r w:rsidRPr="007D5161">
              <w:rPr>
                <w:b/>
                <w:bCs/>
                <w:sz w:val="24"/>
                <w:szCs w:val="24"/>
              </w:rPr>
              <w:t>Kurumsal Kapasite</w:t>
            </w:r>
          </w:p>
        </w:tc>
      </w:tr>
      <w:tr w:rsidR="00482CAC" w:rsidRPr="004B0E4C" w:rsidTr="00B421FF">
        <w:trPr>
          <w:trHeight w:val="4202"/>
        </w:trPr>
        <w:tc>
          <w:tcPr>
            <w:tcW w:w="1681" w:type="pct"/>
            <w:tcBorders>
              <w:top w:val="single" w:sz="4" w:space="0" w:color="auto"/>
              <w:left w:val="single" w:sz="4" w:space="0" w:color="auto"/>
              <w:bottom w:val="single" w:sz="4" w:space="0" w:color="auto"/>
              <w:right w:val="single" w:sz="4" w:space="0" w:color="auto"/>
            </w:tcBorders>
          </w:tcPr>
          <w:p w:rsidR="00482CAC" w:rsidRPr="00482CAC" w:rsidRDefault="00482CAC" w:rsidP="00B421FF">
            <w:pPr>
              <w:spacing w:before="120" w:after="0" w:line="240" w:lineRule="auto"/>
            </w:pPr>
            <w:r w:rsidRPr="00482CAC">
              <w:t>Tercih edilen bir okul olması sebebi</w:t>
            </w:r>
            <w:r w:rsidRPr="00482CAC">
              <w:t>y</w:t>
            </w:r>
            <w:r w:rsidRPr="00482CAC">
              <w:t>le adres değişikliği yoluyla mevcud</w:t>
            </w:r>
            <w:r w:rsidRPr="00482CAC">
              <w:t>u</w:t>
            </w:r>
            <w:r w:rsidRPr="00482CAC">
              <w:t>muzun artması</w:t>
            </w:r>
          </w:p>
          <w:p w:rsidR="00482CAC" w:rsidRPr="00482CAC" w:rsidRDefault="00482CAC" w:rsidP="00B421FF">
            <w:pPr>
              <w:spacing w:after="0" w:line="240" w:lineRule="auto"/>
            </w:pPr>
            <w:proofErr w:type="gramStart"/>
            <w:r w:rsidRPr="00482CAC">
              <w:t>Çalışan  velilerin</w:t>
            </w:r>
            <w:proofErr w:type="gramEnd"/>
            <w:r w:rsidRPr="00482CAC">
              <w:t xml:space="preserve"> çok olması sebebiyle okulumuzda düzenlenen seminer, toplantılara katılımın istenilen düze</w:t>
            </w:r>
            <w:r w:rsidRPr="00482CAC">
              <w:t>y</w:t>
            </w:r>
            <w:r w:rsidRPr="00482CAC">
              <w:t>de olmaması.</w:t>
            </w:r>
          </w:p>
        </w:tc>
        <w:tc>
          <w:tcPr>
            <w:tcW w:w="1662" w:type="pct"/>
            <w:tcBorders>
              <w:top w:val="single" w:sz="4" w:space="0" w:color="auto"/>
              <w:left w:val="single" w:sz="4" w:space="0" w:color="auto"/>
              <w:bottom w:val="single" w:sz="4" w:space="0" w:color="auto"/>
              <w:right w:val="single" w:sz="4" w:space="0" w:color="auto"/>
            </w:tcBorders>
          </w:tcPr>
          <w:p w:rsidR="00482CAC" w:rsidRPr="00482CAC" w:rsidRDefault="00482CAC" w:rsidP="00B421FF">
            <w:pPr>
              <w:pStyle w:val="ListeParagraf"/>
              <w:spacing w:after="0" w:line="259" w:lineRule="auto"/>
              <w:ind w:left="40"/>
            </w:pPr>
          </w:p>
          <w:p w:rsidR="00482CAC" w:rsidRPr="00482CAC" w:rsidRDefault="00482CAC" w:rsidP="00B421FF">
            <w:pPr>
              <w:spacing w:after="320" w:line="259" w:lineRule="auto"/>
            </w:pPr>
            <w:r w:rsidRPr="00482CAC">
              <w:t>Bilgi ve iletişim teknolojilerinin eğ</w:t>
            </w:r>
            <w:r w:rsidRPr="00482CAC">
              <w:t>i</w:t>
            </w:r>
            <w:r w:rsidRPr="00482CAC">
              <w:t>tim ve öğretim az süreçlerinde kull</w:t>
            </w:r>
            <w:r w:rsidRPr="00482CAC">
              <w:t>a</w:t>
            </w:r>
            <w:r w:rsidRPr="00482CAC">
              <w:t>nılması</w:t>
            </w:r>
          </w:p>
          <w:p w:rsidR="00482CAC" w:rsidRPr="00482CAC" w:rsidRDefault="00482CAC" w:rsidP="00B421FF">
            <w:pPr>
              <w:spacing w:after="0" w:line="240" w:lineRule="auto"/>
            </w:pPr>
          </w:p>
        </w:tc>
        <w:tc>
          <w:tcPr>
            <w:tcW w:w="1657" w:type="pct"/>
            <w:tcBorders>
              <w:top w:val="single" w:sz="4" w:space="0" w:color="auto"/>
              <w:left w:val="single" w:sz="4" w:space="0" w:color="auto"/>
              <w:bottom w:val="single" w:sz="4" w:space="0" w:color="auto"/>
              <w:right w:val="single" w:sz="4" w:space="0" w:color="auto"/>
            </w:tcBorders>
          </w:tcPr>
          <w:p w:rsidR="00482CAC" w:rsidRPr="00482CAC" w:rsidRDefault="00482CAC" w:rsidP="00B421FF">
            <w:pPr>
              <w:spacing w:after="0" w:line="240" w:lineRule="auto"/>
              <w:rPr>
                <w:rFonts w:ascii="Times New Roman" w:hAnsi="Times New Roman"/>
              </w:rPr>
            </w:pPr>
            <w:r w:rsidRPr="00482CAC">
              <w:rPr>
                <w:rFonts w:ascii="Times New Roman" w:hAnsi="Times New Roman"/>
              </w:rPr>
              <w:t xml:space="preserve">Okulun fiziki şarlarının (bahçe, sınıf </w:t>
            </w:r>
            <w:proofErr w:type="gramStart"/>
            <w:r w:rsidRPr="00482CAC">
              <w:rPr>
                <w:rFonts w:ascii="Times New Roman" w:hAnsi="Times New Roman"/>
              </w:rPr>
              <w:t>ekipmanları</w:t>
            </w:r>
            <w:proofErr w:type="gramEnd"/>
            <w:r w:rsidRPr="00482CAC">
              <w:rPr>
                <w:rFonts w:ascii="Times New Roman" w:hAnsi="Times New Roman"/>
              </w:rPr>
              <w:t>, alternatif öğrenme me</w:t>
            </w:r>
            <w:r w:rsidRPr="00482CAC">
              <w:rPr>
                <w:rFonts w:ascii="Times New Roman" w:hAnsi="Times New Roman"/>
              </w:rPr>
              <w:t>r</w:t>
            </w:r>
            <w:r w:rsidRPr="00482CAC">
              <w:rPr>
                <w:rFonts w:ascii="Times New Roman" w:hAnsi="Times New Roman"/>
              </w:rPr>
              <w:t>kezleri vs. ) yeterli ölçüde düzenl</w:t>
            </w:r>
            <w:r w:rsidRPr="00482CAC">
              <w:rPr>
                <w:rFonts w:ascii="Times New Roman" w:hAnsi="Times New Roman"/>
              </w:rPr>
              <w:t>e</w:t>
            </w:r>
            <w:r w:rsidRPr="00482CAC">
              <w:rPr>
                <w:rFonts w:ascii="Times New Roman" w:hAnsi="Times New Roman"/>
              </w:rPr>
              <w:t>nememiş olması.</w:t>
            </w:r>
          </w:p>
          <w:p w:rsidR="00482CAC" w:rsidRPr="00482CAC" w:rsidRDefault="00482CAC" w:rsidP="00B421FF">
            <w:pPr>
              <w:spacing w:after="0" w:line="240" w:lineRule="auto"/>
              <w:rPr>
                <w:rFonts w:ascii="Times New Roman" w:hAnsi="Times New Roman"/>
              </w:rPr>
            </w:pPr>
            <w:r w:rsidRPr="00482CAC">
              <w:rPr>
                <w:rFonts w:ascii="Times New Roman" w:hAnsi="Times New Roman"/>
              </w:rPr>
              <w:t>Bulunduğu konum itibari ile yeni yapılmış olan ve çok bilinmeyen binaların arasında bulunması, gözden biraz uzak olan konumu.</w:t>
            </w:r>
          </w:p>
          <w:p w:rsidR="00482CAC" w:rsidRPr="00482CAC" w:rsidRDefault="00482CAC" w:rsidP="00B421FF">
            <w:pPr>
              <w:spacing w:after="0" w:line="240" w:lineRule="auto"/>
              <w:rPr>
                <w:rFonts w:ascii="Times New Roman" w:hAnsi="Times New Roman"/>
              </w:rPr>
            </w:pPr>
            <w:r w:rsidRPr="00482CAC">
              <w:rPr>
                <w:rFonts w:ascii="Times New Roman" w:hAnsi="Times New Roman"/>
              </w:rPr>
              <w:t>Kapasitesinin üstünde öğrenci olması ve buna mukabil aidat gelirlerinin düşüklüğü.</w:t>
            </w:r>
          </w:p>
          <w:p w:rsidR="00482CAC" w:rsidRPr="00482CAC" w:rsidRDefault="00482CAC" w:rsidP="00B421FF">
            <w:pPr>
              <w:spacing w:after="0" w:line="240" w:lineRule="auto"/>
              <w:rPr>
                <w:rFonts w:ascii="Times New Roman" w:hAnsi="Times New Roman"/>
              </w:rPr>
            </w:pPr>
            <w:proofErr w:type="spellStart"/>
            <w:r w:rsidRPr="00482CAC">
              <w:rPr>
                <w:rFonts w:ascii="Times New Roman" w:hAnsi="Times New Roman"/>
              </w:rPr>
              <w:t>Eryaman</w:t>
            </w:r>
            <w:proofErr w:type="spellEnd"/>
            <w:r w:rsidRPr="00482CAC">
              <w:rPr>
                <w:rFonts w:ascii="Times New Roman" w:hAnsi="Times New Roman"/>
              </w:rPr>
              <w:t xml:space="preserve"> bölgesinde </w:t>
            </w:r>
            <w:proofErr w:type="spellStart"/>
            <w:r w:rsidRPr="00482CAC">
              <w:rPr>
                <w:rFonts w:ascii="Times New Roman" w:hAnsi="Times New Roman"/>
              </w:rPr>
              <w:t>Türkkonut</w:t>
            </w:r>
            <w:proofErr w:type="spellEnd"/>
            <w:r w:rsidRPr="00482CAC">
              <w:rPr>
                <w:rFonts w:ascii="Times New Roman" w:hAnsi="Times New Roman"/>
              </w:rPr>
              <w:t xml:space="preserve">, </w:t>
            </w:r>
            <w:proofErr w:type="spellStart"/>
            <w:r w:rsidRPr="00482CAC">
              <w:rPr>
                <w:rFonts w:ascii="Times New Roman" w:hAnsi="Times New Roman"/>
              </w:rPr>
              <w:t>Türkkent</w:t>
            </w:r>
            <w:proofErr w:type="spellEnd"/>
            <w:r w:rsidRPr="00482CAC">
              <w:rPr>
                <w:rFonts w:ascii="Times New Roman" w:hAnsi="Times New Roman"/>
              </w:rPr>
              <w:t xml:space="preserve">, </w:t>
            </w:r>
            <w:proofErr w:type="spellStart"/>
            <w:r w:rsidRPr="00482CAC">
              <w:rPr>
                <w:rFonts w:ascii="Times New Roman" w:hAnsi="Times New Roman"/>
              </w:rPr>
              <w:t>Toplukonut</w:t>
            </w:r>
            <w:proofErr w:type="spellEnd"/>
            <w:r w:rsidRPr="00482CAC">
              <w:rPr>
                <w:rFonts w:ascii="Times New Roman" w:hAnsi="Times New Roman"/>
              </w:rPr>
              <w:t xml:space="preserve"> vs. gibi isi</w:t>
            </w:r>
            <w:r w:rsidRPr="00482CAC">
              <w:rPr>
                <w:rFonts w:ascii="Times New Roman" w:hAnsi="Times New Roman"/>
              </w:rPr>
              <w:t>m</w:t>
            </w:r>
            <w:r w:rsidRPr="00482CAC">
              <w:rPr>
                <w:rFonts w:ascii="Times New Roman" w:hAnsi="Times New Roman"/>
              </w:rPr>
              <w:t>lerle birçok okulun bulunması ned</w:t>
            </w:r>
            <w:r w:rsidRPr="00482CAC">
              <w:rPr>
                <w:rFonts w:ascii="Times New Roman" w:hAnsi="Times New Roman"/>
              </w:rPr>
              <w:t>e</w:t>
            </w:r>
            <w:r w:rsidRPr="00482CAC">
              <w:rPr>
                <w:rFonts w:ascii="Times New Roman" w:hAnsi="Times New Roman"/>
              </w:rPr>
              <w:t xml:space="preserve">niyle ismin </w:t>
            </w:r>
            <w:proofErr w:type="spellStart"/>
            <w:r w:rsidRPr="00482CAC">
              <w:rPr>
                <w:rFonts w:ascii="Times New Roman" w:hAnsi="Times New Roman"/>
              </w:rPr>
              <w:t>farkındalığının</w:t>
            </w:r>
            <w:proofErr w:type="spellEnd"/>
            <w:r w:rsidRPr="00482CAC">
              <w:rPr>
                <w:rFonts w:ascii="Times New Roman" w:hAnsi="Times New Roman"/>
              </w:rPr>
              <w:t xml:space="preserve"> ve farkl</w:t>
            </w:r>
            <w:r w:rsidRPr="00482CAC">
              <w:rPr>
                <w:rFonts w:ascii="Times New Roman" w:hAnsi="Times New Roman"/>
              </w:rPr>
              <w:t>ı</w:t>
            </w:r>
            <w:r w:rsidRPr="00482CAC">
              <w:rPr>
                <w:rFonts w:ascii="Times New Roman" w:hAnsi="Times New Roman"/>
              </w:rPr>
              <w:t>lığının olmaması.</w:t>
            </w:r>
          </w:p>
          <w:p w:rsidR="00482CAC" w:rsidRPr="00482CAC" w:rsidRDefault="00482CAC" w:rsidP="00B421FF">
            <w:pPr>
              <w:pStyle w:val="ListeParagraf"/>
              <w:spacing w:after="160" w:line="240" w:lineRule="auto"/>
              <w:ind w:left="275"/>
              <w:contextualSpacing w:val="0"/>
              <w:jc w:val="both"/>
            </w:pPr>
          </w:p>
        </w:tc>
      </w:tr>
    </w:tbl>
    <w:p w:rsidR="00482CAC" w:rsidRDefault="00482CAC" w:rsidP="00482CAC">
      <w:pPr>
        <w:spacing w:after="0"/>
      </w:pPr>
    </w:p>
    <w:p w:rsidR="00482CAC" w:rsidRDefault="00482CAC" w:rsidP="00482CAC">
      <w:pPr>
        <w:spacing w:after="0"/>
      </w:pPr>
    </w:p>
    <w:p w:rsidR="00482CAC" w:rsidRDefault="00482CAC" w:rsidP="00482CAC">
      <w:pPr>
        <w:spacing w:after="60" w:line="240" w:lineRule="auto"/>
        <w:rPr>
          <w:b/>
          <w:color w:val="E36C0A" w:themeColor="accent6" w:themeShade="BF"/>
          <w:sz w:val="32"/>
          <w:szCs w:val="32"/>
        </w:rPr>
      </w:pPr>
    </w:p>
    <w:p w:rsidR="00E14036" w:rsidRDefault="00E14036" w:rsidP="00482CAC">
      <w:pPr>
        <w:spacing w:after="60" w:line="240" w:lineRule="auto"/>
        <w:rPr>
          <w:b/>
          <w:color w:val="E36C0A" w:themeColor="accent6" w:themeShade="BF"/>
          <w:sz w:val="32"/>
          <w:szCs w:val="32"/>
        </w:rPr>
      </w:pPr>
    </w:p>
    <w:p w:rsidR="00482CAC" w:rsidRDefault="00482CAC" w:rsidP="00482CAC">
      <w:pPr>
        <w:spacing w:after="60" w:line="240" w:lineRule="auto"/>
        <w:rPr>
          <w:b/>
          <w:color w:val="E36C0A" w:themeColor="accent6" w:themeShade="BF"/>
          <w:sz w:val="32"/>
          <w:szCs w:val="32"/>
        </w:rPr>
      </w:pPr>
    </w:p>
    <w:p w:rsidR="00482CAC" w:rsidRPr="00B421FF" w:rsidRDefault="00105DA3" w:rsidP="00B421FF">
      <w:pPr>
        <w:spacing w:after="60" w:line="240" w:lineRule="auto"/>
        <w:jc w:val="center"/>
        <w:rPr>
          <w:b/>
          <w:sz w:val="24"/>
          <w:szCs w:val="24"/>
        </w:rPr>
      </w:pPr>
      <w:r>
        <w:rPr>
          <w:b/>
          <w:sz w:val="24"/>
          <w:szCs w:val="24"/>
        </w:rPr>
        <w:t>17</w:t>
      </w:r>
      <w:r w:rsidR="006669CC">
        <w:rPr>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1"/>
        <w:gridCol w:w="3551"/>
        <w:gridCol w:w="3540"/>
      </w:tblGrid>
      <w:tr w:rsidR="00482CAC" w:rsidRPr="0075621F" w:rsidTr="00B421FF">
        <w:trPr>
          <w:trHeight w:val="227"/>
        </w:trPr>
        <w:tc>
          <w:tcPr>
            <w:tcW w:w="5000" w:type="pct"/>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75621F" w:rsidRDefault="00482CAC" w:rsidP="00B421FF">
            <w:pPr>
              <w:spacing w:after="0"/>
              <w:rPr>
                <w:b/>
                <w:bCs/>
                <w:sz w:val="28"/>
                <w:szCs w:val="28"/>
              </w:rPr>
            </w:pPr>
            <w:r w:rsidRPr="0075621F">
              <w:rPr>
                <w:sz w:val="28"/>
                <w:szCs w:val="28"/>
              </w:rPr>
              <w:lastRenderedPageBreak/>
              <w:br w:type="page"/>
            </w:r>
            <w:r w:rsidRPr="0075621F">
              <w:rPr>
                <w:b/>
                <w:bCs/>
                <w:sz w:val="28"/>
                <w:szCs w:val="28"/>
              </w:rPr>
              <w:t>Fırsatlar</w:t>
            </w:r>
          </w:p>
        </w:tc>
      </w:tr>
      <w:tr w:rsidR="00482CAC" w:rsidRPr="0075621F" w:rsidTr="00B421FF">
        <w:trPr>
          <w:trHeight w:val="181"/>
        </w:trPr>
        <w:tc>
          <w:tcPr>
            <w:tcW w:w="16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75621F" w:rsidRDefault="00482CAC" w:rsidP="00B421FF">
            <w:pPr>
              <w:pStyle w:val="ListeParagraf"/>
              <w:spacing w:after="0"/>
              <w:ind w:left="0"/>
              <w:rPr>
                <w:b/>
                <w:bCs/>
                <w:sz w:val="24"/>
                <w:szCs w:val="24"/>
                <w:highlight w:val="green"/>
              </w:rPr>
            </w:pPr>
            <w:r w:rsidRPr="0075621F">
              <w:rPr>
                <w:b/>
                <w:bCs/>
                <w:sz w:val="24"/>
                <w:szCs w:val="24"/>
              </w:rPr>
              <w:t>Eğitim ve Öğretime Erişim</w:t>
            </w:r>
          </w:p>
        </w:tc>
        <w:tc>
          <w:tcPr>
            <w:tcW w:w="166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75621F" w:rsidRDefault="00482CAC" w:rsidP="00B421FF">
            <w:pPr>
              <w:pStyle w:val="ListeParagraf"/>
              <w:spacing w:after="0"/>
              <w:ind w:left="0"/>
              <w:rPr>
                <w:b/>
                <w:bCs/>
                <w:sz w:val="24"/>
                <w:szCs w:val="24"/>
              </w:rPr>
            </w:pPr>
            <w:r w:rsidRPr="0075621F">
              <w:rPr>
                <w:b/>
                <w:bCs/>
                <w:sz w:val="24"/>
                <w:szCs w:val="24"/>
              </w:rPr>
              <w:t>Eğitim ve Öğretimde Kalite</w:t>
            </w:r>
          </w:p>
        </w:tc>
        <w:tc>
          <w:tcPr>
            <w:tcW w:w="165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75621F" w:rsidRDefault="00482CAC" w:rsidP="00B421FF">
            <w:pPr>
              <w:pStyle w:val="ListeParagraf"/>
              <w:spacing w:after="0"/>
              <w:ind w:left="0"/>
              <w:rPr>
                <w:b/>
                <w:bCs/>
                <w:sz w:val="24"/>
                <w:szCs w:val="24"/>
              </w:rPr>
            </w:pPr>
            <w:r w:rsidRPr="0075621F">
              <w:rPr>
                <w:b/>
                <w:bCs/>
                <w:sz w:val="24"/>
                <w:szCs w:val="24"/>
              </w:rPr>
              <w:t>Kurumsal Kapasite</w:t>
            </w:r>
          </w:p>
        </w:tc>
      </w:tr>
      <w:tr w:rsidR="00482CAC" w:rsidRPr="004B0E4C" w:rsidTr="00B421FF">
        <w:tc>
          <w:tcPr>
            <w:tcW w:w="1681" w:type="pct"/>
            <w:tcBorders>
              <w:top w:val="single" w:sz="4" w:space="0" w:color="auto"/>
              <w:left w:val="single" w:sz="4" w:space="0" w:color="auto"/>
              <w:bottom w:val="single" w:sz="4" w:space="0" w:color="auto"/>
              <w:right w:val="single" w:sz="4" w:space="0" w:color="auto"/>
            </w:tcBorders>
          </w:tcPr>
          <w:p w:rsidR="00482CAC" w:rsidRPr="004602A8" w:rsidRDefault="00482CAC" w:rsidP="00B421FF">
            <w:pPr>
              <w:tabs>
                <w:tab w:val="left" w:pos="1416"/>
                <w:tab w:val="center" w:pos="4536"/>
              </w:tabs>
              <w:spacing w:after="0" w:line="240" w:lineRule="auto"/>
              <w:rPr>
                <w:rFonts w:ascii="Times New Roman" w:hAnsi="Times New Roman"/>
                <w:sz w:val="24"/>
                <w:szCs w:val="24"/>
              </w:rPr>
            </w:pPr>
            <w:proofErr w:type="gramStart"/>
            <w:r w:rsidRPr="00C05778">
              <w:rPr>
                <w:rFonts w:ascii="Times New Roman" w:hAnsi="Times New Roman"/>
                <w:sz w:val="24"/>
                <w:szCs w:val="24"/>
              </w:rPr>
              <w:t>Tamamına yakını çalışan ve genç nüfustan oluşan bir bölgede olması nedeniyle sürekli anaokulu ihtiy</w:t>
            </w:r>
            <w:r w:rsidRPr="00C05778">
              <w:rPr>
                <w:rFonts w:ascii="Times New Roman" w:hAnsi="Times New Roman"/>
                <w:sz w:val="24"/>
                <w:szCs w:val="24"/>
              </w:rPr>
              <w:t>a</w:t>
            </w:r>
            <w:r w:rsidRPr="00C05778">
              <w:rPr>
                <w:rFonts w:ascii="Times New Roman" w:hAnsi="Times New Roman"/>
                <w:sz w:val="24"/>
                <w:szCs w:val="24"/>
              </w:rPr>
              <w:t>cının bulunması.</w:t>
            </w:r>
            <w:r>
              <w:rPr>
                <w:rFonts w:ascii="Times New Roman" w:hAnsi="Times New Roman"/>
                <w:sz w:val="24"/>
                <w:szCs w:val="24"/>
              </w:rPr>
              <w:t xml:space="preserve"> </w:t>
            </w:r>
            <w:proofErr w:type="gramEnd"/>
            <w:r w:rsidRPr="004602A8">
              <w:rPr>
                <w:sz w:val="24"/>
                <w:szCs w:val="24"/>
              </w:rPr>
              <w:t>Eğitim ve öğr</w:t>
            </w:r>
            <w:r w:rsidRPr="004602A8">
              <w:rPr>
                <w:sz w:val="24"/>
                <w:szCs w:val="24"/>
              </w:rPr>
              <w:t>e</w:t>
            </w:r>
            <w:r w:rsidRPr="004602A8">
              <w:rPr>
                <w:sz w:val="24"/>
                <w:szCs w:val="24"/>
              </w:rPr>
              <w:t>time yönelik talebin giderek ar</w:t>
            </w:r>
            <w:r w:rsidRPr="004602A8">
              <w:rPr>
                <w:sz w:val="24"/>
                <w:szCs w:val="24"/>
              </w:rPr>
              <w:t>t</w:t>
            </w:r>
            <w:r w:rsidRPr="004602A8">
              <w:rPr>
                <w:sz w:val="24"/>
                <w:szCs w:val="24"/>
              </w:rPr>
              <w:t>ması</w:t>
            </w:r>
          </w:p>
          <w:p w:rsidR="00482CAC" w:rsidRDefault="00482CAC" w:rsidP="00B421FF">
            <w:pPr>
              <w:pStyle w:val="ListeParagraf"/>
              <w:spacing w:after="160" w:line="259" w:lineRule="auto"/>
              <w:ind w:left="284"/>
              <w:rPr>
                <w:sz w:val="16"/>
                <w:szCs w:val="16"/>
              </w:rPr>
            </w:pPr>
          </w:p>
          <w:p w:rsidR="00482CAC" w:rsidRDefault="00482CAC" w:rsidP="00B421FF">
            <w:pPr>
              <w:pStyle w:val="ListeParagraf"/>
              <w:spacing w:after="160" w:line="259" w:lineRule="auto"/>
              <w:ind w:left="284"/>
              <w:rPr>
                <w:sz w:val="16"/>
                <w:szCs w:val="16"/>
              </w:rPr>
            </w:pPr>
          </w:p>
          <w:p w:rsidR="00482CAC" w:rsidRDefault="00482CAC" w:rsidP="00B421FF">
            <w:pPr>
              <w:pStyle w:val="ListeParagraf"/>
              <w:spacing w:after="160" w:line="259" w:lineRule="auto"/>
              <w:ind w:left="284"/>
              <w:rPr>
                <w:sz w:val="16"/>
                <w:szCs w:val="16"/>
              </w:rPr>
            </w:pPr>
          </w:p>
          <w:p w:rsidR="00482CAC" w:rsidRDefault="00482CAC" w:rsidP="00B421FF">
            <w:pPr>
              <w:pStyle w:val="ListeParagraf"/>
              <w:spacing w:after="160" w:line="259" w:lineRule="auto"/>
              <w:ind w:left="284"/>
              <w:rPr>
                <w:sz w:val="16"/>
                <w:szCs w:val="16"/>
              </w:rPr>
            </w:pPr>
          </w:p>
          <w:p w:rsidR="00482CAC" w:rsidRDefault="00482CAC" w:rsidP="00B421FF">
            <w:pPr>
              <w:pStyle w:val="ListeParagraf"/>
              <w:spacing w:after="160" w:line="259" w:lineRule="auto"/>
              <w:ind w:left="284"/>
              <w:rPr>
                <w:sz w:val="16"/>
                <w:szCs w:val="16"/>
              </w:rPr>
            </w:pPr>
          </w:p>
          <w:p w:rsidR="00482CAC" w:rsidRDefault="00482CAC" w:rsidP="00B421FF">
            <w:pPr>
              <w:pStyle w:val="ListeParagraf"/>
              <w:spacing w:after="160" w:line="259" w:lineRule="auto"/>
              <w:ind w:left="284"/>
              <w:rPr>
                <w:sz w:val="16"/>
                <w:szCs w:val="16"/>
              </w:rPr>
            </w:pPr>
          </w:p>
          <w:p w:rsidR="00482CAC" w:rsidRDefault="00482CAC" w:rsidP="00B421FF">
            <w:pPr>
              <w:pStyle w:val="ListeParagraf"/>
              <w:spacing w:after="160" w:line="259" w:lineRule="auto"/>
              <w:ind w:left="284"/>
              <w:rPr>
                <w:sz w:val="16"/>
                <w:szCs w:val="16"/>
              </w:rPr>
            </w:pPr>
          </w:p>
          <w:p w:rsidR="00482CAC" w:rsidRDefault="00482CAC" w:rsidP="00B421FF">
            <w:pPr>
              <w:pStyle w:val="ListeParagraf"/>
              <w:spacing w:after="160" w:line="259" w:lineRule="auto"/>
              <w:ind w:left="284"/>
              <w:rPr>
                <w:sz w:val="16"/>
                <w:szCs w:val="16"/>
              </w:rPr>
            </w:pPr>
          </w:p>
          <w:p w:rsidR="00482CAC" w:rsidRDefault="00482CAC" w:rsidP="00B421FF">
            <w:pPr>
              <w:pStyle w:val="ListeParagraf"/>
              <w:spacing w:after="160" w:line="259" w:lineRule="auto"/>
              <w:ind w:left="284"/>
              <w:rPr>
                <w:sz w:val="16"/>
                <w:szCs w:val="16"/>
              </w:rPr>
            </w:pPr>
          </w:p>
          <w:p w:rsidR="00482CAC" w:rsidRDefault="00482CAC" w:rsidP="00B421FF">
            <w:pPr>
              <w:pStyle w:val="ListeParagraf"/>
              <w:spacing w:after="160" w:line="259" w:lineRule="auto"/>
              <w:ind w:left="284"/>
              <w:rPr>
                <w:sz w:val="16"/>
                <w:szCs w:val="16"/>
              </w:rPr>
            </w:pPr>
          </w:p>
          <w:p w:rsidR="00482CAC" w:rsidRDefault="00482CAC" w:rsidP="00B421FF">
            <w:pPr>
              <w:pStyle w:val="ListeParagraf"/>
              <w:spacing w:after="160" w:line="259" w:lineRule="auto"/>
              <w:ind w:left="284"/>
              <w:rPr>
                <w:sz w:val="16"/>
                <w:szCs w:val="16"/>
              </w:rPr>
            </w:pPr>
          </w:p>
          <w:p w:rsidR="00482CAC" w:rsidRDefault="00482CAC" w:rsidP="00B421FF">
            <w:pPr>
              <w:pStyle w:val="ListeParagraf"/>
              <w:spacing w:after="160" w:line="259" w:lineRule="auto"/>
              <w:ind w:left="284"/>
              <w:rPr>
                <w:sz w:val="16"/>
                <w:szCs w:val="16"/>
              </w:rPr>
            </w:pPr>
          </w:p>
          <w:p w:rsidR="00482CAC" w:rsidRDefault="00482CAC" w:rsidP="00B421FF">
            <w:pPr>
              <w:pStyle w:val="ListeParagraf"/>
              <w:spacing w:after="160" w:line="259" w:lineRule="auto"/>
              <w:ind w:left="284"/>
              <w:rPr>
                <w:sz w:val="16"/>
                <w:szCs w:val="16"/>
              </w:rPr>
            </w:pPr>
          </w:p>
          <w:p w:rsidR="00482CAC" w:rsidRDefault="00482CAC" w:rsidP="00B421FF">
            <w:pPr>
              <w:pStyle w:val="ListeParagraf"/>
              <w:spacing w:after="160" w:line="259" w:lineRule="auto"/>
              <w:ind w:left="284"/>
              <w:rPr>
                <w:sz w:val="16"/>
                <w:szCs w:val="16"/>
              </w:rPr>
            </w:pPr>
          </w:p>
          <w:p w:rsidR="00482CAC" w:rsidRPr="004B0E4C" w:rsidRDefault="00482CAC" w:rsidP="00B421FF">
            <w:pPr>
              <w:pStyle w:val="ListeParagraf"/>
              <w:spacing w:after="160" w:line="259" w:lineRule="auto"/>
              <w:ind w:left="284"/>
              <w:rPr>
                <w:sz w:val="16"/>
                <w:szCs w:val="16"/>
              </w:rPr>
            </w:pPr>
          </w:p>
        </w:tc>
        <w:tc>
          <w:tcPr>
            <w:tcW w:w="1662" w:type="pct"/>
            <w:tcBorders>
              <w:top w:val="single" w:sz="4" w:space="0" w:color="auto"/>
              <w:left w:val="single" w:sz="4" w:space="0" w:color="auto"/>
              <w:bottom w:val="single" w:sz="4" w:space="0" w:color="auto"/>
              <w:right w:val="single" w:sz="4" w:space="0" w:color="auto"/>
            </w:tcBorders>
          </w:tcPr>
          <w:p w:rsidR="00482CAC" w:rsidRPr="004602A8" w:rsidRDefault="00482CAC" w:rsidP="00B421FF">
            <w:pPr>
              <w:spacing w:before="120" w:after="0" w:line="240" w:lineRule="auto"/>
              <w:jc w:val="both"/>
              <w:rPr>
                <w:sz w:val="24"/>
                <w:szCs w:val="24"/>
              </w:rPr>
            </w:pPr>
            <w:r w:rsidRPr="004602A8">
              <w:rPr>
                <w:sz w:val="24"/>
                <w:szCs w:val="24"/>
              </w:rPr>
              <w:t>Geniş bir paydaş kitlesinin varlığı</w:t>
            </w:r>
          </w:p>
          <w:p w:rsidR="00482CAC" w:rsidRPr="004602A8" w:rsidRDefault="00482CAC" w:rsidP="00B421FF">
            <w:pPr>
              <w:spacing w:after="0" w:line="240" w:lineRule="auto"/>
              <w:jc w:val="both"/>
              <w:rPr>
                <w:sz w:val="24"/>
                <w:szCs w:val="24"/>
              </w:rPr>
            </w:pPr>
            <w:r w:rsidRPr="004602A8">
              <w:rPr>
                <w:sz w:val="24"/>
                <w:szCs w:val="24"/>
              </w:rPr>
              <w:t>Kaliteli eğitim ve öğretime ilişkin talebin artması</w:t>
            </w:r>
          </w:p>
          <w:p w:rsidR="00482CAC" w:rsidRPr="004602A8" w:rsidRDefault="00482CAC" w:rsidP="00B421FF">
            <w:pPr>
              <w:spacing w:after="0" w:line="240" w:lineRule="auto"/>
              <w:jc w:val="both"/>
              <w:rPr>
                <w:sz w:val="24"/>
                <w:szCs w:val="24"/>
              </w:rPr>
            </w:pPr>
            <w:r w:rsidRPr="004602A8">
              <w:rPr>
                <w:sz w:val="24"/>
                <w:szCs w:val="24"/>
              </w:rPr>
              <w:t xml:space="preserve">Gelişen teknolojilerin eğitimde kullanılabilirliğinin artması </w:t>
            </w:r>
          </w:p>
          <w:p w:rsidR="00482CAC" w:rsidRPr="004B0E4C" w:rsidRDefault="00482CAC" w:rsidP="00B421FF">
            <w:pPr>
              <w:spacing w:after="0" w:line="259" w:lineRule="auto"/>
              <w:jc w:val="both"/>
              <w:rPr>
                <w:sz w:val="16"/>
                <w:szCs w:val="16"/>
              </w:rPr>
            </w:pPr>
          </w:p>
        </w:tc>
        <w:tc>
          <w:tcPr>
            <w:tcW w:w="1657" w:type="pct"/>
            <w:tcBorders>
              <w:top w:val="single" w:sz="4" w:space="0" w:color="auto"/>
              <w:left w:val="single" w:sz="4" w:space="0" w:color="auto"/>
              <w:bottom w:val="single" w:sz="4" w:space="0" w:color="auto"/>
              <w:right w:val="single" w:sz="4" w:space="0" w:color="auto"/>
            </w:tcBorders>
          </w:tcPr>
          <w:p w:rsidR="00482CAC" w:rsidRPr="00482CAC" w:rsidRDefault="00482CAC" w:rsidP="00B421FF">
            <w:pPr>
              <w:tabs>
                <w:tab w:val="left" w:pos="1416"/>
                <w:tab w:val="center" w:pos="4536"/>
              </w:tabs>
              <w:spacing w:after="0" w:line="240" w:lineRule="auto"/>
              <w:rPr>
                <w:rFonts w:ascii="Times New Roman" w:hAnsi="Times New Roman"/>
              </w:rPr>
            </w:pPr>
            <w:r w:rsidRPr="00482CAC">
              <w:rPr>
                <w:rFonts w:ascii="Times New Roman" w:hAnsi="Times New Roman"/>
              </w:rPr>
              <w:t xml:space="preserve">Mevcut ve potansiyel velilerin gelir seviyelerinin </w:t>
            </w:r>
            <w:proofErr w:type="spellStart"/>
            <w:r w:rsidRPr="00482CAC">
              <w:rPr>
                <w:rFonts w:ascii="Times New Roman" w:hAnsi="Times New Roman"/>
              </w:rPr>
              <w:t>Eryaman</w:t>
            </w:r>
            <w:proofErr w:type="spellEnd"/>
            <w:r w:rsidRPr="00482CAC">
              <w:rPr>
                <w:rFonts w:ascii="Times New Roman" w:hAnsi="Times New Roman"/>
              </w:rPr>
              <w:t xml:space="preserve"> ortalaması üzerinde olması nedeniyle özellikle maddi destek ve </w:t>
            </w:r>
            <w:proofErr w:type="gramStart"/>
            <w:r w:rsidRPr="00482CAC">
              <w:rPr>
                <w:rFonts w:ascii="Times New Roman" w:hAnsi="Times New Roman"/>
              </w:rPr>
              <w:t>sponsorluk</w:t>
            </w:r>
            <w:proofErr w:type="gramEnd"/>
            <w:r w:rsidRPr="00482CAC">
              <w:rPr>
                <w:rFonts w:ascii="Times New Roman" w:hAnsi="Times New Roman"/>
              </w:rPr>
              <w:t xml:space="preserve"> gibi gelir kaynaklarının fazla olması.</w:t>
            </w:r>
          </w:p>
          <w:p w:rsidR="00482CAC" w:rsidRPr="00482CAC" w:rsidRDefault="00482CAC" w:rsidP="00B421FF">
            <w:pPr>
              <w:tabs>
                <w:tab w:val="left" w:pos="1416"/>
                <w:tab w:val="center" w:pos="4536"/>
              </w:tabs>
              <w:spacing w:after="0" w:line="240" w:lineRule="auto"/>
              <w:rPr>
                <w:rFonts w:ascii="Times New Roman" w:hAnsi="Times New Roman"/>
              </w:rPr>
            </w:pPr>
            <w:r w:rsidRPr="00482CAC">
              <w:rPr>
                <w:rFonts w:ascii="Times New Roman" w:hAnsi="Times New Roman"/>
              </w:rPr>
              <w:t xml:space="preserve">Konum olarak bölgedeki en büyük okullardan olan Hasan Ali Yücel </w:t>
            </w:r>
            <w:proofErr w:type="spellStart"/>
            <w:r w:rsidRPr="00482CAC">
              <w:rPr>
                <w:rFonts w:ascii="Times New Roman" w:hAnsi="Times New Roman"/>
              </w:rPr>
              <w:t>İÖO’na</w:t>
            </w:r>
            <w:proofErr w:type="spellEnd"/>
            <w:r w:rsidRPr="00482CAC">
              <w:rPr>
                <w:rFonts w:ascii="Times New Roman" w:hAnsi="Times New Roman"/>
              </w:rPr>
              <w:t xml:space="preserve"> yakın olması nedeniyle tan</w:t>
            </w:r>
            <w:r w:rsidRPr="00482CAC">
              <w:rPr>
                <w:rFonts w:ascii="Times New Roman" w:hAnsi="Times New Roman"/>
              </w:rPr>
              <w:t>ı</w:t>
            </w:r>
            <w:r w:rsidRPr="00482CAC">
              <w:rPr>
                <w:rFonts w:ascii="Times New Roman" w:hAnsi="Times New Roman"/>
              </w:rPr>
              <w:t>tım fırsatının fazlalığı.</w:t>
            </w:r>
          </w:p>
          <w:p w:rsidR="00482CAC" w:rsidRPr="00482CAC" w:rsidRDefault="00482CAC" w:rsidP="00B421FF">
            <w:pPr>
              <w:tabs>
                <w:tab w:val="left" w:pos="1416"/>
                <w:tab w:val="center" w:pos="4536"/>
              </w:tabs>
              <w:spacing w:after="0" w:line="240" w:lineRule="auto"/>
              <w:rPr>
                <w:rFonts w:ascii="Times New Roman" w:hAnsi="Times New Roman"/>
              </w:rPr>
            </w:pPr>
            <w:r w:rsidRPr="00482CAC">
              <w:rPr>
                <w:rFonts w:ascii="Times New Roman" w:hAnsi="Times New Roman"/>
              </w:rPr>
              <w:t xml:space="preserve">Yanında bulunan </w:t>
            </w:r>
            <w:proofErr w:type="spellStart"/>
            <w:r w:rsidRPr="00482CAC">
              <w:rPr>
                <w:rFonts w:ascii="Times New Roman" w:hAnsi="Times New Roman"/>
              </w:rPr>
              <w:t>Türkkonut</w:t>
            </w:r>
            <w:proofErr w:type="spellEnd"/>
            <w:r w:rsidRPr="00482CAC">
              <w:rPr>
                <w:rFonts w:ascii="Times New Roman" w:hAnsi="Times New Roman"/>
              </w:rPr>
              <w:t xml:space="preserve"> İÖO ve sağlık ocağı nedeniyle buralara gel</w:t>
            </w:r>
            <w:r w:rsidRPr="00482CAC">
              <w:rPr>
                <w:rFonts w:ascii="Times New Roman" w:hAnsi="Times New Roman"/>
              </w:rPr>
              <w:t>e</w:t>
            </w:r>
            <w:r w:rsidRPr="00482CAC">
              <w:rPr>
                <w:rFonts w:ascii="Times New Roman" w:hAnsi="Times New Roman"/>
              </w:rPr>
              <w:t>cek insanlarca tanınırlık sağlanabil</w:t>
            </w:r>
            <w:r w:rsidRPr="00482CAC">
              <w:rPr>
                <w:rFonts w:ascii="Times New Roman" w:hAnsi="Times New Roman"/>
              </w:rPr>
              <w:t>e</w:t>
            </w:r>
            <w:r w:rsidRPr="00482CAC">
              <w:rPr>
                <w:rFonts w:ascii="Times New Roman" w:hAnsi="Times New Roman"/>
              </w:rPr>
              <w:t>ceği.</w:t>
            </w:r>
          </w:p>
          <w:p w:rsidR="00482CAC" w:rsidRPr="00482CAC" w:rsidRDefault="00482CAC" w:rsidP="00B421FF">
            <w:pPr>
              <w:tabs>
                <w:tab w:val="left" w:pos="1416"/>
                <w:tab w:val="center" w:pos="4536"/>
              </w:tabs>
              <w:spacing w:after="0" w:line="240" w:lineRule="auto"/>
              <w:rPr>
                <w:rFonts w:ascii="Times New Roman" w:hAnsi="Times New Roman"/>
              </w:rPr>
            </w:pPr>
            <w:r w:rsidRPr="00482CAC">
              <w:rPr>
                <w:rFonts w:ascii="Times New Roman" w:hAnsi="Times New Roman"/>
              </w:rPr>
              <w:t xml:space="preserve">Çocukları için hiçbir </w:t>
            </w:r>
            <w:proofErr w:type="gramStart"/>
            <w:r w:rsidRPr="00482CAC">
              <w:rPr>
                <w:rFonts w:ascii="Times New Roman" w:hAnsi="Times New Roman"/>
              </w:rPr>
              <w:t>fedakarlıktan</w:t>
            </w:r>
            <w:proofErr w:type="gramEnd"/>
            <w:r w:rsidRPr="00482CAC">
              <w:rPr>
                <w:rFonts w:ascii="Times New Roman" w:hAnsi="Times New Roman"/>
              </w:rPr>
              <w:t xml:space="preserve"> kaçınmayan, bilinçli ve eğitimli bir veli potansiyeli olması nedeniyle velilerin imkan ve bilgilerinden y</w:t>
            </w:r>
            <w:r w:rsidRPr="00482CAC">
              <w:rPr>
                <w:rFonts w:ascii="Times New Roman" w:hAnsi="Times New Roman"/>
              </w:rPr>
              <w:t>a</w:t>
            </w:r>
            <w:r w:rsidRPr="00482CAC">
              <w:rPr>
                <w:rFonts w:ascii="Times New Roman" w:hAnsi="Times New Roman"/>
              </w:rPr>
              <w:t>rarlanabilme imkanı.</w:t>
            </w:r>
          </w:p>
          <w:p w:rsidR="00482CAC" w:rsidRPr="00482CAC" w:rsidRDefault="00482CAC" w:rsidP="00B421FF">
            <w:pPr>
              <w:tabs>
                <w:tab w:val="left" w:pos="1416"/>
                <w:tab w:val="center" w:pos="4536"/>
              </w:tabs>
              <w:spacing w:after="0" w:line="240" w:lineRule="auto"/>
              <w:rPr>
                <w:rFonts w:ascii="Times New Roman" w:hAnsi="Times New Roman"/>
              </w:rPr>
            </w:pPr>
            <w:r w:rsidRPr="00482CAC">
              <w:rPr>
                <w:rFonts w:ascii="Times New Roman" w:hAnsi="Times New Roman"/>
              </w:rPr>
              <w:t>Farklı yaklaşımlar, bakış açıları, far</w:t>
            </w:r>
            <w:r w:rsidRPr="00482CAC">
              <w:rPr>
                <w:rFonts w:ascii="Times New Roman" w:hAnsi="Times New Roman"/>
              </w:rPr>
              <w:t>k</w:t>
            </w:r>
            <w:r w:rsidRPr="00482CAC">
              <w:rPr>
                <w:rFonts w:ascii="Times New Roman" w:hAnsi="Times New Roman"/>
              </w:rPr>
              <w:t>lı eğitimler ile ve farklı ve yenilikçi eğitim yöntemleri uygulanarak diğer anaokullarından farklılık oluşturul</w:t>
            </w:r>
            <w:r w:rsidRPr="00482CAC">
              <w:rPr>
                <w:rFonts w:ascii="Times New Roman" w:hAnsi="Times New Roman"/>
              </w:rPr>
              <w:t>a</w:t>
            </w:r>
            <w:r w:rsidRPr="00482CAC">
              <w:rPr>
                <w:rFonts w:ascii="Times New Roman" w:hAnsi="Times New Roman"/>
              </w:rPr>
              <w:t xml:space="preserve">bilir. </w:t>
            </w:r>
          </w:p>
          <w:p w:rsidR="00482CAC" w:rsidRPr="00482CAC" w:rsidRDefault="00482CAC" w:rsidP="00B421FF">
            <w:pPr>
              <w:tabs>
                <w:tab w:val="left" w:pos="1416"/>
                <w:tab w:val="center" w:pos="4536"/>
              </w:tabs>
              <w:spacing w:after="0" w:line="240" w:lineRule="auto"/>
              <w:rPr>
                <w:rFonts w:ascii="Times New Roman" w:hAnsi="Times New Roman"/>
              </w:rPr>
            </w:pPr>
            <w:r w:rsidRPr="00482CAC">
              <w:rPr>
                <w:rFonts w:ascii="Times New Roman" w:hAnsi="Times New Roman"/>
              </w:rPr>
              <w:t xml:space="preserve">Mevcut kayıt ücreti ve aidatlarla oynamalar yapılarak birinci önceliği fiyat olan velilerin kayıt edilebilme </w:t>
            </w:r>
            <w:proofErr w:type="gramStart"/>
            <w:r w:rsidRPr="00482CAC">
              <w:rPr>
                <w:rFonts w:ascii="Times New Roman" w:hAnsi="Times New Roman"/>
              </w:rPr>
              <w:t>imkanının</w:t>
            </w:r>
            <w:proofErr w:type="gramEnd"/>
            <w:r w:rsidRPr="00482CAC">
              <w:rPr>
                <w:rFonts w:ascii="Times New Roman" w:hAnsi="Times New Roman"/>
              </w:rPr>
              <w:t xml:space="preserve"> olması</w:t>
            </w:r>
          </w:p>
        </w:tc>
      </w:tr>
      <w:tr w:rsidR="00482CAC" w:rsidRPr="004602A8" w:rsidTr="00B421FF">
        <w:trPr>
          <w:trHeight w:val="170"/>
        </w:trPr>
        <w:tc>
          <w:tcPr>
            <w:tcW w:w="5000" w:type="pct"/>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482CAC" w:rsidRDefault="00482CAC" w:rsidP="00B421FF">
            <w:pPr>
              <w:spacing w:after="0"/>
              <w:rPr>
                <w:b/>
                <w:bCs/>
                <w:sz w:val="24"/>
                <w:szCs w:val="24"/>
              </w:rPr>
            </w:pPr>
            <w:r w:rsidRPr="00482CAC">
              <w:rPr>
                <w:b/>
                <w:bCs/>
                <w:sz w:val="24"/>
                <w:szCs w:val="24"/>
              </w:rPr>
              <w:t>Tehditler</w:t>
            </w:r>
          </w:p>
        </w:tc>
      </w:tr>
      <w:tr w:rsidR="00482CAC" w:rsidRPr="004602A8" w:rsidTr="00B421FF">
        <w:trPr>
          <w:trHeight w:val="183"/>
        </w:trPr>
        <w:tc>
          <w:tcPr>
            <w:tcW w:w="168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4602A8" w:rsidRDefault="00482CAC" w:rsidP="00B421FF">
            <w:pPr>
              <w:pStyle w:val="ListeParagraf"/>
              <w:spacing w:after="0"/>
              <w:ind w:left="0"/>
              <w:rPr>
                <w:b/>
                <w:bCs/>
                <w:sz w:val="24"/>
                <w:szCs w:val="24"/>
                <w:highlight w:val="green"/>
              </w:rPr>
            </w:pPr>
            <w:r w:rsidRPr="004602A8">
              <w:rPr>
                <w:b/>
                <w:bCs/>
                <w:sz w:val="24"/>
                <w:szCs w:val="24"/>
              </w:rPr>
              <w:t>Eğitim ve Öğretime Erişim</w:t>
            </w:r>
          </w:p>
        </w:tc>
        <w:tc>
          <w:tcPr>
            <w:tcW w:w="166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482CAC" w:rsidRDefault="00482CAC" w:rsidP="00B421FF">
            <w:pPr>
              <w:pStyle w:val="ListeParagraf"/>
              <w:spacing w:after="0"/>
              <w:ind w:left="0"/>
              <w:rPr>
                <w:b/>
                <w:bCs/>
                <w:sz w:val="24"/>
                <w:szCs w:val="24"/>
              </w:rPr>
            </w:pPr>
            <w:r w:rsidRPr="00482CAC">
              <w:rPr>
                <w:b/>
                <w:bCs/>
                <w:sz w:val="24"/>
                <w:szCs w:val="24"/>
              </w:rPr>
              <w:t>Eğitim ve Öğretimde Kalite</w:t>
            </w:r>
          </w:p>
        </w:tc>
        <w:tc>
          <w:tcPr>
            <w:tcW w:w="165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482CAC" w:rsidRDefault="00482CAC" w:rsidP="00B421FF">
            <w:pPr>
              <w:pStyle w:val="ListeParagraf"/>
              <w:spacing w:after="0"/>
              <w:ind w:left="0"/>
              <w:rPr>
                <w:b/>
                <w:bCs/>
                <w:sz w:val="24"/>
                <w:szCs w:val="24"/>
              </w:rPr>
            </w:pPr>
            <w:r w:rsidRPr="00482CAC">
              <w:rPr>
                <w:b/>
                <w:bCs/>
                <w:sz w:val="24"/>
                <w:szCs w:val="24"/>
              </w:rPr>
              <w:t>Kurumsal Kapasite</w:t>
            </w:r>
          </w:p>
        </w:tc>
      </w:tr>
      <w:tr w:rsidR="00482CAC" w:rsidRPr="004B0E4C" w:rsidTr="00B421FF">
        <w:tc>
          <w:tcPr>
            <w:tcW w:w="1681" w:type="pct"/>
            <w:tcBorders>
              <w:top w:val="single" w:sz="4" w:space="0" w:color="auto"/>
              <w:left w:val="single" w:sz="4" w:space="0" w:color="auto"/>
              <w:bottom w:val="single" w:sz="4" w:space="0" w:color="auto"/>
              <w:right w:val="single" w:sz="4" w:space="0" w:color="auto"/>
            </w:tcBorders>
          </w:tcPr>
          <w:p w:rsidR="00482CAC" w:rsidRPr="004602A8" w:rsidRDefault="00482CAC" w:rsidP="00B421FF">
            <w:pPr>
              <w:spacing w:before="120" w:after="0" w:line="240" w:lineRule="auto"/>
              <w:rPr>
                <w:rFonts w:asciiTheme="majorHAnsi" w:hAnsiTheme="majorHAnsi"/>
                <w:sz w:val="24"/>
                <w:szCs w:val="24"/>
              </w:rPr>
            </w:pPr>
            <w:r w:rsidRPr="004602A8">
              <w:rPr>
                <w:rFonts w:asciiTheme="majorHAnsi" w:hAnsiTheme="majorHAnsi"/>
                <w:sz w:val="24"/>
                <w:szCs w:val="24"/>
              </w:rPr>
              <w:t xml:space="preserve">Kişiler arasındaki </w:t>
            </w:r>
            <w:proofErr w:type="spellStart"/>
            <w:r w:rsidRPr="004602A8">
              <w:rPr>
                <w:rFonts w:asciiTheme="majorHAnsi" w:hAnsiTheme="majorHAnsi"/>
                <w:sz w:val="24"/>
                <w:szCs w:val="24"/>
              </w:rPr>
              <w:t>sosyo</w:t>
            </w:r>
            <w:proofErr w:type="spellEnd"/>
            <w:r w:rsidRPr="004602A8">
              <w:rPr>
                <w:rFonts w:asciiTheme="majorHAnsi" w:hAnsiTheme="majorHAnsi"/>
                <w:sz w:val="24"/>
                <w:szCs w:val="24"/>
              </w:rPr>
              <w:t>-ekonomik eşitsizlikler</w:t>
            </w:r>
          </w:p>
          <w:p w:rsidR="00482CAC" w:rsidRPr="004602A8" w:rsidRDefault="00482CAC" w:rsidP="00B421FF">
            <w:pPr>
              <w:spacing w:after="160" w:line="240" w:lineRule="auto"/>
              <w:rPr>
                <w:rFonts w:asciiTheme="majorHAnsi" w:hAnsiTheme="majorHAnsi"/>
                <w:sz w:val="24"/>
                <w:szCs w:val="24"/>
              </w:rPr>
            </w:pPr>
            <w:r w:rsidRPr="004602A8">
              <w:rPr>
                <w:rFonts w:asciiTheme="majorHAnsi" w:hAnsiTheme="majorHAnsi"/>
                <w:sz w:val="24"/>
                <w:szCs w:val="24"/>
              </w:rPr>
              <w:t>Bazı okul türlerine yönelik olumsuz toplumsal algı</w:t>
            </w:r>
          </w:p>
          <w:p w:rsidR="00482CAC" w:rsidRPr="004602A8" w:rsidRDefault="00482CAC" w:rsidP="00B421FF">
            <w:pPr>
              <w:spacing w:after="160" w:line="240" w:lineRule="auto"/>
              <w:rPr>
                <w:rFonts w:asciiTheme="majorHAnsi" w:hAnsiTheme="majorHAnsi"/>
                <w:sz w:val="24"/>
                <w:szCs w:val="24"/>
              </w:rPr>
            </w:pPr>
            <w:r w:rsidRPr="004602A8">
              <w:rPr>
                <w:rFonts w:asciiTheme="majorHAnsi" w:hAnsiTheme="majorHAnsi"/>
                <w:sz w:val="24"/>
                <w:szCs w:val="24"/>
              </w:rPr>
              <w:t>Müfredatın çok sık değişmesi</w:t>
            </w:r>
          </w:p>
        </w:tc>
        <w:tc>
          <w:tcPr>
            <w:tcW w:w="1662" w:type="pct"/>
            <w:tcBorders>
              <w:top w:val="single" w:sz="4" w:space="0" w:color="auto"/>
              <w:left w:val="single" w:sz="4" w:space="0" w:color="auto"/>
              <w:bottom w:val="single" w:sz="4" w:space="0" w:color="auto"/>
              <w:right w:val="single" w:sz="4" w:space="0" w:color="auto"/>
            </w:tcBorders>
          </w:tcPr>
          <w:p w:rsidR="00482CAC" w:rsidRPr="004602A8" w:rsidRDefault="00482CAC" w:rsidP="00B421FF">
            <w:pPr>
              <w:spacing w:after="160" w:line="259" w:lineRule="auto"/>
              <w:rPr>
                <w:rFonts w:asciiTheme="majorHAnsi" w:hAnsiTheme="majorHAnsi"/>
                <w:sz w:val="24"/>
                <w:szCs w:val="24"/>
              </w:rPr>
            </w:pPr>
            <w:r w:rsidRPr="004602A8">
              <w:rPr>
                <w:rFonts w:asciiTheme="majorHAnsi" w:hAnsiTheme="majorHAnsi"/>
                <w:sz w:val="24"/>
                <w:szCs w:val="24"/>
              </w:rPr>
              <w:t>Bireylerde oluşan teknoloji b</w:t>
            </w:r>
            <w:r w:rsidRPr="004602A8">
              <w:rPr>
                <w:rFonts w:asciiTheme="majorHAnsi" w:hAnsiTheme="majorHAnsi"/>
                <w:sz w:val="24"/>
                <w:szCs w:val="24"/>
              </w:rPr>
              <w:t>a</w:t>
            </w:r>
            <w:r w:rsidRPr="004602A8">
              <w:rPr>
                <w:rFonts w:asciiTheme="majorHAnsi" w:hAnsiTheme="majorHAnsi"/>
                <w:sz w:val="24"/>
                <w:szCs w:val="24"/>
              </w:rPr>
              <w:t>ğımlılığı</w:t>
            </w:r>
          </w:p>
          <w:p w:rsidR="00482CAC" w:rsidRPr="004602A8" w:rsidRDefault="00482CAC" w:rsidP="00B421FF">
            <w:pPr>
              <w:spacing w:after="160" w:line="259" w:lineRule="auto"/>
              <w:rPr>
                <w:rFonts w:asciiTheme="majorHAnsi" w:hAnsiTheme="majorHAnsi"/>
                <w:sz w:val="24"/>
                <w:szCs w:val="24"/>
              </w:rPr>
            </w:pPr>
            <w:r w:rsidRPr="004602A8">
              <w:rPr>
                <w:rFonts w:asciiTheme="majorHAnsi" w:hAnsiTheme="majorHAnsi"/>
                <w:sz w:val="24"/>
                <w:szCs w:val="24"/>
              </w:rPr>
              <w:t>Toplumda kitap okuma, spor yapma, sanatsal ve kültürel fa</w:t>
            </w:r>
            <w:r w:rsidRPr="004602A8">
              <w:rPr>
                <w:rFonts w:asciiTheme="majorHAnsi" w:hAnsiTheme="majorHAnsi"/>
                <w:sz w:val="24"/>
                <w:szCs w:val="24"/>
              </w:rPr>
              <w:t>a</w:t>
            </w:r>
            <w:r w:rsidRPr="004602A8">
              <w:rPr>
                <w:rFonts w:asciiTheme="majorHAnsi" w:hAnsiTheme="majorHAnsi"/>
                <w:sz w:val="24"/>
                <w:szCs w:val="24"/>
              </w:rPr>
              <w:t>liyetlerde bulunma alışkanlığ</w:t>
            </w:r>
            <w:r w:rsidRPr="004602A8">
              <w:rPr>
                <w:rFonts w:asciiTheme="majorHAnsi" w:hAnsiTheme="majorHAnsi"/>
                <w:sz w:val="24"/>
                <w:szCs w:val="24"/>
              </w:rPr>
              <w:t>ı</w:t>
            </w:r>
            <w:r w:rsidRPr="004602A8">
              <w:rPr>
                <w:rFonts w:asciiTheme="majorHAnsi" w:hAnsiTheme="majorHAnsi"/>
                <w:sz w:val="24"/>
                <w:szCs w:val="24"/>
              </w:rPr>
              <w:t>nın yetersiz olması</w:t>
            </w:r>
          </w:p>
          <w:p w:rsidR="00482CAC" w:rsidRPr="004602A8" w:rsidRDefault="00482CAC" w:rsidP="00B421FF">
            <w:pPr>
              <w:pStyle w:val="ListeParagraf"/>
              <w:spacing w:after="160" w:line="259" w:lineRule="auto"/>
              <w:ind w:left="323"/>
              <w:contextualSpacing w:val="0"/>
              <w:rPr>
                <w:rFonts w:asciiTheme="majorHAnsi" w:hAnsiTheme="majorHAnsi"/>
                <w:sz w:val="24"/>
                <w:szCs w:val="24"/>
              </w:rPr>
            </w:pPr>
          </w:p>
        </w:tc>
        <w:tc>
          <w:tcPr>
            <w:tcW w:w="1657" w:type="pct"/>
            <w:tcBorders>
              <w:top w:val="single" w:sz="4" w:space="0" w:color="auto"/>
              <w:left w:val="single" w:sz="4" w:space="0" w:color="auto"/>
              <w:bottom w:val="single" w:sz="4" w:space="0" w:color="auto"/>
              <w:right w:val="single" w:sz="4" w:space="0" w:color="auto"/>
            </w:tcBorders>
          </w:tcPr>
          <w:p w:rsidR="00482CAC" w:rsidRPr="00482CAC" w:rsidRDefault="00482CAC" w:rsidP="00B421FF">
            <w:pPr>
              <w:tabs>
                <w:tab w:val="left" w:pos="1416"/>
                <w:tab w:val="center" w:pos="4536"/>
              </w:tabs>
              <w:spacing w:after="0" w:line="240" w:lineRule="auto"/>
              <w:rPr>
                <w:rFonts w:asciiTheme="majorHAnsi" w:hAnsiTheme="majorHAnsi"/>
              </w:rPr>
            </w:pPr>
            <w:proofErr w:type="spellStart"/>
            <w:r w:rsidRPr="00482CAC">
              <w:rPr>
                <w:rFonts w:asciiTheme="majorHAnsi" w:hAnsiTheme="majorHAnsi"/>
              </w:rPr>
              <w:t>Eryaman</w:t>
            </w:r>
            <w:proofErr w:type="spellEnd"/>
            <w:r w:rsidRPr="00482CAC">
              <w:rPr>
                <w:rFonts w:asciiTheme="majorHAnsi" w:hAnsiTheme="majorHAnsi"/>
              </w:rPr>
              <w:t xml:space="preserve"> bölgesinde benzer fiziki koşullarda ve okula çok yakın ba</w:t>
            </w:r>
            <w:r w:rsidRPr="00482CAC">
              <w:rPr>
                <w:rFonts w:asciiTheme="majorHAnsi" w:hAnsiTheme="majorHAnsi"/>
              </w:rPr>
              <w:t>ş</w:t>
            </w:r>
            <w:r w:rsidRPr="00482CAC">
              <w:rPr>
                <w:rFonts w:asciiTheme="majorHAnsi" w:hAnsiTheme="majorHAnsi"/>
              </w:rPr>
              <w:t>ka anaokullarının da bulunması.</w:t>
            </w:r>
          </w:p>
          <w:p w:rsidR="00482CAC" w:rsidRPr="00482CAC" w:rsidRDefault="00482CAC" w:rsidP="00B421FF">
            <w:pPr>
              <w:tabs>
                <w:tab w:val="left" w:pos="626"/>
                <w:tab w:val="left" w:pos="1416"/>
                <w:tab w:val="center" w:pos="4536"/>
              </w:tabs>
              <w:spacing w:after="0" w:line="240" w:lineRule="auto"/>
              <w:rPr>
                <w:rFonts w:asciiTheme="majorHAnsi" w:hAnsiTheme="majorHAnsi"/>
              </w:rPr>
            </w:pPr>
            <w:r w:rsidRPr="00482CAC">
              <w:rPr>
                <w:rFonts w:asciiTheme="majorHAnsi" w:hAnsiTheme="majorHAnsi"/>
              </w:rPr>
              <w:t>Mevcut ve potansiyel velilerin b</w:t>
            </w:r>
            <w:r w:rsidRPr="00482CAC">
              <w:rPr>
                <w:rFonts w:asciiTheme="majorHAnsi" w:hAnsiTheme="majorHAnsi"/>
              </w:rPr>
              <w:t>i</w:t>
            </w:r>
            <w:r w:rsidRPr="00482CAC">
              <w:rPr>
                <w:rFonts w:asciiTheme="majorHAnsi" w:hAnsiTheme="majorHAnsi"/>
              </w:rPr>
              <w:t>linçli olmaları nedeniyle olumsu</w:t>
            </w:r>
            <w:r w:rsidRPr="00482CAC">
              <w:rPr>
                <w:rFonts w:asciiTheme="majorHAnsi" w:hAnsiTheme="majorHAnsi"/>
              </w:rPr>
              <w:t>z</w:t>
            </w:r>
            <w:r w:rsidRPr="00482CAC">
              <w:rPr>
                <w:rFonts w:asciiTheme="majorHAnsi" w:hAnsiTheme="majorHAnsi"/>
              </w:rPr>
              <w:t>lukla karşılaşmaları durumunda çocuklarını kolaylıkla okuldan al</w:t>
            </w:r>
            <w:r w:rsidRPr="00482CAC">
              <w:rPr>
                <w:rFonts w:asciiTheme="majorHAnsi" w:hAnsiTheme="majorHAnsi"/>
              </w:rPr>
              <w:t>a</w:t>
            </w:r>
            <w:r w:rsidRPr="00482CAC">
              <w:rPr>
                <w:rFonts w:asciiTheme="majorHAnsi" w:hAnsiTheme="majorHAnsi"/>
              </w:rPr>
              <w:t xml:space="preserve">bilme </w:t>
            </w:r>
            <w:proofErr w:type="gramStart"/>
            <w:r w:rsidRPr="00482CAC">
              <w:rPr>
                <w:rFonts w:asciiTheme="majorHAnsi" w:hAnsiTheme="majorHAnsi"/>
              </w:rPr>
              <w:t>imkanlarının</w:t>
            </w:r>
            <w:proofErr w:type="gramEnd"/>
            <w:r w:rsidRPr="00482CAC">
              <w:rPr>
                <w:rFonts w:asciiTheme="majorHAnsi" w:hAnsiTheme="majorHAnsi"/>
              </w:rPr>
              <w:t xml:space="preserve"> bulunması.</w:t>
            </w:r>
          </w:p>
          <w:p w:rsidR="00482CAC" w:rsidRPr="00482CAC" w:rsidRDefault="00482CAC" w:rsidP="00B421FF">
            <w:pPr>
              <w:tabs>
                <w:tab w:val="left" w:pos="626"/>
                <w:tab w:val="left" w:pos="1416"/>
                <w:tab w:val="center" w:pos="4536"/>
              </w:tabs>
              <w:spacing w:after="0" w:line="240" w:lineRule="auto"/>
              <w:rPr>
                <w:rFonts w:asciiTheme="majorHAnsi" w:hAnsiTheme="majorHAnsi"/>
              </w:rPr>
            </w:pPr>
            <w:r w:rsidRPr="00482CAC">
              <w:rPr>
                <w:rFonts w:asciiTheme="majorHAnsi" w:hAnsiTheme="majorHAnsi"/>
              </w:rPr>
              <w:t>Nispeten daha eski ve daha merk</w:t>
            </w:r>
            <w:r w:rsidRPr="00482CAC">
              <w:rPr>
                <w:rFonts w:asciiTheme="majorHAnsi" w:hAnsiTheme="majorHAnsi"/>
              </w:rPr>
              <w:t>e</w:t>
            </w:r>
            <w:r w:rsidRPr="00482CAC">
              <w:rPr>
                <w:rFonts w:asciiTheme="majorHAnsi" w:hAnsiTheme="majorHAnsi"/>
              </w:rPr>
              <w:t>zi</w:t>
            </w:r>
          </w:p>
          <w:p w:rsidR="00482CAC" w:rsidRPr="00482CAC" w:rsidRDefault="00482CAC" w:rsidP="00B421FF">
            <w:pPr>
              <w:tabs>
                <w:tab w:val="left" w:pos="1416"/>
                <w:tab w:val="center" w:pos="4536"/>
              </w:tabs>
              <w:spacing w:after="0" w:line="240" w:lineRule="auto"/>
              <w:rPr>
                <w:rFonts w:asciiTheme="majorHAnsi" w:hAnsiTheme="majorHAnsi"/>
              </w:rPr>
            </w:pPr>
            <w:proofErr w:type="gramStart"/>
            <w:r w:rsidRPr="00482CAC">
              <w:rPr>
                <w:rFonts w:asciiTheme="majorHAnsi" w:hAnsiTheme="majorHAnsi"/>
              </w:rPr>
              <w:t>konumda</w:t>
            </w:r>
            <w:proofErr w:type="gramEnd"/>
            <w:r w:rsidRPr="00482CAC">
              <w:rPr>
                <w:rFonts w:asciiTheme="majorHAnsi" w:hAnsiTheme="majorHAnsi"/>
              </w:rPr>
              <w:t xml:space="preserve"> bulunan okulların daha az reklam ve tanıtım faaliyetine rağmen daha fazla öğrenci kaydı yapabilmeleri.</w:t>
            </w:r>
          </w:p>
          <w:p w:rsidR="00482CAC" w:rsidRPr="00482CAC" w:rsidRDefault="00482CAC" w:rsidP="00B421FF">
            <w:pPr>
              <w:tabs>
                <w:tab w:val="left" w:pos="708"/>
                <w:tab w:val="left" w:pos="1416"/>
                <w:tab w:val="center" w:pos="4536"/>
              </w:tabs>
              <w:spacing w:after="0" w:line="240" w:lineRule="auto"/>
              <w:rPr>
                <w:rFonts w:asciiTheme="majorHAnsi" w:hAnsiTheme="majorHAnsi"/>
              </w:rPr>
            </w:pPr>
          </w:p>
          <w:p w:rsidR="00482CAC" w:rsidRPr="00482CAC" w:rsidRDefault="00482CAC" w:rsidP="00B421FF">
            <w:pPr>
              <w:pStyle w:val="ListeParagraf"/>
              <w:spacing w:after="160" w:line="259" w:lineRule="auto"/>
              <w:ind w:left="275"/>
              <w:contextualSpacing w:val="0"/>
              <w:rPr>
                <w:rFonts w:asciiTheme="majorHAnsi" w:hAnsiTheme="majorHAnsi"/>
              </w:rPr>
            </w:pPr>
          </w:p>
        </w:tc>
      </w:tr>
    </w:tbl>
    <w:p w:rsidR="00482CAC" w:rsidRDefault="00482CAC" w:rsidP="00482CAC">
      <w:pPr>
        <w:pStyle w:val="Balk3"/>
        <w:jc w:val="both"/>
        <w:rPr>
          <w:color w:val="E36C0A" w:themeColor="accent6" w:themeShade="BF"/>
          <w:sz w:val="28"/>
          <w:szCs w:val="28"/>
        </w:rPr>
      </w:pPr>
    </w:p>
    <w:p w:rsidR="00482CAC" w:rsidRDefault="00482CAC" w:rsidP="00482CAC"/>
    <w:p w:rsidR="00105DA3" w:rsidRDefault="00105DA3" w:rsidP="00B421FF">
      <w:pPr>
        <w:jc w:val="center"/>
      </w:pPr>
    </w:p>
    <w:p w:rsidR="00482CAC" w:rsidRDefault="006C68A5" w:rsidP="00B421FF">
      <w:pPr>
        <w:jc w:val="center"/>
        <w:rPr>
          <w:b/>
        </w:rPr>
      </w:pPr>
      <w:r>
        <w:rPr>
          <w:b/>
        </w:rPr>
        <w:t>18.</w:t>
      </w:r>
    </w:p>
    <w:p w:rsidR="00E14036" w:rsidRDefault="00E14036" w:rsidP="00B421FF">
      <w:pPr>
        <w:jc w:val="center"/>
        <w:rPr>
          <w:b/>
        </w:rPr>
      </w:pPr>
    </w:p>
    <w:p w:rsidR="00E14036" w:rsidRPr="00046790" w:rsidRDefault="00E14036" w:rsidP="00B421FF">
      <w:pPr>
        <w:jc w:val="center"/>
        <w:rPr>
          <w:b/>
        </w:rPr>
      </w:pPr>
    </w:p>
    <w:p w:rsidR="00482CAC" w:rsidRPr="000A2A00" w:rsidRDefault="00482CAC" w:rsidP="00482CAC">
      <w:pPr>
        <w:pStyle w:val="Balk3"/>
        <w:jc w:val="both"/>
        <w:rPr>
          <w:rFonts w:ascii="Times New Roman" w:hAnsi="Times New Roman" w:cs="Times New Roman"/>
          <w:color w:val="E36C0A" w:themeColor="accent6" w:themeShade="BF"/>
          <w:sz w:val="28"/>
          <w:szCs w:val="28"/>
        </w:rPr>
      </w:pPr>
      <w:r w:rsidRPr="000A2A00">
        <w:rPr>
          <w:rFonts w:ascii="Times New Roman" w:hAnsi="Times New Roman" w:cs="Times New Roman"/>
          <w:color w:val="E36C0A" w:themeColor="accent6" w:themeShade="BF"/>
          <w:sz w:val="28"/>
          <w:szCs w:val="28"/>
        </w:rPr>
        <w:t>Gelişim ve Sorun Alanları</w:t>
      </w:r>
    </w:p>
    <w:p w:rsidR="00482CAC" w:rsidRPr="000A2A00" w:rsidRDefault="00482CAC" w:rsidP="00482CAC">
      <w:pPr>
        <w:tabs>
          <w:tab w:val="left" w:pos="426"/>
        </w:tabs>
        <w:spacing w:after="0"/>
        <w:rPr>
          <w:rFonts w:ascii="Times New Roman" w:hAnsi="Times New Roman" w:cs="Times New Roman"/>
          <w:sz w:val="28"/>
          <w:szCs w:val="28"/>
        </w:rPr>
      </w:pPr>
      <w:r w:rsidRPr="000A2A00">
        <w:rPr>
          <w:rFonts w:ascii="Times New Roman" w:hAnsi="Times New Roman" w:cs="Times New Roman"/>
          <w:sz w:val="28"/>
          <w:szCs w:val="28"/>
        </w:rPr>
        <w:tab/>
        <w:t>Paydaş analizi, kurum içi ve dışı analiz sonucunda okulun faaliyetlerine ilişkin gelişim ve sorun alanları tespit edilmiştir. Belirlenen gelişim ve sorun alanları üç tema altında grupla</w:t>
      </w:r>
      <w:r w:rsidRPr="000A2A00">
        <w:rPr>
          <w:rFonts w:ascii="Times New Roman" w:hAnsi="Times New Roman" w:cs="Times New Roman"/>
          <w:sz w:val="28"/>
          <w:szCs w:val="28"/>
        </w:rPr>
        <w:t>n</w:t>
      </w:r>
      <w:r w:rsidRPr="000A2A00">
        <w:rPr>
          <w:rFonts w:ascii="Times New Roman" w:hAnsi="Times New Roman" w:cs="Times New Roman"/>
          <w:sz w:val="28"/>
          <w:szCs w:val="28"/>
        </w:rPr>
        <w:t>dırılarak plan mimarisinin oluşturulmasında temel alınmıştır.</w:t>
      </w:r>
    </w:p>
    <w:p w:rsidR="00482CAC" w:rsidRDefault="00482CAC" w:rsidP="00482CAC">
      <w:pPr>
        <w:spacing w:after="60" w:line="240" w:lineRule="auto"/>
        <w:rPr>
          <w:b/>
          <w:color w:val="E36C0A" w:themeColor="accent6" w:themeShade="BF"/>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4"/>
        <w:gridCol w:w="3117"/>
        <w:gridCol w:w="2521"/>
        <w:gridCol w:w="2100"/>
      </w:tblGrid>
      <w:tr w:rsidR="00482CAC" w:rsidRPr="0075621F" w:rsidTr="00B421FF">
        <w:trPr>
          <w:trHeight w:val="227"/>
        </w:trPr>
        <w:tc>
          <w:tcPr>
            <w:tcW w:w="5000" w:type="pct"/>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75621F" w:rsidRDefault="00482CAC" w:rsidP="00B421FF">
            <w:pPr>
              <w:spacing w:after="0"/>
              <w:rPr>
                <w:b/>
                <w:bCs/>
                <w:sz w:val="28"/>
                <w:szCs w:val="28"/>
              </w:rPr>
            </w:pPr>
            <w:r w:rsidRPr="0075621F">
              <w:rPr>
                <w:sz w:val="28"/>
                <w:szCs w:val="28"/>
              </w:rPr>
              <w:br w:type="page"/>
            </w:r>
            <w:r w:rsidRPr="0075621F">
              <w:rPr>
                <w:b/>
                <w:bCs/>
                <w:sz w:val="28"/>
                <w:szCs w:val="28"/>
              </w:rPr>
              <w:t>Fırsatlar</w:t>
            </w:r>
          </w:p>
        </w:tc>
      </w:tr>
      <w:tr w:rsidR="00482CAC" w:rsidRPr="0075621F" w:rsidTr="00B421FF">
        <w:trPr>
          <w:trHeight w:val="181"/>
        </w:trPr>
        <w:tc>
          <w:tcPr>
            <w:tcW w:w="137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A749F0" w:rsidRDefault="00482CAC" w:rsidP="00B421FF">
            <w:pPr>
              <w:pStyle w:val="ListeParagraf"/>
              <w:spacing w:after="0"/>
              <w:ind w:left="0"/>
              <w:jc w:val="center"/>
              <w:rPr>
                <w:b/>
                <w:bCs/>
                <w:sz w:val="24"/>
                <w:szCs w:val="24"/>
                <w:highlight w:val="green"/>
              </w:rPr>
            </w:pPr>
            <w:r w:rsidRPr="00A749F0">
              <w:rPr>
                <w:rFonts w:ascii="Times New Roman" w:hAnsi="Times New Roman"/>
                <w:b/>
                <w:sz w:val="24"/>
                <w:szCs w:val="24"/>
              </w:rPr>
              <w:t>Sosyal-Kültürel Çevre Değişkenleri</w:t>
            </w:r>
          </w:p>
        </w:tc>
        <w:tc>
          <w:tcPr>
            <w:tcW w:w="145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A749F0" w:rsidRDefault="00482CAC" w:rsidP="00B421FF">
            <w:pPr>
              <w:pStyle w:val="ListeParagraf"/>
              <w:spacing w:after="0"/>
              <w:ind w:left="0"/>
              <w:jc w:val="center"/>
              <w:rPr>
                <w:b/>
                <w:bCs/>
                <w:sz w:val="24"/>
                <w:szCs w:val="24"/>
              </w:rPr>
            </w:pPr>
            <w:r w:rsidRPr="00A749F0">
              <w:rPr>
                <w:rFonts w:ascii="Times New Roman" w:hAnsi="Times New Roman"/>
                <w:b/>
                <w:sz w:val="24"/>
                <w:szCs w:val="24"/>
              </w:rPr>
              <w:t>Teknolojik Çevre Değişke</w:t>
            </w:r>
            <w:r w:rsidRPr="00A749F0">
              <w:rPr>
                <w:rFonts w:ascii="Times New Roman" w:hAnsi="Times New Roman"/>
                <w:b/>
                <w:sz w:val="24"/>
                <w:szCs w:val="24"/>
              </w:rPr>
              <w:t>n</w:t>
            </w:r>
            <w:r w:rsidRPr="00A749F0">
              <w:rPr>
                <w:rFonts w:ascii="Times New Roman" w:hAnsi="Times New Roman"/>
                <w:b/>
                <w:sz w:val="24"/>
                <w:szCs w:val="24"/>
              </w:rPr>
              <w:t>leri</w:t>
            </w:r>
          </w:p>
        </w:tc>
        <w:tc>
          <w:tcPr>
            <w:tcW w:w="11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A749F0" w:rsidRDefault="00482CAC" w:rsidP="00B421FF">
            <w:pPr>
              <w:spacing w:after="0"/>
              <w:jc w:val="center"/>
              <w:rPr>
                <w:rFonts w:ascii="Times New Roman" w:hAnsi="Times New Roman"/>
                <w:b/>
                <w:sz w:val="24"/>
                <w:szCs w:val="24"/>
              </w:rPr>
            </w:pPr>
            <w:r w:rsidRPr="00A749F0">
              <w:rPr>
                <w:rFonts w:ascii="Times New Roman" w:hAnsi="Times New Roman"/>
                <w:b/>
                <w:sz w:val="24"/>
                <w:szCs w:val="24"/>
              </w:rPr>
              <w:t>Ekolojik ve Doğal Çevre Değişenler</w:t>
            </w:r>
          </w:p>
        </w:tc>
        <w:tc>
          <w:tcPr>
            <w:tcW w:w="9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82CAC" w:rsidRPr="00A749F0" w:rsidRDefault="00482CAC" w:rsidP="00B421FF">
            <w:pPr>
              <w:jc w:val="center"/>
              <w:rPr>
                <w:rFonts w:ascii="Times New Roman" w:hAnsi="Times New Roman"/>
                <w:b/>
                <w:sz w:val="24"/>
                <w:szCs w:val="24"/>
              </w:rPr>
            </w:pPr>
            <w:r w:rsidRPr="00A749F0">
              <w:rPr>
                <w:rFonts w:ascii="Times New Roman" w:hAnsi="Times New Roman"/>
                <w:b/>
                <w:sz w:val="24"/>
                <w:szCs w:val="24"/>
              </w:rPr>
              <w:t>Etik ve Ahlaksal Değişkenler</w:t>
            </w:r>
          </w:p>
        </w:tc>
      </w:tr>
      <w:tr w:rsidR="00482CAC" w:rsidRPr="004602A8" w:rsidTr="00B421FF">
        <w:tc>
          <w:tcPr>
            <w:tcW w:w="1378" w:type="pct"/>
            <w:tcBorders>
              <w:top w:val="single" w:sz="4" w:space="0" w:color="auto"/>
              <w:left w:val="single" w:sz="4" w:space="0" w:color="auto"/>
              <w:bottom w:val="single" w:sz="4" w:space="0" w:color="auto"/>
              <w:right w:val="single" w:sz="4" w:space="0" w:color="auto"/>
            </w:tcBorders>
          </w:tcPr>
          <w:p w:rsidR="00482CAC" w:rsidRPr="00C05778" w:rsidRDefault="00482CAC" w:rsidP="00B421FF">
            <w:pPr>
              <w:spacing w:after="0" w:line="240" w:lineRule="auto"/>
              <w:rPr>
                <w:rFonts w:ascii="Times New Roman" w:hAnsi="Times New Roman"/>
                <w:sz w:val="24"/>
                <w:szCs w:val="24"/>
              </w:rPr>
            </w:pPr>
            <w:r>
              <w:rPr>
                <w:rFonts w:ascii="Times New Roman" w:hAnsi="Times New Roman"/>
                <w:sz w:val="24"/>
                <w:szCs w:val="24"/>
              </w:rPr>
              <w:t>Kariyer beklentileri,</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ailelerin</w:t>
            </w:r>
            <w:proofErr w:type="gramEnd"/>
            <w:r w:rsidRPr="00C05778">
              <w:rPr>
                <w:rFonts w:ascii="Times New Roman" w:hAnsi="Times New Roman"/>
                <w:sz w:val="24"/>
                <w:szCs w:val="24"/>
              </w:rPr>
              <w:t xml:space="preserve"> ve öğrencilerin bilinçlenmeleri, </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aile</w:t>
            </w:r>
            <w:proofErr w:type="gramEnd"/>
            <w:r w:rsidRPr="00C05778">
              <w:rPr>
                <w:rFonts w:ascii="Times New Roman" w:hAnsi="Times New Roman"/>
                <w:sz w:val="24"/>
                <w:szCs w:val="24"/>
              </w:rPr>
              <w:t xml:space="preserve"> yapısındaki değişmeler (geniş aileden çekirdek a</w:t>
            </w:r>
            <w:r w:rsidRPr="00C05778">
              <w:rPr>
                <w:rFonts w:ascii="Times New Roman" w:hAnsi="Times New Roman"/>
                <w:sz w:val="24"/>
                <w:szCs w:val="24"/>
              </w:rPr>
              <w:t>i</w:t>
            </w:r>
            <w:r w:rsidRPr="00C05778">
              <w:rPr>
                <w:rFonts w:ascii="Times New Roman" w:hAnsi="Times New Roman"/>
                <w:sz w:val="24"/>
                <w:szCs w:val="24"/>
              </w:rPr>
              <w:t>leye geçiş, erken yaşta e</w:t>
            </w:r>
            <w:r w:rsidRPr="00C05778">
              <w:rPr>
                <w:rFonts w:ascii="Times New Roman" w:hAnsi="Times New Roman"/>
                <w:sz w:val="24"/>
                <w:szCs w:val="24"/>
              </w:rPr>
              <w:t>v</w:t>
            </w:r>
            <w:r w:rsidRPr="00C05778">
              <w:rPr>
                <w:rFonts w:ascii="Times New Roman" w:hAnsi="Times New Roman"/>
                <w:sz w:val="24"/>
                <w:szCs w:val="24"/>
              </w:rPr>
              <w:t xml:space="preserve">lenme vs.), </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nüfus</w:t>
            </w:r>
            <w:proofErr w:type="gramEnd"/>
            <w:r w:rsidRPr="00C05778">
              <w:rPr>
                <w:rFonts w:ascii="Times New Roman" w:hAnsi="Times New Roman"/>
                <w:sz w:val="24"/>
                <w:szCs w:val="24"/>
              </w:rPr>
              <w:t xml:space="preserve"> artışı, </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göç</w:t>
            </w:r>
            <w:proofErr w:type="gramEnd"/>
            <w:r w:rsidRPr="00C05778">
              <w:rPr>
                <w:rFonts w:ascii="Times New Roman" w:hAnsi="Times New Roman"/>
                <w:sz w:val="24"/>
                <w:szCs w:val="24"/>
              </w:rPr>
              <w:t xml:space="preserve">, </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nüfusun</w:t>
            </w:r>
            <w:proofErr w:type="gramEnd"/>
            <w:r w:rsidRPr="00C05778">
              <w:rPr>
                <w:rFonts w:ascii="Times New Roman" w:hAnsi="Times New Roman"/>
                <w:sz w:val="24"/>
                <w:szCs w:val="24"/>
              </w:rPr>
              <w:t xml:space="preserve"> yaş gruplarına göre dağılımı, </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doğum</w:t>
            </w:r>
            <w:proofErr w:type="gramEnd"/>
            <w:r w:rsidRPr="00C05778">
              <w:rPr>
                <w:rFonts w:ascii="Times New Roman" w:hAnsi="Times New Roman"/>
                <w:sz w:val="24"/>
                <w:szCs w:val="24"/>
              </w:rPr>
              <w:t xml:space="preserve"> ve ölüm oranları, </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hayat</w:t>
            </w:r>
            <w:proofErr w:type="gramEnd"/>
            <w:r w:rsidRPr="00C05778">
              <w:rPr>
                <w:rFonts w:ascii="Times New Roman" w:hAnsi="Times New Roman"/>
                <w:sz w:val="24"/>
                <w:szCs w:val="24"/>
              </w:rPr>
              <w:t xml:space="preserve"> beklentilerindeki d</w:t>
            </w:r>
            <w:r w:rsidRPr="00C05778">
              <w:rPr>
                <w:rFonts w:ascii="Times New Roman" w:hAnsi="Times New Roman"/>
                <w:sz w:val="24"/>
                <w:szCs w:val="24"/>
              </w:rPr>
              <w:t>e</w:t>
            </w:r>
            <w:r w:rsidRPr="00C05778">
              <w:rPr>
                <w:rFonts w:ascii="Times New Roman" w:hAnsi="Times New Roman"/>
                <w:sz w:val="24"/>
                <w:szCs w:val="24"/>
              </w:rPr>
              <w:t>ğişimler (Hızlı para kaza</w:t>
            </w:r>
            <w:r w:rsidRPr="00C05778">
              <w:rPr>
                <w:rFonts w:ascii="Times New Roman" w:hAnsi="Times New Roman"/>
                <w:sz w:val="24"/>
                <w:szCs w:val="24"/>
              </w:rPr>
              <w:t>n</w:t>
            </w:r>
            <w:r w:rsidRPr="00C05778">
              <w:rPr>
                <w:rFonts w:ascii="Times New Roman" w:hAnsi="Times New Roman"/>
                <w:sz w:val="24"/>
                <w:szCs w:val="24"/>
              </w:rPr>
              <w:t xml:space="preserve">ma hırsı, </w:t>
            </w:r>
            <w:proofErr w:type="spellStart"/>
            <w:r w:rsidRPr="00C05778">
              <w:rPr>
                <w:rFonts w:ascii="Times New Roman" w:hAnsi="Times New Roman"/>
                <w:sz w:val="24"/>
                <w:szCs w:val="24"/>
              </w:rPr>
              <w:t>lüx</w:t>
            </w:r>
            <w:proofErr w:type="spellEnd"/>
            <w:r w:rsidRPr="00C05778">
              <w:rPr>
                <w:rFonts w:ascii="Times New Roman" w:hAnsi="Times New Roman"/>
                <w:sz w:val="24"/>
                <w:szCs w:val="24"/>
              </w:rPr>
              <w:t xml:space="preserve"> yaşama dü</w:t>
            </w:r>
            <w:r w:rsidRPr="00C05778">
              <w:rPr>
                <w:rFonts w:ascii="Times New Roman" w:hAnsi="Times New Roman"/>
                <w:sz w:val="24"/>
                <w:szCs w:val="24"/>
              </w:rPr>
              <w:t>ş</w:t>
            </w:r>
            <w:r w:rsidRPr="00C05778">
              <w:rPr>
                <w:rFonts w:ascii="Times New Roman" w:hAnsi="Times New Roman"/>
                <w:sz w:val="24"/>
                <w:szCs w:val="24"/>
              </w:rPr>
              <w:t>künlük, kırsal alanda ken</w:t>
            </w:r>
            <w:r w:rsidRPr="00C05778">
              <w:rPr>
                <w:rFonts w:ascii="Times New Roman" w:hAnsi="Times New Roman"/>
                <w:sz w:val="24"/>
                <w:szCs w:val="24"/>
              </w:rPr>
              <w:t>t</w:t>
            </w:r>
            <w:r w:rsidRPr="00C05778">
              <w:rPr>
                <w:rFonts w:ascii="Times New Roman" w:hAnsi="Times New Roman"/>
                <w:sz w:val="24"/>
                <w:szCs w:val="24"/>
              </w:rPr>
              <w:t xml:space="preserve">sel yaşam), </w:t>
            </w:r>
          </w:p>
          <w:p w:rsidR="00482CAC"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beslenme</w:t>
            </w:r>
            <w:proofErr w:type="gramEnd"/>
            <w:r w:rsidRPr="00C05778">
              <w:rPr>
                <w:rFonts w:ascii="Times New Roman" w:hAnsi="Times New Roman"/>
                <w:sz w:val="24"/>
                <w:szCs w:val="24"/>
              </w:rPr>
              <w:t xml:space="preserve"> alışkanlıkları </w:t>
            </w:r>
          </w:p>
          <w:p w:rsidR="00482CAC" w:rsidRPr="004B0E4C" w:rsidRDefault="00482CAC" w:rsidP="00B421FF">
            <w:pPr>
              <w:pStyle w:val="ListeParagraf"/>
              <w:spacing w:after="160" w:line="259" w:lineRule="auto"/>
              <w:ind w:left="284"/>
              <w:rPr>
                <w:sz w:val="16"/>
                <w:szCs w:val="16"/>
              </w:rPr>
            </w:pPr>
          </w:p>
        </w:tc>
        <w:tc>
          <w:tcPr>
            <w:tcW w:w="1459" w:type="pct"/>
            <w:tcBorders>
              <w:top w:val="single" w:sz="4" w:space="0" w:color="auto"/>
              <w:left w:val="single" w:sz="4" w:space="0" w:color="auto"/>
              <w:bottom w:val="single" w:sz="4" w:space="0" w:color="auto"/>
              <w:right w:val="single" w:sz="4" w:space="0" w:color="auto"/>
            </w:tcBorders>
          </w:tcPr>
          <w:p w:rsidR="00482CAC" w:rsidRPr="00C05778" w:rsidRDefault="00482CAC" w:rsidP="00B421FF">
            <w:pPr>
              <w:spacing w:after="0" w:line="240" w:lineRule="auto"/>
              <w:rPr>
                <w:rFonts w:ascii="Times New Roman" w:hAnsi="Times New Roman"/>
                <w:sz w:val="24"/>
                <w:szCs w:val="24"/>
              </w:rPr>
            </w:pPr>
            <w:r w:rsidRPr="00C05778">
              <w:rPr>
                <w:rFonts w:ascii="Times New Roman" w:hAnsi="Times New Roman"/>
                <w:sz w:val="24"/>
                <w:szCs w:val="24"/>
              </w:rPr>
              <w:t>MEB teknoloji kullanım d</w:t>
            </w:r>
            <w:r w:rsidRPr="00C05778">
              <w:rPr>
                <w:rFonts w:ascii="Times New Roman" w:hAnsi="Times New Roman"/>
                <w:sz w:val="24"/>
                <w:szCs w:val="24"/>
              </w:rPr>
              <w:t>u</w:t>
            </w:r>
            <w:r w:rsidRPr="00C05778">
              <w:rPr>
                <w:rFonts w:ascii="Times New Roman" w:hAnsi="Times New Roman"/>
                <w:sz w:val="24"/>
                <w:szCs w:val="24"/>
              </w:rPr>
              <w:t xml:space="preserve">rumu </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e</w:t>
            </w:r>
            <w:proofErr w:type="gramEnd"/>
            <w:r w:rsidRPr="00C05778">
              <w:rPr>
                <w:rFonts w:ascii="Times New Roman" w:hAnsi="Times New Roman"/>
                <w:sz w:val="24"/>
                <w:szCs w:val="24"/>
              </w:rPr>
              <w:t xml:space="preserve">- devlet uygulamaları, </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e</w:t>
            </w:r>
            <w:proofErr w:type="gramEnd"/>
            <w:r w:rsidRPr="00C05778">
              <w:rPr>
                <w:rFonts w:ascii="Times New Roman" w:hAnsi="Times New Roman"/>
                <w:sz w:val="24"/>
                <w:szCs w:val="24"/>
              </w:rPr>
              <w:t>-öğrenme, internet olanakl</w:t>
            </w:r>
            <w:r w:rsidRPr="00C05778">
              <w:rPr>
                <w:rFonts w:ascii="Times New Roman" w:hAnsi="Times New Roman"/>
                <w:sz w:val="24"/>
                <w:szCs w:val="24"/>
              </w:rPr>
              <w:t>a</w:t>
            </w:r>
            <w:r w:rsidRPr="00C05778">
              <w:rPr>
                <w:rFonts w:ascii="Times New Roman" w:hAnsi="Times New Roman"/>
                <w:sz w:val="24"/>
                <w:szCs w:val="24"/>
              </w:rPr>
              <w:t xml:space="preserve">rı, </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okulun</w:t>
            </w:r>
            <w:proofErr w:type="gramEnd"/>
            <w:r w:rsidRPr="00C05778">
              <w:rPr>
                <w:rFonts w:ascii="Times New Roman" w:hAnsi="Times New Roman"/>
                <w:sz w:val="24"/>
                <w:szCs w:val="24"/>
              </w:rPr>
              <w:t xml:space="preserve"> sahip olmadığı tekn</w:t>
            </w:r>
            <w:r w:rsidRPr="00C05778">
              <w:rPr>
                <w:rFonts w:ascii="Times New Roman" w:hAnsi="Times New Roman"/>
                <w:sz w:val="24"/>
                <w:szCs w:val="24"/>
              </w:rPr>
              <w:t>o</w:t>
            </w:r>
            <w:r w:rsidRPr="00C05778">
              <w:rPr>
                <w:rFonts w:ascii="Times New Roman" w:hAnsi="Times New Roman"/>
                <w:sz w:val="24"/>
                <w:szCs w:val="24"/>
              </w:rPr>
              <w:t>lojik araçlar</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bunların</w:t>
            </w:r>
            <w:proofErr w:type="gramEnd"/>
            <w:r w:rsidRPr="00C05778">
              <w:rPr>
                <w:rFonts w:ascii="Times New Roman" w:hAnsi="Times New Roman"/>
                <w:sz w:val="24"/>
                <w:szCs w:val="24"/>
              </w:rPr>
              <w:t xml:space="preserve"> kazanılma ihtimali, </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çalışan</w:t>
            </w:r>
            <w:proofErr w:type="gramEnd"/>
            <w:r w:rsidRPr="00C05778">
              <w:rPr>
                <w:rFonts w:ascii="Times New Roman" w:hAnsi="Times New Roman"/>
                <w:sz w:val="24"/>
                <w:szCs w:val="24"/>
              </w:rPr>
              <w:t xml:space="preserve"> ve öğrencilerin tekn</w:t>
            </w:r>
            <w:r w:rsidRPr="00C05778">
              <w:rPr>
                <w:rFonts w:ascii="Times New Roman" w:hAnsi="Times New Roman"/>
                <w:sz w:val="24"/>
                <w:szCs w:val="24"/>
              </w:rPr>
              <w:t>o</w:t>
            </w:r>
            <w:r w:rsidRPr="00C05778">
              <w:rPr>
                <w:rFonts w:ascii="Times New Roman" w:hAnsi="Times New Roman"/>
                <w:sz w:val="24"/>
                <w:szCs w:val="24"/>
              </w:rPr>
              <w:t xml:space="preserve">loji kullanım kapasiteleri, </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öğrenci</w:t>
            </w:r>
            <w:proofErr w:type="gramEnd"/>
            <w:r w:rsidRPr="00C05778">
              <w:rPr>
                <w:rFonts w:ascii="Times New Roman" w:hAnsi="Times New Roman"/>
                <w:sz w:val="24"/>
                <w:szCs w:val="24"/>
              </w:rPr>
              <w:t xml:space="preserve"> ve çalışanların sahip olduğu teknolojik araçlar, </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teknoloji</w:t>
            </w:r>
            <w:proofErr w:type="gramEnd"/>
            <w:r w:rsidRPr="00C05778">
              <w:rPr>
                <w:rFonts w:ascii="Times New Roman" w:hAnsi="Times New Roman"/>
                <w:sz w:val="24"/>
                <w:szCs w:val="24"/>
              </w:rPr>
              <w:t xml:space="preserve"> alanındaki gelişm</w:t>
            </w:r>
            <w:r w:rsidRPr="00C05778">
              <w:rPr>
                <w:rFonts w:ascii="Times New Roman" w:hAnsi="Times New Roman"/>
                <w:sz w:val="24"/>
                <w:szCs w:val="24"/>
              </w:rPr>
              <w:t>e</w:t>
            </w:r>
            <w:r w:rsidRPr="00C05778">
              <w:rPr>
                <w:rFonts w:ascii="Times New Roman" w:hAnsi="Times New Roman"/>
                <w:sz w:val="24"/>
                <w:szCs w:val="24"/>
              </w:rPr>
              <w:t xml:space="preserve">ler  </w:t>
            </w:r>
          </w:p>
          <w:p w:rsidR="00482CAC" w:rsidRPr="00C05778" w:rsidRDefault="00482CAC" w:rsidP="00B421FF">
            <w:pPr>
              <w:spacing w:after="0" w:line="240" w:lineRule="auto"/>
              <w:rPr>
                <w:rFonts w:ascii="Times New Roman" w:hAnsi="Times New Roman"/>
                <w:sz w:val="24"/>
                <w:szCs w:val="24"/>
              </w:rPr>
            </w:pPr>
            <w:proofErr w:type="gramStart"/>
            <w:r w:rsidRPr="00C05778">
              <w:rPr>
                <w:rFonts w:ascii="Times New Roman" w:hAnsi="Times New Roman"/>
                <w:sz w:val="24"/>
                <w:szCs w:val="24"/>
              </w:rPr>
              <w:t>okulun</w:t>
            </w:r>
            <w:proofErr w:type="gramEnd"/>
            <w:r w:rsidRPr="00C05778">
              <w:rPr>
                <w:rFonts w:ascii="Times New Roman" w:hAnsi="Times New Roman"/>
                <w:sz w:val="24"/>
                <w:szCs w:val="24"/>
              </w:rPr>
              <w:t xml:space="preserve"> yeni araçlara sahip olma imkanları, </w:t>
            </w:r>
          </w:p>
          <w:p w:rsidR="00482CAC" w:rsidRPr="004B0E4C" w:rsidRDefault="00482CAC" w:rsidP="00B421FF">
            <w:pPr>
              <w:spacing w:after="0" w:line="259" w:lineRule="auto"/>
              <w:rPr>
                <w:sz w:val="16"/>
                <w:szCs w:val="16"/>
              </w:rPr>
            </w:pPr>
            <w:proofErr w:type="gramStart"/>
            <w:r w:rsidRPr="00C05778">
              <w:rPr>
                <w:rFonts w:ascii="Times New Roman" w:hAnsi="Times New Roman"/>
                <w:sz w:val="24"/>
                <w:szCs w:val="24"/>
              </w:rPr>
              <w:t>teknolojinin</w:t>
            </w:r>
            <w:proofErr w:type="gramEnd"/>
            <w:r w:rsidRPr="00C05778">
              <w:rPr>
                <w:rFonts w:ascii="Times New Roman" w:hAnsi="Times New Roman"/>
                <w:sz w:val="24"/>
                <w:szCs w:val="24"/>
              </w:rPr>
              <w:t xml:space="preserve"> eğitimde kull</w:t>
            </w:r>
            <w:r w:rsidRPr="00C05778">
              <w:rPr>
                <w:rFonts w:ascii="Times New Roman" w:hAnsi="Times New Roman"/>
                <w:sz w:val="24"/>
                <w:szCs w:val="24"/>
              </w:rPr>
              <w:t>a</w:t>
            </w:r>
            <w:r w:rsidRPr="00C05778">
              <w:rPr>
                <w:rFonts w:ascii="Times New Roman" w:hAnsi="Times New Roman"/>
                <w:sz w:val="24"/>
                <w:szCs w:val="24"/>
              </w:rPr>
              <w:t>nımı</w:t>
            </w:r>
          </w:p>
        </w:tc>
        <w:tc>
          <w:tcPr>
            <w:tcW w:w="1180" w:type="pct"/>
            <w:tcBorders>
              <w:top w:val="single" w:sz="4" w:space="0" w:color="auto"/>
              <w:left w:val="single" w:sz="4" w:space="0" w:color="auto"/>
              <w:bottom w:val="single" w:sz="4" w:space="0" w:color="auto"/>
              <w:right w:val="single" w:sz="4" w:space="0" w:color="auto"/>
            </w:tcBorders>
          </w:tcPr>
          <w:p w:rsidR="00482CAC" w:rsidRPr="00F44809" w:rsidRDefault="00482CAC" w:rsidP="00B421FF">
            <w:pPr>
              <w:spacing w:after="0" w:line="240" w:lineRule="auto"/>
              <w:rPr>
                <w:rFonts w:ascii="Times New Roman" w:hAnsi="Times New Roman"/>
                <w:sz w:val="24"/>
                <w:szCs w:val="24"/>
              </w:rPr>
            </w:pPr>
            <w:proofErr w:type="gramStart"/>
            <w:r w:rsidRPr="00F44809">
              <w:rPr>
                <w:rFonts w:ascii="Times New Roman" w:hAnsi="Times New Roman"/>
                <w:sz w:val="24"/>
                <w:szCs w:val="24"/>
              </w:rPr>
              <w:t>Hava  ve</w:t>
            </w:r>
            <w:proofErr w:type="gramEnd"/>
            <w:r w:rsidRPr="00F44809">
              <w:rPr>
                <w:rFonts w:ascii="Times New Roman" w:hAnsi="Times New Roman"/>
                <w:sz w:val="24"/>
                <w:szCs w:val="24"/>
              </w:rPr>
              <w:t xml:space="preserve"> su kirlenmesi, </w:t>
            </w:r>
          </w:p>
          <w:p w:rsidR="00482CAC" w:rsidRPr="00F44809" w:rsidRDefault="00482CAC" w:rsidP="00B421FF">
            <w:pPr>
              <w:spacing w:after="0" w:line="240" w:lineRule="auto"/>
              <w:rPr>
                <w:rFonts w:ascii="Times New Roman" w:hAnsi="Times New Roman"/>
                <w:sz w:val="24"/>
                <w:szCs w:val="24"/>
              </w:rPr>
            </w:pPr>
            <w:proofErr w:type="gramStart"/>
            <w:r w:rsidRPr="00F44809">
              <w:rPr>
                <w:rFonts w:ascii="Times New Roman" w:hAnsi="Times New Roman"/>
                <w:sz w:val="24"/>
                <w:szCs w:val="24"/>
              </w:rPr>
              <w:t>ormansızlaşma</w:t>
            </w:r>
            <w:proofErr w:type="gramEnd"/>
            <w:r w:rsidRPr="00F44809">
              <w:rPr>
                <w:rFonts w:ascii="Times New Roman" w:hAnsi="Times New Roman"/>
                <w:sz w:val="24"/>
                <w:szCs w:val="24"/>
              </w:rPr>
              <w:t xml:space="preserve">, </w:t>
            </w:r>
          </w:p>
          <w:p w:rsidR="00482CAC" w:rsidRPr="00F44809" w:rsidRDefault="00482CAC" w:rsidP="00B421FF">
            <w:pPr>
              <w:spacing w:after="0" w:line="240" w:lineRule="auto"/>
              <w:rPr>
                <w:rFonts w:ascii="Times New Roman" w:hAnsi="Times New Roman"/>
                <w:sz w:val="24"/>
                <w:szCs w:val="24"/>
              </w:rPr>
            </w:pPr>
            <w:proofErr w:type="gramStart"/>
            <w:r w:rsidRPr="00F44809">
              <w:rPr>
                <w:rFonts w:ascii="Times New Roman" w:hAnsi="Times New Roman"/>
                <w:sz w:val="24"/>
                <w:szCs w:val="24"/>
              </w:rPr>
              <w:t>toprak</w:t>
            </w:r>
            <w:proofErr w:type="gramEnd"/>
            <w:r w:rsidRPr="00F44809">
              <w:rPr>
                <w:rFonts w:ascii="Times New Roman" w:hAnsi="Times New Roman"/>
                <w:sz w:val="24"/>
                <w:szCs w:val="24"/>
              </w:rPr>
              <w:t xml:space="preserve"> yapısı, </w:t>
            </w:r>
          </w:p>
          <w:p w:rsidR="00482CAC" w:rsidRPr="00F44809" w:rsidRDefault="00482CAC" w:rsidP="00B421FF">
            <w:pPr>
              <w:spacing w:after="0" w:line="240" w:lineRule="auto"/>
              <w:rPr>
                <w:rFonts w:ascii="Times New Roman" w:hAnsi="Times New Roman"/>
                <w:sz w:val="24"/>
                <w:szCs w:val="24"/>
              </w:rPr>
            </w:pPr>
            <w:proofErr w:type="gramStart"/>
            <w:r w:rsidRPr="00F44809">
              <w:rPr>
                <w:rFonts w:ascii="Times New Roman" w:hAnsi="Times New Roman"/>
                <w:sz w:val="24"/>
                <w:szCs w:val="24"/>
              </w:rPr>
              <w:t>bitki</w:t>
            </w:r>
            <w:proofErr w:type="gramEnd"/>
            <w:r w:rsidRPr="00F44809">
              <w:rPr>
                <w:rFonts w:ascii="Times New Roman" w:hAnsi="Times New Roman"/>
                <w:sz w:val="24"/>
                <w:szCs w:val="24"/>
              </w:rPr>
              <w:t xml:space="preserve"> örtüsü, </w:t>
            </w:r>
          </w:p>
          <w:p w:rsidR="00482CAC" w:rsidRPr="00F44809" w:rsidRDefault="00482CAC" w:rsidP="00B421FF">
            <w:pPr>
              <w:spacing w:after="0" w:line="240" w:lineRule="auto"/>
              <w:rPr>
                <w:rFonts w:ascii="Times New Roman" w:hAnsi="Times New Roman"/>
                <w:sz w:val="24"/>
                <w:szCs w:val="24"/>
              </w:rPr>
            </w:pPr>
            <w:proofErr w:type="gramStart"/>
            <w:r w:rsidRPr="00F44809">
              <w:rPr>
                <w:rFonts w:ascii="Times New Roman" w:hAnsi="Times New Roman"/>
                <w:sz w:val="24"/>
                <w:szCs w:val="24"/>
              </w:rPr>
              <w:t>doğal</w:t>
            </w:r>
            <w:proofErr w:type="gramEnd"/>
            <w:r w:rsidRPr="00F44809">
              <w:rPr>
                <w:rFonts w:ascii="Times New Roman" w:hAnsi="Times New Roman"/>
                <w:sz w:val="24"/>
                <w:szCs w:val="24"/>
              </w:rPr>
              <w:t xml:space="preserve"> kaynakların k</w:t>
            </w:r>
            <w:r w:rsidRPr="00F44809">
              <w:rPr>
                <w:rFonts w:ascii="Times New Roman" w:hAnsi="Times New Roman"/>
                <w:sz w:val="24"/>
                <w:szCs w:val="24"/>
              </w:rPr>
              <w:t>o</w:t>
            </w:r>
            <w:r w:rsidRPr="00F44809">
              <w:rPr>
                <w:rFonts w:ascii="Times New Roman" w:hAnsi="Times New Roman"/>
                <w:sz w:val="24"/>
                <w:szCs w:val="24"/>
              </w:rPr>
              <w:t xml:space="preserve">runması için yapılan çalışmalar, </w:t>
            </w:r>
          </w:p>
          <w:p w:rsidR="00482CAC" w:rsidRPr="00F44809" w:rsidRDefault="00482CAC" w:rsidP="00B421FF">
            <w:pPr>
              <w:spacing w:after="0" w:line="240" w:lineRule="auto"/>
              <w:rPr>
                <w:rFonts w:ascii="Times New Roman" w:hAnsi="Times New Roman"/>
                <w:sz w:val="24"/>
                <w:szCs w:val="24"/>
              </w:rPr>
            </w:pPr>
            <w:proofErr w:type="gramStart"/>
            <w:r w:rsidRPr="00F44809">
              <w:rPr>
                <w:rFonts w:ascii="Times New Roman" w:hAnsi="Times New Roman"/>
                <w:sz w:val="24"/>
                <w:szCs w:val="24"/>
              </w:rPr>
              <w:t>çevrede</w:t>
            </w:r>
            <w:proofErr w:type="gramEnd"/>
            <w:r w:rsidRPr="00F44809">
              <w:rPr>
                <w:rFonts w:ascii="Times New Roman" w:hAnsi="Times New Roman"/>
                <w:sz w:val="24"/>
                <w:szCs w:val="24"/>
              </w:rPr>
              <w:t xml:space="preserve"> yoğunluk gö</w:t>
            </w:r>
            <w:r w:rsidRPr="00F44809">
              <w:rPr>
                <w:rFonts w:ascii="Times New Roman" w:hAnsi="Times New Roman"/>
                <w:sz w:val="24"/>
                <w:szCs w:val="24"/>
              </w:rPr>
              <w:t>s</w:t>
            </w:r>
            <w:r w:rsidRPr="00F44809">
              <w:rPr>
                <w:rFonts w:ascii="Times New Roman" w:hAnsi="Times New Roman"/>
                <w:sz w:val="24"/>
                <w:szCs w:val="24"/>
              </w:rPr>
              <w:t xml:space="preserve">teren hastalıklar, </w:t>
            </w:r>
          </w:p>
          <w:p w:rsidR="00482CAC" w:rsidRPr="00F44809" w:rsidRDefault="00482CAC" w:rsidP="00B421FF">
            <w:pPr>
              <w:spacing w:after="0" w:line="240" w:lineRule="auto"/>
              <w:rPr>
                <w:rFonts w:ascii="Times New Roman" w:hAnsi="Times New Roman"/>
                <w:sz w:val="24"/>
                <w:szCs w:val="24"/>
              </w:rPr>
            </w:pPr>
            <w:proofErr w:type="gramStart"/>
            <w:r w:rsidRPr="00F44809">
              <w:rPr>
                <w:rFonts w:ascii="Times New Roman" w:hAnsi="Times New Roman"/>
                <w:sz w:val="24"/>
                <w:szCs w:val="24"/>
              </w:rPr>
              <w:t>hava</w:t>
            </w:r>
            <w:proofErr w:type="gramEnd"/>
            <w:r w:rsidRPr="00F44809">
              <w:rPr>
                <w:rFonts w:ascii="Times New Roman" w:hAnsi="Times New Roman"/>
                <w:sz w:val="24"/>
                <w:szCs w:val="24"/>
              </w:rPr>
              <w:t xml:space="preserve"> olayları, </w:t>
            </w:r>
          </w:p>
          <w:p w:rsidR="00482CAC" w:rsidRDefault="00482CAC" w:rsidP="00B421FF">
            <w:pPr>
              <w:spacing w:after="0" w:line="240" w:lineRule="auto"/>
              <w:rPr>
                <w:rFonts w:ascii="Times New Roman" w:hAnsi="Times New Roman"/>
                <w:sz w:val="24"/>
                <w:szCs w:val="24"/>
              </w:rPr>
            </w:pPr>
            <w:proofErr w:type="gramStart"/>
            <w:r w:rsidRPr="00F44809">
              <w:rPr>
                <w:rFonts w:ascii="Times New Roman" w:hAnsi="Times New Roman"/>
                <w:sz w:val="24"/>
                <w:szCs w:val="24"/>
              </w:rPr>
              <w:t>doğal</w:t>
            </w:r>
            <w:proofErr w:type="gramEnd"/>
            <w:r w:rsidRPr="00F44809">
              <w:rPr>
                <w:rFonts w:ascii="Times New Roman" w:hAnsi="Times New Roman"/>
                <w:sz w:val="24"/>
                <w:szCs w:val="24"/>
              </w:rPr>
              <w:t xml:space="preserve"> afetler </w:t>
            </w:r>
          </w:p>
          <w:p w:rsidR="00482CAC" w:rsidRPr="00F44809" w:rsidRDefault="00482CAC" w:rsidP="00B421FF">
            <w:pPr>
              <w:spacing w:after="0" w:line="240" w:lineRule="auto"/>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482CAC" w:rsidRPr="00F44809" w:rsidRDefault="00482CAC" w:rsidP="00B421FF">
            <w:pPr>
              <w:spacing w:after="0" w:line="240" w:lineRule="auto"/>
              <w:rPr>
                <w:rFonts w:ascii="Times New Roman" w:hAnsi="Times New Roman"/>
                <w:sz w:val="24"/>
                <w:szCs w:val="24"/>
              </w:rPr>
            </w:pPr>
            <w:r w:rsidRPr="00F44809">
              <w:rPr>
                <w:rFonts w:ascii="Times New Roman" w:hAnsi="Times New Roman"/>
                <w:sz w:val="24"/>
                <w:szCs w:val="24"/>
              </w:rPr>
              <w:t xml:space="preserve">Örf, </w:t>
            </w:r>
          </w:p>
          <w:p w:rsidR="00482CAC" w:rsidRPr="00F44809" w:rsidRDefault="00482CAC" w:rsidP="00B421FF">
            <w:pPr>
              <w:spacing w:after="0" w:line="240" w:lineRule="auto"/>
              <w:rPr>
                <w:rFonts w:ascii="Times New Roman" w:hAnsi="Times New Roman"/>
                <w:sz w:val="24"/>
                <w:szCs w:val="24"/>
              </w:rPr>
            </w:pPr>
            <w:r w:rsidRPr="00F44809">
              <w:rPr>
                <w:rFonts w:ascii="Times New Roman" w:hAnsi="Times New Roman"/>
                <w:sz w:val="24"/>
                <w:szCs w:val="24"/>
              </w:rPr>
              <w:t xml:space="preserve">Adet, </w:t>
            </w:r>
          </w:p>
          <w:p w:rsidR="00482CAC" w:rsidRPr="00F44809" w:rsidRDefault="00482CAC" w:rsidP="00B421FF">
            <w:pPr>
              <w:spacing w:after="0" w:line="240" w:lineRule="auto"/>
              <w:rPr>
                <w:rFonts w:ascii="Times New Roman" w:hAnsi="Times New Roman"/>
                <w:sz w:val="24"/>
                <w:szCs w:val="24"/>
              </w:rPr>
            </w:pPr>
            <w:r w:rsidRPr="00F44809">
              <w:rPr>
                <w:rFonts w:ascii="Times New Roman" w:hAnsi="Times New Roman"/>
                <w:sz w:val="24"/>
                <w:szCs w:val="24"/>
              </w:rPr>
              <w:t xml:space="preserve">Teamül, </w:t>
            </w:r>
          </w:p>
          <w:p w:rsidR="00482CAC" w:rsidRPr="00F44809" w:rsidRDefault="00482CAC" w:rsidP="00B421FF">
            <w:pPr>
              <w:spacing w:after="0" w:line="240" w:lineRule="auto"/>
              <w:rPr>
                <w:rFonts w:ascii="Times New Roman" w:hAnsi="Times New Roman"/>
                <w:sz w:val="24"/>
                <w:szCs w:val="24"/>
              </w:rPr>
            </w:pPr>
            <w:r w:rsidRPr="00F44809">
              <w:rPr>
                <w:rFonts w:ascii="Times New Roman" w:hAnsi="Times New Roman"/>
                <w:sz w:val="24"/>
                <w:szCs w:val="24"/>
              </w:rPr>
              <w:t xml:space="preserve">Mesleki etik </w:t>
            </w:r>
            <w:proofErr w:type="gramStart"/>
            <w:r w:rsidRPr="00F44809">
              <w:rPr>
                <w:rFonts w:ascii="Times New Roman" w:hAnsi="Times New Roman"/>
                <w:sz w:val="24"/>
                <w:szCs w:val="24"/>
              </w:rPr>
              <w:t>kura</w:t>
            </w:r>
            <w:r w:rsidRPr="00F44809">
              <w:rPr>
                <w:rFonts w:ascii="Times New Roman" w:hAnsi="Times New Roman"/>
                <w:sz w:val="24"/>
                <w:szCs w:val="24"/>
              </w:rPr>
              <w:t>l</w:t>
            </w:r>
            <w:r w:rsidRPr="00F44809">
              <w:rPr>
                <w:rFonts w:ascii="Times New Roman" w:hAnsi="Times New Roman"/>
                <w:sz w:val="24"/>
                <w:szCs w:val="24"/>
              </w:rPr>
              <w:t>ları ,</w:t>
            </w:r>
            <w:proofErr w:type="gramEnd"/>
          </w:p>
          <w:p w:rsidR="00482CAC" w:rsidRPr="00F44809" w:rsidRDefault="00482CAC" w:rsidP="00B421FF">
            <w:pPr>
              <w:spacing w:after="0" w:line="240" w:lineRule="auto"/>
              <w:rPr>
                <w:rFonts w:ascii="Times New Roman" w:hAnsi="Times New Roman"/>
                <w:sz w:val="24"/>
                <w:szCs w:val="24"/>
              </w:rPr>
            </w:pPr>
            <w:r w:rsidRPr="00F44809">
              <w:rPr>
                <w:rFonts w:ascii="Times New Roman" w:hAnsi="Times New Roman"/>
                <w:sz w:val="24"/>
                <w:szCs w:val="24"/>
              </w:rPr>
              <w:t>Değerler,</w:t>
            </w:r>
          </w:p>
        </w:tc>
      </w:tr>
    </w:tbl>
    <w:p w:rsidR="00B421FF" w:rsidRDefault="00B421FF" w:rsidP="00B72F7B">
      <w:pPr>
        <w:jc w:val="center"/>
        <w:rPr>
          <w:sz w:val="24"/>
          <w:szCs w:val="24"/>
        </w:rPr>
      </w:pPr>
    </w:p>
    <w:p w:rsidR="00B421FF" w:rsidRPr="00B421FF" w:rsidRDefault="00B421FF" w:rsidP="00B421FF">
      <w:pPr>
        <w:rPr>
          <w:sz w:val="24"/>
          <w:szCs w:val="24"/>
        </w:rPr>
      </w:pPr>
    </w:p>
    <w:p w:rsidR="00B421FF" w:rsidRPr="00B421FF" w:rsidRDefault="00B421FF" w:rsidP="00B421FF">
      <w:pPr>
        <w:rPr>
          <w:sz w:val="24"/>
          <w:szCs w:val="24"/>
        </w:rPr>
      </w:pPr>
    </w:p>
    <w:p w:rsidR="00B421FF" w:rsidRPr="00B421FF" w:rsidRDefault="00B421FF" w:rsidP="00B421FF">
      <w:pPr>
        <w:rPr>
          <w:sz w:val="24"/>
          <w:szCs w:val="24"/>
        </w:rPr>
      </w:pPr>
    </w:p>
    <w:p w:rsidR="00B421FF" w:rsidRPr="00B421FF" w:rsidRDefault="00B421FF" w:rsidP="00B421FF">
      <w:pPr>
        <w:rPr>
          <w:sz w:val="24"/>
          <w:szCs w:val="24"/>
        </w:rPr>
      </w:pPr>
    </w:p>
    <w:p w:rsidR="00B421FF" w:rsidRPr="00B421FF" w:rsidRDefault="00B421FF" w:rsidP="00B421FF">
      <w:pPr>
        <w:rPr>
          <w:sz w:val="24"/>
          <w:szCs w:val="24"/>
        </w:rPr>
      </w:pPr>
    </w:p>
    <w:p w:rsidR="00B421FF" w:rsidRPr="00B421FF" w:rsidRDefault="00B421FF" w:rsidP="00B421FF">
      <w:pPr>
        <w:rPr>
          <w:sz w:val="24"/>
          <w:szCs w:val="24"/>
        </w:rPr>
      </w:pPr>
    </w:p>
    <w:p w:rsidR="00B421FF" w:rsidRPr="00B421FF" w:rsidRDefault="00B421FF" w:rsidP="00B421FF">
      <w:pPr>
        <w:rPr>
          <w:sz w:val="24"/>
          <w:szCs w:val="24"/>
        </w:rPr>
      </w:pPr>
    </w:p>
    <w:p w:rsidR="00B421FF" w:rsidRPr="00B421FF" w:rsidRDefault="00B421FF" w:rsidP="00B421FF">
      <w:pPr>
        <w:rPr>
          <w:sz w:val="24"/>
          <w:szCs w:val="24"/>
        </w:rPr>
      </w:pPr>
    </w:p>
    <w:p w:rsidR="00B421FF" w:rsidRPr="00B421FF" w:rsidRDefault="00B421FF" w:rsidP="00B421FF">
      <w:pPr>
        <w:rPr>
          <w:sz w:val="24"/>
          <w:szCs w:val="24"/>
        </w:rPr>
      </w:pPr>
    </w:p>
    <w:p w:rsidR="00B421FF" w:rsidRPr="00B421FF" w:rsidRDefault="00B421FF" w:rsidP="00B421FF">
      <w:pPr>
        <w:rPr>
          <w:sz w:val="24"/>
          <w:szCs w:val="24"/>
        </w:rPr>
      </w:pPr>
    </w:p>
    <w:p w:rsidR="00B421FF" w:rsidRPr="00B421FF" w:rsidRDefault="006C68A5" w:rsidP="006C68A5">
      <w:pPr>
        <w:jc w:val="center"/>
        <w:rPr>
          <w:sz w:val="24"/>
          <w:szCs w:val="24"/>
        </w:rPr>
      </w:pPr>
      <w:r>
        <w:rPr>
          <w:sz w:val="24"/>
          <w:szCs w:val="24"/>
        </w:rPr>
        <w:t>19.</w:t>
      </w:r>
    </w:p>
    <w:p w:rsidR="00B421FF" w:rsidRPr="00B421FF" w:rsidRDefault="00D20137" w:rsidP="006561CC">
      <w:pPr>
        <w:jc w:val="center"/>
        <w:rPr>
          <w:sz w:val="24"/>
          <w:szCs w:val="24"/>
        </w:rPr>
      </w:pPr>
      <w:r>
        <w:rPr>
          <w:noProof/>
          <w:sz w:val="24"/>
          <w:szCs w:val="24"/>
          <w:lang w:eastAsia="tr-TR"/>
        </w:rPr>
        <w:lastRenderedPageBreak/>
        <w:pict>
          <v:group id="_x0000_s1149" style="position:absolute;left:0;text-align:left;margin-left:330.2pt;margin-top:145.95pt;width:264.55pt;height:690.65pt;z-index:251746304;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">
            <v:shape id="AutoShape 13" o:spid="_x0000_s1150" type="#_x0000_t32" style="position:absolute;left:6519;top:1258;width:4303;height:10040;flip:x;visibility:visible" o:connectortype="straight" strokecolor="#4bacc6 [3208]" strokeweight="10pt">
              <v:shadow color="#868686"/>
            </v:shape>
            <v:group id="Group 14" o:spid="_x0000_s1151"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 o:spid="_x0000_s1152" style="position:absolute;left:5531;top:9226;width:5291;height:5845;visibility:visible;mso-wrap-style:square;v-text-anchor:top" coordsize="6418,6670" path="m6418,1185r,5485l1809,6669c974,5889,,3958,1407,1987,2830,,5591,411,6418,1185xe" fillcolor="#4bacc6 [3208]" strokecolor="#4bacc6 [3208]" strokeweight="10pt">
                <v:shadow color="#868686"/>
                <v:path arrowok="t" o:connecttype="custom" o:connectlocs="5291,1038;5291,5845;1491,5844;1160,1741;5291,1038" o:connectangles="0,0,0,0,0"/>
              </v:shape>
              <v:oval id="Oval 16" o:spid="_x0000_s1153" style="position:absolute;left:6117;top:10212;width:4526;height:4258;rotation:-5819284fd;flip:y;visibility:visible" fillcolor="#92cddc [1944]" strokecolor="#92cddc [1944]" strokeweight="1pt">
                <v:fill color2="#daeef3 [664]" angle="-45" focus="-50%" type="gradient"/>
                <v:shadow on="t" type="perspective" color="#205867 [1608]" opacity=".5" offset="1pt" offset2="-3pt"/>
              </v:oval>
              <v:oval id="Oval 17" o:spid="_x0000_s1154" style="position:absolute;left:6217;top:10481;width:3424;height:3221;rotation:-5819284fd;flip:y;visibility:visible" fillcolor="#4bacc6 [3208]" strokecolor="#f2f2f2 [3041]" strokeweight="3pt">
                <v:shadow on="t" type="perspective" color="#205867 [1608]" opacity=".5" offset="1pt" offset2="-1pt"/>
              </v:oval>
            </v:group>
            <w10:wrap anchorx="page" anchory="page"/>
          </v:group>
        </w:pict>
      </w:r>
      <w:r>
        <w:rPr>
          <w:noProof/>
          <w:sz w:val="24"/>
          <w:szCs w:val="24"/>
          <w:lang w:eastAsia="tr-TR"/>
        </w:rPr>
        <w:pict>
          <v:group id="_x0000_s1143" style="position:absolute;left:0;text-align:left;margin-left:38.55pt;margin-top:-45.15pt;width:464.8pt;height:380.95pt;z-index:251745280;mso-position-horizontal-relative:page;mso-position-vertical-relative:page" coordorigin="15,15" coordsize="9296,7619" o:allowincell="f">
            <v:shape id="AutoShape 24" o:spid="_x0000_s1144" type="#_x0000_t32" style="position:absolute;left:15;top:15;width:7512;height:7386;visibility:visible" o:connectortype="straight" strokecolor="#4bacc6 [3208]" strokeweight="10pt">
              <v:shadow color="#868686"/>
            </v:shape>
            <v:group id="Group 25" o:spid="_x0000_s1145"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26" o:spid="_x0000_s1146" style="position:absolute;left:7907;top:4350;width:2216;height:2216;visibility:visible" fillcolor="#4bacc6 [3208]" strokecolor="#f2f2f2 [3041]" strokeweight="3pt">
                <v:shadow type="perspective" color="#205867 [1608]" opacity=".5" offset="1pt" offset2="-1pt"/>
              </v:oval>
              <v:oval id="Oval 27" o:spid="_x0000_s1147" style="position:absolute;left:7961;top:4684;width:1813;height:1813;visibility:visible" fillcolor="#92cddc [1944]" strokecolor="#92cddc [1944]" strokeweight="1pt">
                <v:fill color2="#daeef3 [664]" angle="-45" focus="-50%" type="gradient"/>
                <v:shadow on="t" type="perspective" color="#205867 [1608]" opacity=".5" offset="1pt" offset2="-3pt"/>
              </v:oval>
              <v:oval id="Oval 28" o:spid="_x0000_s1148" style="position:absolute;left:8006;top:5027;width:1375;height:1375;visibility:visible" fillcolor="#4bacc6 [3208]" strokecolor="#f2f2f2 [3041]" strokeweight="3pt">
                <v:shadow type="perspective" color="#205867 [1608]" opacity=".5" offset="1pt" offset2="-1pt"/>
              </v:oval>
            </v:group>
            <w10:wrap anchorx="page" anchory="page"/>
          </v:group>
        </w:pict>
      </w:r>
      <w:r>
        <w:rPr>
          <w:noProof/>
          <w:sz w:val="24"/>
          <w:szCs w:val="24"/>
          <w:lang w:eastAsia="tr-TR"/>
        </w:rPr>
        <w:pict>
          <v:group id="_x0000_s1138" style="position:absolute;left:0;text-align:left;margin-left:226.05pt;margin-top:-22.2pt;width:332.7pt;height:227.25pt;z-index:251744256;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" o:allowincell="f">
            <v:shape id="AutoShape 19" o:spid="_x0000_s1139" type="#_x0000_t32" style="position:absolute;left:4136;top:15;width:3058;height:3855;visibility:visible" o:connectortype="straight" strokecolor="#4bacc6 [3208]" strokeweight="10pt">
              <v:shadow color="#868686"/>
            </v:shape>
            <v:oval id="Oval 20" o:spid="_x0000_s1140" style="position:absolute;left:6674;top:444;width:4116;height:4116;visibility:visible" fillcolor="#4bacc6 [3208]" strokecolor="#4bacc6 [3208]" strokeweight="10pt">
              <v:stroke linestyle="thinThin"/>
              <v:shadow color="#868686"/>
            </v:oval>
            <v:oval id="Oval 21" o:spid="_x0000_s1141" style="position:absolute;left:6773;top:1058;width:3367;height:3367;visibility:visible" fillcolor="#92cddc [1944]" strokecolor="#92cddc [1944]" strokeweight="1pt">
              <v:fill color2="#daeef3 [664]" angle="-45" focus="-50%" type="gradient"/>
              <v:shadow on="t" type="perspective" color="#205867 [1608]" opacity=".5" offset="1pt" offset2="-3pt"/>
            </v:oval>
            <v:oval id="Oval 22" o:spid="_x0000_s1142" style="position:absolute;left:6856;top:1709;width:2553;height:2553;visibility:visible" fillcolor="#4bacc6 [3208]" strokecolor="#f2f2f2 [3041]" strokeweight="3pt">
              <v:shadow on="t" type="perspective" color="#205867 [1608]" opacity=".5" offset="1pt" offset2="-1pt"/>
            </v:oval>
            <w10:wrap anchorx="margin" anchory="page"/>
          </v:group>
        </w:pict>
      </w:r>
    </w:p>
    <w:p w:rsidR="00B421FF" w:rsidRPr="00B421FF" w:rsidRDefault="00B421FF" w:rsidP="00B421FF">
      <w:pPr>
        <w:rPr>
          <w:sz w:val="24"/>
          <w:szCs w:val="24"/>
        </w:rPr>
      </w:pPr>
    </w:p>
    <w:p w:rsidR="00B421FF" w:rsidRPr="00B421FF" w:rsidRDefault="00B421FF" w:rsidP="00B421FF">
      <w:pPr>
        <w:rPr>
          <w:sz w:val="24"/>
          <w:szCs w:val="24"/>
        </w:rPr>
      </w:pPr>
    </w:p>
    <w:p w:rsidR="00B421FF" w:rsidRPr="00B421FF" w:rsidRDefault="00B421FF" w:rsidP="00B421FF">
      <w:pPr>
        <w:rPr>
          <w:sz w:val="24"/>
          <w:szCs w:val="24"/>
        </w:rPr>
      </w:pPr>
    </w:p>
    <w:p w:rsidR="00B421FF" w:rsidRPr="00B421FF" w:rsidRDefault="00B421FF" w:rsidP="00B421FF">
      <w:pPr>
        <w:rPr>
          <w:sz w:val="24"/>
          <w:szCs w:val="24"/>
        </w:rPr>
      </w:pPr>
    </w:p>
    <w:p w:rsidR="00B421FF" w:rsidRDefault="00B421FF" w:rsidP="00B421FF">
      <w:pPr>
        <w:rPr>
          <w:sz w:val="24"/>
          <w:szCs w:val="24"/>
        </w:rPr>
      </w:pPr>
    </w:p>
    <w:p w:rsidR="00B421FF" w:rsidRPr="00AF5B45" w:rsidRDefault="00B421FF" w:rsidP="00B421FF">
      <w:pPr>
        <w:tabs>
          <w:tab w:val="left" w:pos="1476"/>
        </w:tabs>
        <w:rPr>
          <w:color w:val="31849B" w:themeColor="accent5" w:themeShade="BF"/>
          <w:sz w:val="28"/>
          <w:szCs w:val="28"/>
        </w:rPr>
      </w:pPr>
      <w:r>
        <w:rPr>
          <w:rFonts w:ascii="Times New Roman" w:hAnsi="Times New Roman"/>
          <w:b/>
          <w:bCs/>
          <w:color w:val="31849B" w:themeColor="accent5" w:themeShade="BF"/>
          <w:sz w:val="96"/>
          <w:szCs w:val="96"/>
        </w:rPr>
        <w:t>3</w:t>
      </w:r>
      <w:r w:rsidRPr="00AF5B45">
        <w:rPr>
          <w:rFonts w:ascii="Times New Roman" w:hAnsi="Times New Roman"/>
          <w:b/>
          <w:bCs/>
          <w:color w:val="31849B" w:themeColor="accent5" w:themeShade="BF"/>
          <w:sz w:val="96"/>
          <w:szCs w:val="96"/>
        </w:rPr>
        <w:t>.BÖLÜM</w:t>
      </w:r>
      <w:r w:rsidRPr="00AF5B45">
        <w:rPr>
          <w:rFonts w:ascii="Times New Roman" w:eastAsia="Times New Roman" w:hAnsi="Times New Roman" w:cs="Calibri"/>
          <w:b/>
          <w:color w:val="31849B" w:themeColor="accent5" w:themeShade="BF"/>
          <w:sz w:val="24"/>
          <w:szCs w:val="24"/>
        </w:rPr>
        <w:t xml:space="preserve">  </w:t>
      </w:r>
    </w:p>
    <w:p w:rsidR="00B421FF" w:rsidRDefault="00B421FF" w:rsidP="00B421FF">
      <w:pPr>
        <w:rPr>
          <w:sz w:val="24"/>
          <w:szCs w:val="24"/>
        </w:rPr>
      </w:pPr>
    </w:p>
    <w:p w:rsidR="00B421FF" w:rsidRPr="00B421FF" w:rsidRDefault="00B421FF" w:rsidP="00B421FF">
      <w:pPr>
        <w:rPr>
          <w:sz w:val="24"/>
          <w:szCs w:val="24"/>
        </w:rPr>
      </w:pPr>
      <w:r w:rsidRPr="00B421FF">
        <w:rPr>
          <w:noProof/>
          <w:sz w:val="24"/>
          <w:szCs w:val="24"/>
          <w:lang w:eastAsia="tr-TR"/>
        </w:rPr>
        <w:drawing>
          <wp:anchor distT="0" distB="0" distL="114300" distR="114300" simplePos="0" relativeHeight="251748352" behindDoc="0" locked="0" layoutInCell="1" allowOverlap="1">
            <wp:simplePos x="0" y="0"/>
            <wp:positionH relativeFrom="column">
              <wp:posOffset>266700</wp:posOffset>
            </wp:positionH>
            <wp:positionV relativeFrom="paragraph">
              <wp:posOffset>-231775</wp:posOffset>
            </wp:positionV>
            <wp:extent cx="2179955" cy="1465580"/>
            <wp:effectExtent l="133350" t="38100" r="67945" b="58420"/>
            <wp:wrapSquare wrapText="bothSides"/>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9955" cy="14655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B421FF" w:rsidRPr="00B421FF" w:rsidRDefault="00B421FF" w:rsidP="00B421FF">
      <w:pPr>
        <w:rPr>
          <w:sz w:val="24"/>
          <w:szCs w:val="24"/>
        </w:rPr>
      </w:pPr>
    </w:p>
    <w:p w:rsidR="00B421FF" w:rsidRPr="00B421FF" w:rsidRDefault="00B421FF" w:rsidP="00B421FF">
      <w:pPr>
        <w:rPr>
          <w:sz w:val="24"/>
          <w:szCs w:val="24"/>
        </w:rPr>
      </w:pPr>
    </w:p>
    <w:p w:rsidR="00B421FF" w:rsidRPr="00B421FF" w:rsidRDefault="00B421FF" w:rsidP="00B421FF">
      <w:pPr>
        <w:rPr>
          <w:sz w:val="24"/>
          <w:szCs w:val="24"/>
        </w:rPr>
      </w:pPr>
    </w:p>
    <w:p w:rsidR="00B421FF" w:rsidRDefault="00B421FF" w:rsidP="00B421FF">
      <w:pPr>
        <w:rPr>
          <w:sz w:val="24"/>
          <w:szCs w:val="24"/>
        </w:rPr>
      </w:pPr>
    </w:p>
    <w:p w:rsidR="00B421FF" w:rsidRPr="00AF5B45" w:rsidRDefault="00B421FF" w:rsidP="00B421FF">
      <w:pPr>
        <w:rPr>
          <w:rFonts w:ascii="Times New Roman" w:eastAsia="Times New Roman" w:hAnsi="Times New Roman" w:cs="Calibri"/>
          <w:b/>
          <w:color w:val="31849B" w:themeColor="accent5" w:themeShade="BF"/>
          <w:sz w:val="72"/>
          <w:szCs w:val="72"/>
        </w:rPr>
      </w:pPr>
      <w:r>
        <w:rPr>
          <w:rFonts w:ascii="Times New Roman" w:eastAsia="Times New Roman" w:hAnsi="Times New Roman" w:cs="Calibri"/>
          <w:b/>
          <w:color w:val="31849B" w:themeColor="accent5" w:themeShade="BF"/>
          <w:sz w:val="72"/>
          <w:szCs w:val="72"/>
        </w:rPr>
        <w:t>GELECEĞE YÖNELİM</w:t>
      </w:r>
    </w:p>
    <w:p w:rsidR="00B421FF" w:rsidRDefault="00B421FF" w:rsidP="00B421FF">
      <w:pPr>
        <w:pStyle w:val="Balk2"/>
        <w:spacing w:before="120" w:after="120"/>
        <w:ind w:left="1070"/>
        <w:jc w:val="both"/>
        <w:rPr>
          <w:color w:val="31849B" w:themeColor="accent5" w:themeShade="BF"/>
          <w:sz w:val="32"/>
          <w:szCs w:val="32"/>
        </w:rPr>
      </w:pPr>
    </w:p>
    <w:p w:rsidR="00B421FF" w:rsidRDefault="00B421FF" w:rsidP="00B421FF">
      <w:pPr>
        <w:pStyle w:val="Balk2"/>
        <w:spacing w:before="120" w:after="120"/>
        <w:ind w:left="1070"/>
        <w:jc w:val="both"/>
        <w:rPr>
          <w:color w:val="31849B" w:themeColor="accent5" w:themeShade="BF"/>
          <w:sz w:val="32"/>
          <w:szCs w:val="32"/>
        </w:rPr>
      </w:pPr>
    </w:p>
    <w:p w:rsidR="00B421FF" w:rsidRDefault="00B421FF" w:rsidP="00B421FF">
      <w:pPr>
        <w:pStyle w:val="Balk2"/>
        <w:spacing w:before="120" w:after="120"/>
        <w:ind w:left="1070"/>
        <w:jc w:val="both"/>
        <w:rPr>
          <w:color w:val="31849B" w:themeColor="accent5" w:themeShade="BF"/>
          <w:sz w:val="32"/>
          <w:szCs w:val="32"/>
        </w:rPr>
      </w:pPr>
    </w:p>
    <w:p w:rsidR="00B421FF" w:rsidRDefault="00B421FF" w:rsidP="00B421FF">
      <w:pPr>
        <w:pStyle w:val="Balk2"/>
        <w:spacing w:before="120" w:after="120"/>
        <w:ind w:left="1070"/>
        <w:jc w:val="both"/>
        <w:rPr>
          <w:color w:val="31849B" w:themeColor="accent5" w:themeShade="BF"/>
          <w:sz w:val="32"/>
          <w:szCs w:val="32"/>
        </w:rPr>
      </w:pPr>
    </w:p>
    <w:p w:rsidR="00B421FF" w:rsidRDefault="00B421FF" w:rsidP="00B421FF">
      <w:pPr>
        <w:pStyle w:val="Balk2"/>
        <w:spacing w:before="120" w:after="120"/>
        <w:ind w:left="1070"/>
        <w:jc w:val="both"/>
        <w:rPr>
          <w:color w:val="31849B" w:themeColor="accent5" w:themeShade="BF"/>
          <w:sz w:val="32"/>
          <w:szCs w:val="32"/>
        </w:rPr>
      </w:pPr>
    </w:p>
    <w:p w:rsidR="00B421FF" w:rsidRDefault="00B421FF" w:rsidP="00B421FF">
      <w:pPr>
        <w:pStyle w:val="Balk2"/>
        <w:spacing w:before="120" w:after="120"/>
        <w:ind w:left="1070"/>
        <w:jc w:val="both"/>
        <w:rPr>
          <w:color w:val="31849B" w:themeColor="accent5" w:themeShade="BF"/>
          <w:sz w:val="32"/>
          <w:szCs w:val="32"/>
        </w:rPr>
      </w:pPr>
    </w:p>
    <w:p w:rsidR="0078104F" w:rsidRDefault="0078104F" w:rsidP="0078104F">
      <w:pPr>
        <w:rPr>
          <w:rFonts w:asciiTheme="majorHAnsi" w:eastAsiaTheme="majorEastAsia" w:hAnsiTheme="majorHAnsi" w:cstheme="majorBidi"/>
          <w:b/>
          <w:bCs/>
          <w:color w:val="31849B" w:themeColor="accent5" w:themeShade="BF"/>
          <w:sz w:val="32"/>
          <w:szCs w:val="32"/>
        </w:rPr>
      </w:pPr>
    </w:p>
    <w:p w:rsidR="000E205B" w:rsidRDefault="000E205B" w:rsidP="006561CC">
      <w:pPr>
        <w:pStyle w:val="Balk2"/>
        <w:spacing w:before="120" w:after="120"/>
        <w:ind w:left="1070"/>
        <w:jc w:val="center"/>
        <w:rPr>
          <w:rFonts w:ascii="Times New Roman" w:hAnsi="Times New Roman" w:cs="Times New Roman"/>
          <w:color w:val="auto"/>
          <w:sz w:val="24"/>
          <w:szCs w:val="24"/>
        </w:rPr>
      </w:pPr>
    </w:p>
    <w:p w:rsidR="000E205B" w:rsidRDefault="000E205B" w:rsidP="006561CC">
      <w:pPr>
        <w:pStyle w:val="Balk2"/>
        <w:spacing w:before="120" w:after="120"/>
        <w:ind w:left="1070"/>
        <w:jc w:val="center"/>
        <w:rPr>
          <w:rFonts w:ascii="Times New Roman" w:hAnsi="Times New Roman" w:cs="Times New Roman"/>
          <w:color w:val="auto"/>
          <w:sz w:val="24"/>
          <w:szCs w:val="24"/>
        </w:rPr>
      </w:pPr>
    </w:p>
    <w:p w:rsidR="000E205B" w:rsidRDefault="000E205B" w:rsidP="006561CC">
      <w:pPr>
        <w:pStyle w:val="Balk2"/>
        <w:spacing w:before="120" w:after="120"/>
        <w:ind w:left="1070"/>
        <w:jc w:val="center"/>
        <w:rPr>
          <w:rFonts w:ascii="Times New Roman" w:hAnsi="Times New Roman" w:cs="Times New Roman"/>
          <w:color w:val="auto"/>
          <w:sz w:val="24"/>
          <w:szCs w:val="24"/>
        </w:rPr>
      </w:pPr>
    </w:p>
    <w:p w:rsidR="0078104F" w:rsidRDefault="006C68A5" w:rsidP="006561CC">
      <w:pPr>
        <w:pStyle w:val="Balk2"/>
        <w:spacing w:before="120" w:after="120"/>
        <w:ind w:left="1070"/>
        <w:jc w:val="center"/>
        <w:rPr>
          <w:rFonts w:ascii="Times New Roman" w:hAnsi="Times New Roman" w:cs="Times New Roman"/>
          <w:color w:val="auto"/>
          <w:sz w:val="24"/>
          <w:szCs w:val="24"/>
        </w:rPr>
      </w:pPr>
      <w:r>
        <w:rPr>
          <w:rFonts w:ascii="Times New Roman" w:hAnsi="Times New Roman" w:cs="Times New Roman"/>
          <w:color w:val="auto"/>
          <w:sz w:val="24"/>
          <w:szCs w:val="24"/>
        </w:rPr>
        <w:t>20</w:t>
      </w:r>
      <w:r w:rsidR="006561CC" w:rsidRPr="006561CC">
        <w:rPr>
          <w:rFonts w:ascii="Times New Roman" w:hAnsi="Times New Roman" w:cs="Times New Roman"/>
          <w:color w:val="auto"/>
          <w:sz w:val="24"/>
          <w:szCs w:val="24"/>
        </w:rPr>
        <w:t>.</w:t>
      </w:r>
    </w:p>
    <w:p w:rsidR="000E205B" w:rsidRPr="000E205B" w:rsidRDefault="000E205B" w:rsidP="000E205B"/>
    <w:p w:rsidR="0078104F" w:rsidRDefault="0078104F" w:rsidP="00B421FF">
      <w:pPr>
        <w:pStyle w:val="Balk2"/>
        <w:spacing w:before="120" w:after="120"/>
        <w:ind w:left="1070"/>
        <w:jc w:val="both"/>
        <w:rPr>
          <w:color w:val="31849B" w:themeColor="accent5" w:themeShade="BF"/>
          <w:sz w:val="32"/>
          <w:szCs w:val="32"/>
        </w:rPr>
      </w:pPr>
    </w:p>
    <w:p w:rsidR="00B421FF" w:rsidRPr="000A2A00" w:rsidRDefault="00B421FF" w:rsidP="00B421FF">
      <w:pPr>
        <w:pStyle w:val="Balk2"/>
        <w:spacing w:before="120" w:after="120"/>
        <w:ind w:left="1070"/>
        <w:jc w:val="both"/>
        <w:rPr>
          <w:rFonts w:ascii="Times New Roman" w:hAnsi="Times New Roman" w:cs="Times New Roman"/>
          <w:color w:val="31849B" w:themeColor="accent5" w:themeShade="BF"/>
          <w:sz w:val="28"/>
          <w:szCs w:val="28"/>
        </w:rPr>
      </w:pPr>
      <w:r w:rsidRPr="000A2A00">
        <w:rPr>
          <w:rFonts w:ascii="Times New Roman" w:hAnsi="Times New Roman" w:cs="Times New Roman"/>
          <w:color w:val="31849B" w:themeColor="accent5" w:themeShade="BF"/>
          <w:sz w:val="28"/>
          <w:szCs w:val="28"/>
        </w:rPr>
        <w:t>A.MİSYON, VİZYON VE TEMEL DEĞERLER</w:t>
      </w:r>
    </w:p>
    <w:p w:rsidR="00B421FF" w:rsidRPr="000A2A00" w:rsidRDefault="00B421FF" w:rsidP="00B421FF">
      <w:pPr>
        <w:pStyle w:val="Balk3"/>
        <w:rPr>
          <w:rFonts w:ascii="Times New Roman" w:hAnsi="Times New Roman" w:cs="Times New Roman"/>
          <w:sz w:val="28"/>
          <w:szCs w:val="28"/>
        </w:rPr>
      </w:pPr>
    </w:p>
    <w:p w:rsidR="00B421FF" w:rsidRPr="000A2A00" w:rsidRDefault="00B421FF" w:rsidP="00B421FF">
      <w:pPr>
        <w:autoSpaceDE w:val="0"/>
        <w:autoSpaceDN w:val="0"/>
        <w:adjustRightInd w:val="0"/>
        <w:spacing w:after="0" w:line="360" w:lineRule="auto"/>
        <w:rPr>
          <w:rFonts w:ascii="Times New Roman" w:eastAsia="Times New Roman" w:hAnsi="Times New Roman" w:cs="Times New Roman"/>
          <w:b/>
          <w:bCs/>
          <w:color w:val="31849B" w:themeColor="accent5" w:themeShade="BF"/>
          <w:sz w:val="28"/>
          <w:szCs w:val="28"/>
          <w:lang w:eastAsia="tr-TR"/>
        </w:rPr>
      </w:pPr>
      <w:r w:rsidRPr="000A2A00">
        <w:rPr>
          <w:rFonts w:ascii="Times New Roman" w:eastAsia="Times New Roman" w:hAnsi="Times New Roman" w:cs="Times New Roman"/>
          <w:b/>
          <w:bCs/>
          <w:color w:val="31849B" w:themeColor="accent5" w:themeShade="BF"/>
          <w:sz w:val="28"/>
          <w:szCs w:val="28"/>
          <w:lang w:eastAsia="tr-TR"/>
        </w:rPr>
        <w:t>MİSYONUMUZ</w:t>
      </w:r>
    </w:p>
    <w:p w:rsidR="00B421FF" w:rsidRPr="000A2A00" w:rsidRDefault="00B421FF" w:rsidP="00B421FF">
      <w:pPr>
        <w:ind w:firstLine="708"/>
        <w:rPr>
          <w:rFonts w:ascii="Times New Roman" w:eastAsia="Times New Roman" w:hAnsi="Times New Roman" w:cs="Times New Roman"/>
          <w:sz w:val="28"/>
          <w:szCs w:val="28"/>
          <w:lang w:eastAsia="tr-TR"/>
        </w:rPr>
      </w:pPr>
      <w:r w:rsidRPr="000A2A00">
        <w:rPr>
          <w:rFonts w:ascii="Times New Roman" w:eastAsia="Times New Roman" w:hAnsi="Times New Roman" w:cs="Times New Roman"/>
          <w:sz w:val="28"/>
          <w:szCs w:val="28"/>
          <w:lang w:eastAsia="tr-TR"/>
        </w:rPr>
        <w:t>Atatürk ilkeleri ışığında, sağlıklı, güvenli ve çocuk merkezli anlayış ile özelleştirilmiş bir ortamda, özdenetimli, benlik saygısı gelişmiş, kendini ifade edebilen, kendi haklarını k</w:t>
      </w:r>
      <w:r w:rsidRPr="000A2A00">
        <w:rPr>
          <w:rFonts w:ascii="Times New Roman" w:eastAsia="Times New Roman" w:hAnsi="Times New Roman" w:cs="Times New Roman"/>
          <w:sz w:val="28"/>
          <w:szCs w:val="28"/>
          <w:lang w:eastAsia="tr-TR"/>
        </w:rPr>
        <w:t>o</w:t>
      </w:r>
      <w:r w:rsidRPr="000A2A00">
        <w:rPr>
          <w:rFonts w:ascii="Times New Roman" w:eastAsia="Times New Roman" w:hAnsi="Times New Roman" w:cs="Times New Roman"/>
          <w:sz w:val="28"/>
          <w:szCs w:val="28"/>
          <w:lang w:eastAsia="tr-TR"/>
        </w:rPr>
        <w:t>ruyan ve başkalarının hakkına saygı duyan, ulusal ve evrensel değerlere duyarlı, doğayı k</w:t>
      </w:r>
      <w:r w:rsidRPr="000A2A00">
        <w:rPr>
          <w:rFonts w:ascii="Times New Roman" w:eastAsia="Times New Roman" w:hAnsi="Times New Roman" w:cs="Times New Roman"/>
          <w:sz w:val="28"/>
          <w:szCs w:val="28"/>
          <w:lang w:eastAsia="tr-TR"/>
        </w:rPr>
        <w:t>o</w:t>
      </w:r>
      <w:r w:rsidRPr="000A2A00">
        <w:rPr>
          <w:rFonts w:ascii="Times New Roman" w:eastAsia="Times New Roman" w:hAnsi="Times New Roman" w:cs="Times New Roman"/>
          <w:sz w:val="28"/>
          <w:szCs w:val="28"/>
          <w:lang w:eastAsia="tr-TR"/>
        </w:rPr>
        <w:t>ruyan bireyler yetiştirmek.</w:t>
      </w:r>
    </w:p>
    <w:p w:rsidR="00B421FF" w:rsidRPr="000A2A00" w:rsidRDefault="00B421FF" w:rsidP="00B421FF">
      <w:pPr>
        <w:ind w:firstLine="708"/>
        <w:rPr>
          <w:rFonts w:ascii="Times New Roman" w:eastAsia="Times New Roman" w:hAnsi="Times New Roman" w:cs="Times New Roman"/>
          <w:sz w:val="28"/>
          <w:szCs w:val="28"/>
          <w:lang w:eastAsia="tr-TR"/>
        </w:rPr>
      </w:pPr>
    </w:p>
    <w:p w:rsidR="00B421FF" w:rsidRPr="000A2A00" w:rsidRDefault="00B421FF" w:rsidP="00B421FF">
      <w:pPr>
        <w:rPr>
          <w:rFonts w:ascii="Times New Roman" w:eastAsia="Times New Roman" w:hAnsi="Times New Roman" w:cs="Times New Roman"/>
          <w:b/>
          <w:color w:val="31849B" w:themeColor="accent5" w:themeShade="BF"/>
          <w:sz w:val="28"/>
          <w:szCs w:val="28"/>
          <w:lang w:eastAsia="tr-TR"/>
        </w:rPr>
      </w:pPr>
      <w:r w:rsidRPr="000A2A00">
        <w:rPr>
          <w:rFonts w:ascii="Times New Roman" w:eastAsia="Times New Roman" w:hAnsi="Times New Roman" w:cs="Times New Roman"/>
          <w:b/>
          <w:color w:val="31849B" w:themeColor="accent5" w:themeShade="BF"/>
          <w:sz w:val="28"/>
          <w:szCs w:val="28"/>
          <w:lang w:eastAsia="tr-TR"/>
        </w:rPr>
        <w:t>VİZYONUMUZ</w:t>
      </w:r>
    </w:p>
    <w:p w:rsidR="00B421FF" w:rsidRPr="000A2A00" w:rsidRDefault="00A7460A" w:rsidP="00B421FF">
      <w:pPr>
        <w:ind w:firstLine="708"/>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Öğrenim Önündeki engelleri </w:t>
      </w:r>
      <w:r w:rsidR="00476F7D">
        <w:rPr>
          <w:rFonts w:ascii="Times New Roman" w:eastAsia="Times New Roman" w:hAnsi="Times New Roman" w:cs="Times New Roman"/>
          <w:sz w:val="28"/>
          <w:szCs w:val="28"/>
          <w:lang w:eastAsia="tr-TR"/>
        </w:rPr>
        <w:t>kaldırarak Okul</w:t>
      </w:r>
      <w:r>
        <w:rPr>
          <w:rFonts w:ascii="Times New Roman" w:eastAsia="Times New Roman" w:hAnsi="Times New Roman" w:cs="Times New Roman"/>
          <w:sz w:val="28"/>
          <w:szCs w:val="28"/>
          <w:lang w:eastAsia="tr-TR"/>
        </w:rPr>
        <w:t xml:space="preserve"> Öncesi Eğitimde yaratıcılığın, yenilikç</w:t>
      </w:r>
      <w:r>
        <w:rPr>
          <w:rFonts w:ascii="Times New Roman" w:eastAsia="Times New Roman" w:hAnsi="Times New Roman" w:cs="Times New Roman"/>
          <w:sz w:val="28"/>
          <w:szCs w:val="28"/>
          <w:lang w:eastAsia="tr-TR"/>
        </w:rPr>
        <w:t>i</w:t>
      </w:r>
      <w:r>
        <w:rPr>
          <w:rFonts w:ascii="Times New Roman" w:eastAsia="Times New Roman" w:hAnsi="Times New Roman" w:cs="Times New Roman"/>
          <w:sz w:val="28"/>
          <w:szCs w:val="28"/>
          <w:lang w:eastAsia="tr-TR"/>
        </w:rPr>
        <w:t>liğin ve değişimin öncüsü bir eğitim kurumu olmak</w:t>
      </w:r>
      <w:r w:rsidR="00B421FF" w:rsidRPr="000A2A00">
        <w:rPr>
          <w:rFonts w:ascii="Times New Roman" w:eastAsia="Times New Roman" w:hAnsi="Times New Roman" w:cs="Times New Roman"/>
          <w:sz w:val="28"/>
          <w:szCs w:val="28"/>
          <w:lang w:eastAsia="tr-TR"/>
        </w:rPr>
        <w:t>.</w:t>
      </w:r>
    </w:p>
    <w:p w:rsidR="00B421FF" w:rsidRPr="000A2A00" w:rsidRDefault="00B421FF" w:rsidP="00B421FF">
      <w:pPr>
        <w:spacing w:after="120" w:line="240" w:lineRule="auto"/>
        <w:jc w:val="both"/>
        <w:rPr>
          <w:rFonts w:ascii="Times New Roman" w:hAnsi="Times New Roman" w:cs="Times New Roman"/>
          <w:sz w:val="28"/>
          <w:szCs w:val="28"/>
        </w:rPr>
      </w:pPr>
    </w:p>
    <w:p w:rsidR="00B421FF" w:rsidRPr="000A2A00" w:rsidRDefault="00B421FF" w:rsidP="00B421FF">
      <w:pPr>
        <w:rPr>
          <w:rFonts w:ascii="Times New Roman" w:eastAsia="Times New Roman" w:hAnsi="Times New Roman" w:cs="Times New Roman"/>
          <w:b/>
          <w:color w:val="31849B" w:themeColor="accent5" w:themeShade="BF"/>
          <w:sz w:val="28"/>
          <w:szCs w:val="28"/>
          <w:lang w:eastAsia="tr-TR"/>
        </w:rPr>
      </w:pPr>
      <w:r w:rsidRPr="000A2A00">
        <w:rPr>
          <w:rFonts w:ascii="Times New Roman" w:eastAsia="Times New Roman" w:hAnsi="Times New Roman" w:cs="Times New Roman"/>
          <w:b/>
          <w:color w:val="31849B" w:themeColor="accent5" w:themeShade="BF"/>
          <w:sz w:val="28"/>
          <w:szCs w:val="28"/>
          <w:lang w:eastAsia="tr-TR"/>
        </w:rPr>
        <w:t>TEMEL- DEĞERLERİMİZ</w:t>
      </w:r>
    </w:p>
    <w:p w:rsidR="00B421FF" w:rsidRPr="000A2A00" w:rsidRDefault="00B421FF" w:rsidP="00B421FF">
      <w:pPr>
        <w:pStyle w:val="ListeParagraf"/>
        <w:numPr>
          <w:ilvl w:val="0"/>
          <w:numId w:val="11"/>
        </w:numPr>
        <w:rPr>
          <w:rFonts w:ascii="Times New Roman" w:eastAsia="Times New Roman" w:hAnsi="Times New Roman" w:cs="Times New Roman"/>
          <w:sz w:val="28"/>
          <w:szCs w:val="28"/>
          <w:lang w:eastAsia="tr-TR"/>
        </w:rPr>
      </w:pPr>
      <w:r w:rsidRPr="000A2A00">
        <w:rPr>
          <w:rFonts w:ascii="Times New Roman" w:eastAsia="Times New Roman" w:hAnsi="Times New Roman" w:cs="Times New Roman"/>
          <w:sz w:val="28"/>
          <w:szCs w:val="28"/>
          <w:lang w:eastAsia="tr-TR"/>
        </w:rPr>
        <w:t xml:space="preserve">Temel ilkemiz öğrenci merkezli eğitim ortamları hazırlamak, </w:t>
      </w:r>
    </w:p>
    <w:p w:rsidR="00B421FF" w:rsidRPr="000A2A00" w:rsidRDefault="00B421FF" w:rsidP="00B421FF">
      <w:pPr>
        <w:pStyle w:val="ListeParagraf"/>
        <w:numPr>
          <w:ilvl w:val="0"/>
          <w:numId w:val="11"/>
        </w:numPr>
        <w:rPr>
          <w:rFonts w:ascii="Times New Roman" w:eastAsia="Times New Roman" w:hAnsi="Times New Roman" w:cs="Times New Roman"/>
          <w:sz w:val="28"/>
          <w:szCs w:val="28"/>
          <w:lang w:eastAsia="tr-TR"/>
        </w:rPr>
      </w:pPr>
      <w:r w:rsidRPr="000A2A00">
        <w:rPr>
          <w:rFonts w:ascii="Times New Roman" w:eastAsia="Times New Roman" w:hAnsi="Times New Roman" w:cs="Times New Roman"/>
          <w:sz w:val="28"/>
          <w:szCs w:val="28"/>
          <w:lang w:eastAsia="tr-TR"/>
        </w:rPr>
        <w:t xml:space="preserve">Tercih edilen bir okul olmak, sevgi, saygı, hoşgörü ve güven bir ortamda eğitim hizmeti, </w:t>
      </w:r>
    </w:p>
    <w:p w:rsidR="00B421FF" w:rsidRPr="000A2A00" w:rsidRDefault="00B421FF" w:rsidP="00B421FF">
      <w:pPr>
        <w:pStyle w:val="ListeParagraf"/>
        <w:numPr>
          <w:ilvl w:val="0"/>
          <w:numId w:val="11"/>
        </w:numPr>
        <w:rPr>
          <w:rFonts w:ascii="Times New Roman" w:hAnsi="Times New Roman" w:cs="Times New Roman"/>
          <w:b/>
          <w:sz w:val="28"/>
          <w:szCs w:val="28"/>
        </w:rPr>
      </w:pPr>
      <w:proofErr w:type="gramStart"/>
      <w:r w:rsidRPr="000A2A00">
        <w:rPr>
          <w:rFonts w:ascii="Times New Roman" w:eastAsia="Times New Roman" w:hAnsi="Times New Roman" w:cs="Times New Roman"/>
          <w:sz w:val="28"/>
          <w:szCs w:val="28"/>
          <w:lang w:eastAsia="tr-TR"/>
        </w:rPr>
        <w:t>Okul – Aile işbirliği içinde çalışmak.</w:t>
      </w:r>
      <w:proofErr w:type="gramEnd"/>
    </w:p>
    <w:p w:rsidR="00B421FF" w:rsidRPr="000A2A00" w:rsidRDefault="00B421FF" w:rsidP="00B421FF">
      <w:pPr>
        <w:rPr>
          <w:rFonts w:ascii="Times New Roman" w:hAnsi="Times New Roman" w:cs="Times New Roman"/>
          <w:sz w:val="28"/>
          <w:szCs w:val="28"/>
        </w:rPr>
      </w:pPr>
    </w:p>
    <w:p w:rsidR="00B421FF" w:rsidRPr="00490C01" w:rsidRDefault="00B421FF" w:rsidP="00B421FF"/>
    <w:p w:rsidR="00B421FF" w:rsidRPr="00490C01" w:rsidRDefault="00B421FF" w:rsidP="00B421FF"/>
    <w:p w:rsidR="00B421FF" w:rsidRPr="00490C01" w:rsidRDefault="00B421FF" w:rsidP="00B421FF"/>
    <w:p w:rsidR="00B421FF" w:rsidRPr="00490C01" w:rsidRDefault="00B421FF" w:rsidP="00B421FF"/>
    <w:p w:rsidR="00B421FF" w:rsidRPr="00490C01" w:rsidRDefault="00B421FF" w:rsidP="00B421FF"/>
    <w:p w:rsidR="00B421FF" w:rsidRPr="00490C01" w:rsidRDefault="00B421FF" w:rsidP="00B421FF"/>
    <w:p w:rsidR="00B421FF" w:rsidRPr="00490C01" w:rsidRDefault="00B421FF" w:rsidP="00B421FF"/>
    <w:p w:rsidR="00B421FF" w:rsidRPr="00490C01" w:rsidRDefault="00B421FF" w:rsidP="00B421FF"/>
    <w:p w:rsidR="00B421FF" w:rsidRDefault="00B421FF" w:rsidP="00B421FF"/>
    <w:p w:rsidR="0078104F" w:rsidRPr="0078104F" w:rsidRDefault="0078104F" w:rsidP="00E14036">
      <w:pPr>
        <w:tabs>
          <w:tab w:val="left" w:pos="4498"/>
        </w:tabs>
      </w:pPr>
      <w:bookmarkStart w:id="8" w:name="_Toc410315238"/>
      <w:bookmarkStart w:id="9" w:name="_Toc411525144"/>
    </w:p>
    <w:p w:rsidR="00B421FF" w:rsidRPr="0078104F" w:rsidRDefault="006C68A5" w:rsidP="0078104F">
      <w:pPr>
        <w:jc w:val="center"/>
      </w:pPr>
      <w:r>
        <w:t>21</w:t>
      </w:r>
    </w:p>
    <w:p w:rsidR="00B421FF" w:rsidRDefault="00B421FF" w:rsidP="00B421FF">
      <w:pPr>
        <w:pStyle w:val="Balk2"/>
        <w:numPr>
          <w:ilvl w:val="1"/>
          <w:numId w:val="0"/>
        </w:numPr>
        <w:spacing w:before="120" w:after="120"/>
        <w:ind w:left="720"/>
        <w:jc w:val="both"/>
        <w:rPr>
          <w:color w:val="31849B" w:themeColor="accent5" w:themeShade="BF"/>
          <w:sz w:val="32"/>
          <w:szCs w:val="32"/>
        </w:rPr>
      </w:pPr>
    </w:p>
    <w:p w:rsidR="00B421FF" w:rsidRPr="000A2A00" w:rsidRDefault="00B421FF" w:rsidP="00B421FF">
      <w:pPr>
        <w:pStyle w:val="Balk2"/>
        <w:numPr>
          <w:ilvl w:val="1"/>
          <w:numId w:val="0"/>
        </w:numPr>
        <w:spacing w:before="120" w:after="120"/>
        <w:ind w:left="720"/>
        <w:jc w:val="both"/>
        <w:rPr>
          <w:rFonts w:ascii="Times New Roman" w:hAnsi="Times New Roman" w:cs="Times New Roman"/>
          <w:color w:val="31849B" w:themeColor="accent5" w:themeShade="BF"/>
          <w:sz w:val="28"/>
          <w:szCs w:val="28"/>
        </w:rPr>
      </w:pPr>
      <w:r w:rsidRPr="000A2A00">
        <w:rPr>
          <w:rFonts w:ascii="Times New Roman" w:hAnsi="Times New Roman" w:cs="Times New Roman"/>
          <w:color w:val="31849B" w:themeColor="accent5" w:themeShade="BF"/>
          <w:sz w:val="28"/>
          <w:szCs w:val="28"/>
        </w:rPr>
        <w:t>B-STRATEJİK PLAN GENEL TABLOSU</w:t>
      </w:r>
      <w:bookmarkEnd w:id="8"/>
      <w:bookmarkEnd w:id="9"/>
      <w:r w:rsidRPr="000A2A00">
        <w:rPr>
          <w:rFonts w:ascii="Times New Roman" w:hAnsi="Times New Roman" w:cs="Times New Roman"/>
          <w:color w:val="31849B" w:themeColor="accent5" w:themeShade="BF"/>
          <w:sz w:val="28"/>
          <w:szCs w:val="28"/>
        </w:rPr>
        <w:t xml:space="preserve"> </w:t>
      </w:r>
    </w:p>
    <w:p w:rsidR="00B421FF" w:rsidRPr="000A2A00" w:rsidRDefault="00B421FF" w:rsidP="00B421FF">
      <w:pPr>
        <w:spacing w:after="0"/>
        <w:rPr>
          <w:rFonts w:ascii="Times New Roman" w:hAnsi="Times New Roman" w:cs="Times New Roman"/>
          <w:b/>
          <w:color w:val="31849B" w:themeColor="accent5" w:themeShade="BF"/>
          <w:sz w:val="28"/>
          <w:szCs w:val="28"/>
        </w:rPr>
      </w:pPr>
      <w:r w:rsidRPr="000A2A00">
        <w:rPr>
          <w:rFonts w:ascii="Times New Roman" w:hAnsi="Times New Roman" w:cs="Times New Roman"/>
          <w:b/>
          <w:color w:val="31849B" w:themeColor="accent5" w:themeShade="BF"/>
          <w:sz w:val="28"/>
          <w:szCs w:val="28"/>
        </w:rPr>
        <w:t>Stratejik Amaç 1.</w:t>
      </w:r>
    </w:p>
    <w:p w:rsidR="00B421FF" w:rsidRPr="000A2A00" w:rsidRDefault="00B421FF" w:rsidP="00B421FF">
      <w:pPr>
        <w:tabs>
          <w:tab w:val="left" w:pos="426"/>
        </w:tabs>
        <w:spacing w:after="0"/>
        <w:rPr>
          <w:rFonts w:ascii="Times New Roman" w:hAnsi="Times New Roman" w:cs="Times New Roman"/>
          <w:sz w:val="28"/>
          <w:szCs w:val="28"/>
        </w:rPr>
      </w:pPr>
      <w:r w:rsidRPr="000A2A00">
        <w:rPr>
          <w:rFonts w:ascii="Times New Roman" w:hAnsi="Times New Roman" w:cs="Times New Roman"/>
          <w:sz w:val="28"/>
          <w:szCs w:val="28"/>
        </w:rPr>
        <w:t>Bütün bireylerin eğitim ve öğretime adil şartlar altında erişmesini sağlamak.</w:t>
      </w:r>
    </w:p>
    <w:p w:rsidR="00B421FF" w:rsidRPr="000A2A00" w:rsidRDefault="00B421FF" w:rsidP="00B421FF">
      <w:pPr>
        <w:spacing w:after="0"/>
        <w:rPr>
          <w:rFonts w:ascii="Times New Roman" w:hAnsi="Times New Roman" w:cs="Times New Roman"/>
          <w:sz w:val="28"/>
          <w:szCs w:val="28"/>
        </w:rPr>
      </w:pPr>
      <w:r w:rsidRPr="000A2A00">
        <w:rPr>
          <w:rFonts w:ascii="Times New Roman" w:hAnsi="Times New Roman" w:cs="Times New Roman"/>
          <w:b/>
          <w:color w:val="31849B" w:themeColor="accent5" w:themeShade="BF"/>
          <w:sz w:val="28"/>
          <w:szCs w:val="28"/>
        </w:rPr>
        <w:t xml:space="preserve">Stratejik Hedef </w:t>
      </w:r>
      <w:proofErr w:type="gramStart"/>
      <w:r w:rsidRPr="000A2A00">
        <w:rPr>
          <w:rFonts w:ascii="Times New Roman" w:hAnsi="Times New Roman" w:cs="Times New Roman"/>
          <w:b/>
          <w:color w:val="31849B" w:themeColor="accent5" w:themeShade="BF"/>
          <w:sz w:val="28"/>
          <w:szCs w:val="28"/>
        </w:rPr>
        <w:t>1.1</w:t>
      </w:r>
      <w:proofErr w:type="gramEnd"/>
      <w:r w:rsidRPr="000A2A00">
        <w:rPr>
          <w:rFonts w:ascii="Times New Roman" w:hAnsi="Times New Roman" w:cs="Times New Roman"/>
          <w:sz w:val="28"/>
          <w:szCs w:val="28"/>
        </w:rPr>
        <w:t>.</w:t>
      </w:r>
    </w:p>
    <w:p w:rsidR="00B421FF" w:rsidRPr="000A2A00" w:rsidRDefault="00B421FF" w:rsidP="00B421FF">
      <w:pPr>
        <w:tabs>
          <w:tab w:val="left" w:pos="426"/>
        </w:tabs>
        <w:spacing w:after="0"/>
        <w:rPr>
          <w:rFonts w:ascii="Times New Roman" w:hAnsi="Times New Roman" w:cs="Times New Roman"/>
          <w:sz w:val="28"/>
          <w:szCs w:val="28"/>
        </w:rPr>
      </w:pPr>
      <w:r w:rsidRPr="000A2A00">
        <w:rPr>
          <w:rFonts w:ascii="Times New Roman" w:hAnsi="Times New Roman" w:cs="Times New Roman"/>
          <w:sz w:val="28"/>
          <w:szCs w:val="28"/>
        </w:rPr>
        <w:t xml:space="preserve">Plan dönemi sonuna kadar dezavantajlı gruplar başta olmak üzere, eğitim ve öğretimin </w:t>
      </w:r>
      <w:r w:rsidRPr="00D02100">
        <w:rPr>
          <w:rFonts w:ascii="Times New Roman" w:hAnsi="Times New Roman" w:cs="Times New Roman"/>
          <w:sz w:val="28"/>
          <w:szCs w:val="28"/>
        </w:rPr>
        <w:t>her tür ve kademesinde</w:t>
      </w:r>
      <w:r w:rsidRPr="000A2A00">
        <w:rPr>
          <w:rFonts w:ascii="Times New Roman" w:hAnsi="Times New Roman" w:cs="Times New Roman"/>
          <w:sz w:val="28"/>
          <w:szCs w:val="28"/>
        </w:rPr>
        <w:t xml:space="preserve"> katılım ve tamamlama oranlarını artırmak.</w:t>
      </w:r>
    </w:p>
    <w:p w:rsidR="00B421FF" w:rsidRPr="000A2A00" w:rsidRDefault="00B421FF" w:rsidP="00B421FF">
      <w:pPr>
        <w:spacing w:after="0"/>
        <w:rPr>
          <w:rFonts w:ascii="Times New Roman" w:hAnsi="Times New Roman" w:cs="Times New Roman"/>
          <w:b/>
          <w:color w:val="31849B" w:themeColor="accent5" w:themeShade="BF"/>
          <w:sz w:val="28"/>
          <w:szCs w:val="28"/>
        </w:rPr>
      </w:pPr>
      <w:r w:rsidRPr="000A2A00">
        <w:rPr>
          <w:rFonts w:ascii="Times New Roman" w:hAnsi="Times New Roman" w:cs="Times New Roman"/>
          <w:b/>
          <w:color w:val="31849B" w:themeColor="accent5" w:themeShade="BF"/>
          <w:sz w:val="28"/>
          <w:szCs w:val="28"/>
        </w:rPr>
        <w:t>Stratejik Amaç 2.</w:t>
      </w:r>
    </w:p>
    <w:p w:rsidR="00B421FF" w:rsidRPr="000A2A00" w:rsidRDefault="00B421FF" w:rsidP="00B421FF">
      <w:pPr>
        <w:tabs>
          <w:tab w:val="left" w:pos="426"/>
        </w:tabs>
        <w:spacing w:after="0"/>
        <w:rPr>
          <w:rFonts w:ascii="Times New Roman" w:hAnsi="Times New Roman" w:cs="Times New Roman"/>
          <w:sz w:val="28"/>
          <w:szCs w:val="28"/>
        </w:rPr>
      </w:pPr>
      <w:r w:rsidRPr="000A2A00">
        <w:rPr>
          <w:rFonts w:ascii="Times New Roman" w:hAnsi="Times New Roman" w:cs="Times New Roman"/>
          <w:sz w:val="28"/>
          <w:szCs w:val="28"/>
        </w:rPr>
        <w:t>Bütün bireylere ulusal ve uluslararası ölçütlerde bilgi, beceri, tutum ve davranışın kazand</w:t>
      </w:r>
      <w:r w:rsidRPr="000A2A00">
        <w:rPr>
          <w:rFonts w:ascii="Times New Roman" w:hAnsi="Times New Roman" w:cs="Times New Roman"/>
          <w:sz w:val="28"/>
          <w:szCs w:val="28"/>
        </w:rPr>
        <w:t>ı</w:t>
      </w:r>
      <w:r w:rsidRPr="000A2A00">
        <w:rPr>
          <w:rFonts w:ascii="Times New Roman" w:hAnsi="Times New Roman" w:cs="Times New Roman"/>
          <w:sz w:val="28"/>
          <w:szCs w:val="28"/>
        </w:rPr>
        <w:t>rılması ile girişimci, yenilikçi, yaratıcı, dil becerileri yüksek, iletişime ve öğrenmeye açık, öz güven ve sorumluluk sahibi sağlıklı ve mutlu bireylerin yetişmesine imkân sağlamak.</w:t>
      </w:r>
    </w:p>
    <w:p w:rsidR="00B421FF" w:rsidRPr="000A2A00" w:rsidRDefault="00B421FF" w:rsidP="00B421FF">
      <w:pPr>
        <w:spacing w:after="0"/>
        <w:rPr>
          <w:rFonts w:ascii="Times New Roman" w:hAnsi="Times New Roman" w:cs="Times New Roman"/>
          <w:b/>
          <w:sz w:val="28"/>
          <w:szCs w:val="28"/>
        </w:rPr>
      </w:pPr>
      <w:r w:rsidRPr="000A2A00">
        <w:rPr>
          <w:rFonts w:ascii="Times New Roman" w:hAnsi="Times New Roman" w:cs="Times New Roman"/>
          <w:b/>
          <w:color w:val="31849B" w:themeColor="accent5" w:themeShade="BF"/>
          <w:sz w:val="28"/>
          <w:szCs w:val="28"/>
        </w:rPr>
        <w:t xml:space="preserve">Stratejik Hedef </w:t>
      </w:r>
      <w:proofErr w:type="gramStart"/>
      <w:r w:rsidRPr="000A2A00">
        <w:rPr>
          <w:rFonts w:ascii="Times New Roman" w:hAnsi="Times New Roman" w:cs="Times New Roman"/>
          <w:b/>
          <w:color w:val="31849B" w:themeColor="accent5" w:themeShade="BF"/>
          <w:sz w:val="28"/>
          <w:szCs w:val="28"/>
        </w:rPr>
        <w:t>2.1</w:t>
      </w:r>
      <w:proofErr w:type="gramEnd"/>
      <w:r w:rsidRPr="000A2A00">
        <w:rPr>
          <w:rFonts w:ascii="Times New Roman" w:hAnsi="Times New Roman" w:cs="Times New Roman"/>
          <w:b/>
          <w:sz w:val="28"/>
          <w:szCs w:val="28"/>
        </w:rPr>
        <w:t>.</w:t>
      </w:r>
    </w:p>
    <w:p w:rsidR="00B421FF" w:rsidRPr="000A2A00" w:rsidRDefault="00B421FF" w:rsidP="00B421FF">
      <w:pPr>
        <w:tabs>
          <w:tab w:val="left" w:pos="426"/>
        </w:tabs>
        <w:spacing w:after="0"/>
        <w:rPr>
          <w:rFonts w:ascii="Times New Roman" w:hAnsi="Times New Roman" w:cs="Times New Roman"/>
          <w:sz w:val="28"/>
          <w:szCs w:val="28"/>
        </w:rPr>
      </w:pPr>
      <w:proofErr w:type="gramStart"/>
      <w:r w:rsidRPr="000A2A00">
        <w:rPr>
          <w:rFonts w:ascii="Times New Roman" w:hAnsi="Times New Roman" w:cs="Times New Roman"/>
          <w:sz w:val="28"/>
          <w:szCs w:val="28"/>
        </w:rPr>
        <w:t>Bütün bireylerin bedensel, ruhsal ve zihinsel gelişimlerine yönelik faaliyetlere katılım oran</w:t>
      </w:r>
      <w:r w:rsidRPr="000A2A00">
        <w:rPr>
          <w:rFonts w:ascii="Times New Roman" w:hAnsi="Times New Roman" w:cs="Times New Roman"/>
          <w:sz w:val="28"/>
          <w:szCs w:val="28"/>
        </w:rPr>
        <w:t>ı</w:t>
      </w:r>
      <w:r w:rsidRPr="000A2A00">
        <w:rPr>
          <w:rFonts w:ascii="Times New Roman" w:hAnsi="Times New Roman" w:cs="Times New Roman"/>
          <w:sz w:val="28"/>
          <w:szCs w:val="28"/>
        </w:rPr>
        <w:t>nı ve öğrencilerin akademik başarı düzeylerini artırmak.</w:t>
      </w:r>
      <w:proofErr w:type="gramEnd"/>
    </w:p>
    <w:p w:rsidR="00B421FF" w:rsidRPr="000A2A00" w:rsidRDefault="00B421FF" w:rsidP="00B421FF">
      <w:pPr>
        <w:spacing w:after="0"/>
        <w:rPr>
          <w:rFonts w:ascii="Times New Roman" w:hAnsi="Times New Roman" w:cs="Times New Roman"/>
          <w:b/>
          <w:color w:val="31849B" w:themeColor="accent5" w:themeShade="BF"/>
          <w:sz w:val="28"/>
          <w:szCs w:val="28"/>
        </w:rPr>
      </w:pPr>
      <w:r w:rsidRPr="000A2A00">
        <w:rPr>
          <w:rFonts w:ascii="Times New Roman" w:hAnsi="Times New Roman" w:cs="Times New Roman"/>
          <w:b/>
          <w:color w:val="31849B" w:themeColor="accent5" w:themeShade="BF"/>
          <w:sz w:val="28"/>
          <w:szCs w:val="28"/>
        </w:rPr>
        <w:t xml:space="preserve">Stratejik Hedef </w:t>
      </w:r>
      <w:proofErr w:type="gramStart"/>
      <w:r w:rsidRPr="000A2A00">
        <w:rPr>
          <w:rFonts w:ascii="Times New Roman" w:hAnsi="Times New Roman" w:cs="Times New Roman"/>
          <w:b/>
          <w:color w:val="31849B" w:themeColor="accent5" w:themeShade="BF"/>
          <w:sz w:val="28"/>
          <w:szCs w:val="28"/>
        </w:rPr>
        <w:t>2.2</w:t>
      </w:r>
      <w:proofErr w:type="gramEnd"/>
      <w:r w:rsidRPr="000A2A00">
        <w:rPr>
          <w:rFonts w:ascii="Times New Roman" w:hAnsi="Times New Roman" w:cs="Times New Roman"/>
          <w:b/>
          <w:color w:val="31849B" w:themeColor="accent5" w:themeShade="BF"/>
          <w:sz w:val="28"/>
          <w:szCs w:val="28"/>
        </w:rPr>
        <w:t>.</w:t>
      </w:r>
    </w:p>
    <w:p w:rsidR="00B421FF" w:rsidRPr="000A2A00" w:rsidRDefault="00B421FF" w:rsidP="00B421FF">
      <w:pPr>
        <w:tabs>
          <w:tab w:val="left" w:pos="426"/>
        </w:tabs>
        <w:spacing w:after="0"/>
        <w:rPr>
          <w:rFonts w:ascii="Times New Roman" w:hAnsi="Times New Roman" w:cs="Times New Roman"/>
          <w:sz w:val="28"/>
          <w:szCs w:val="28"/>
        </w:rPr>
      </w:pPr>
      <w:r w:rsidRPr="000A2A00">
        <w:rPr>
          <w:rFonts w:ascii="Times New Roman" w:hAnsi="Times New Roman" w:cs="Times New Roman"/>
          <w:sz w:val="28"/>
          <w:szCs w:val="28"/>
        </w:rPr>
        <w:t>Hayat boyu öğrenme yaklaşımı çerçevesinde, işgücü piyasasının talep ettiği beceriler ile uyumlu bireyler yetiştirerek istihdam edilebilirliklerini artırmak.</w:t>
      </w:r>
    </w:p>
    <w:p w:rsidR="00B421FF" w:rsidRPr="000A2A00" w:rsidRDefault="00B421FF" w:rsidP="00B421FF">
      <w:pPr>
        <w:spacing w:after="0"/>
        <w:rPr>
          <w:rFonts w:ascii="Times New Roman" w:hAnsi="Times New Roman" w:cs="Times New Roman"/>
          <w:b/>
          <w:color w:val="31849B" w:themeColor="accent5" w:themeShade="BF"/>
          <w:sz w:val="28"/>
          <w:szCs w:val="28"/>
        </w:rPr>
      </w:pPr>
      <w:r w:rsidRPr="000A2A00">
        <w:rPr>
          <w:rFonts w:ascii="Times New Roman" w:hAnsi="Times New Roman" w:cs="Times New Roman"/>
          <w:b/>
          <w:color w:val="31849B" w:themeColor="accent5" w:themeShade="BF"/>
          <w:sz w:val="28"/>
          <w:szCs w:val="28"/>
        </w:rPr>
        <w:t xml:space="preserve">Stratejik Hedef </w:t>
      </w:r>
      <w:proofErr w:type="gramStart"/>
      <w:r w:rsidRPr="000A2A00">
        <w:rPr>
          <w:rFonts w:ascii="Times New Roman" w:hAnsi="Times New Roman" w:cs="Times New Roman"/>
          <w:b/>
          <w:color w:val="31849B" w:themeColor="accent5" w:themeShade="BF"/>
          <w:sz w:val="28"/>
          <w:szCs w:val="28"/>
        </w:rPr>
        <w:t>2.3</w:t>
      </w:r>
      <w:proofErr w:type="gramEnd"/>
      <w:r w:rsidRPr="000A2A00">
        <w:rPr>
          <w:rFonts w:ascii="Times New Roman" w:hAnsi="Times New Roman" w:cs="Times New Roman"/>
          <w:b/>
          <w:color w:val="31849B" w:themeColor="accent5" w:themeShade="BF"/>
          <w:sz w:val="28"/>
          <w:szCs w:val="28"/>
        </w:rPr>
        <w:t>.</w:t>
      </w:r>
    </w:p>
    <w:p w:rsidR="00B421FF" w:rsidRPr="000A2A00" w:rsidRDefault="00B421FF" w:rsidP="00B421FF">
      <w:pPr>
        <w:tabs>
          <w:tab w:val="left" w:pos="426"/>
        </w:tabs>
        <w:spacing w:after="0"/>
        <w:rPr>
          <w:rFonts w:ascii="Times New Roman" w:hAnsi="Times New Roman" w:cs="Times New Roman"/>
          <w:sz w:val="28"/>
          <w:szCs w:val="28"/>
        </w:rPr>
      </w:pPr>
      <w:r w:rsidRPr="000A2A00">
        <w:rPr>
          <w:rFonts w:ascii="Times New Roman" w:hAnsi="Times New Roman" w:cs="Times New Roman"/>
          <w:sz w:val="28"/>
          <w:szCs w:val="28"/>
        </w:rPr>
        <w:t>Eğitimde yenilikçi yaklaşımlar kullanılarak bireylerin yabancı dil yeterliliğini ve uluslararası öğrenci/öğretmen hareketliliğini artırmak</w:t>
      </w:r>
    </w:p>
    <w:p w:rsidR="00B421FF" w:rsidRPr="000A2A00" w:rsidRDefault="00B421FF" w:rsidP="00B421FF">
      <w:pPr>
        <w:spacing w:after="0"/>
        <w:rPr>
          <w:rFonts w:ascii="Times New Roman" w:hAnsi="Times New Roman" w:cs="Times New Roman"/>
          <w:b/>
          <w:color w:val="31849B" w:themeColor="accent5" w:themeShade="BF"/>
          <w:sz w:val="28"/>
          <w:szCs w:val="28"/>
        </w:rPr>
      </w:pPr>
      <w:r w:rsidRPr="000A2A00">
        <w:rPr>
          <w:rFonts w:ascii="Times New Roman" w:hAnsi="Times New Roman" w:cs="Times New Roman"/>
          <w:b/>
          <w:color w:val="31849B" w:themeColor="accent5" w:themeShade="BF"/>
          <w:sz w:val="28"/>
          <w:szCs w:val="28"/>
        </w:rPr>
        <w:t>Stratejik Amaç 3.</w:t>
      </w:r>
    </w:p>
    <w:p w:rsidR="00B421FF" w:rsidRPr="000A2A00" w:rsidRDefault="00B421FF" w:rsidP="00B421FF">
      <w:pPr>
        <w:tabs>
          <w:tab w:val="left" w:pos="426"/>
        </w:tabs>
        <w:spacing w:after="0"/>
        <w:rPr>
          <w:rFonts w:ascii="Times New Roman" w:hAnsi="Times New Roman" w:cs="Times New Roman"/>
          <w:sz w:val="28"/>
          <w:szCs w:val="28"/>
        </w:rPr>
      </w:pPr>
      <w:r w:rsidRPr="000A2A00">
        <w:rPr>
          <w:rFonts w:ascii="Times New Roman" w:hAnsi="Times New Roman" w:cs="Times New Roman"/>
          <w:sz w:val="28"/>
          <w:szCs w:val="28"/>
        </w:rPr>
        <w:t>Beşeri, fiziki, mali ve teknolojik yapı ile yönetim ve organizasyon yapısını iyileştirerek eğ</w:t>
      </w:r>
      <w:r w:rsidRPr="000A2A00">
        <w:rPr>
          <w:rFonts w:ascii="Times New Roman" w:hAnsi="Times New Roman" w:cs="Times New Roman"/>
          <w:sz w:val="28"/>
          <w:szCs w:val="28"/>
        </w:rPr>
        <w:t>i</w:t>
      </w:r>
      <w:r w:rsidRPr="000A2A00">
        <w:rPr>
          <w:rFonts w:ascii="Times New Roman" w:hAnsi="Times New Roman" w:cs="Times New Roman"/>
          <w:sz w:val="28"/>
          <w:szCs w:val="28"/>
        </w:rPr>
        <w:t>time erişimi ve eğitimde kaliteyi artıracak etkin ve verimli işleyen bir kurumsal yapıyı tesis etmek.</w:t>
      </w:r>
    </w:p>
    <w:p w:rsidR="00B421FF" w:rsidRPr="000A2A00" w:rsidRDefault="00B421FF" w:rsidP="00B421FF">
      <w:pPr>
        <w:spacing w:after="0"/>
        <w:rPr>
          <w:rFonts w:ascii="Times New Roman" w:hAnsi="Times New Roman" w:cs="Times New Roman"/>
          <w:b/>
          <w:color w:val="31849B" w:themeColor="accent5" w:themeShade="BF"/>
          <w:sz w:val="28"/>
          <w:szCs w:val="28"/>
        </w:rPr>
      </w:pPr>
      <w:r w:rsidRPr="000A2A00">
        <w:rPr>
          <w:rFonts w:ascii="Times New Roman" w:hAnsi="Times New Roman" w:cs="Times New Roman"/>
          <w:b/>
          <w:color w:val="31849B" w:themeColor="accent5" w:themeShade="BF"/>
          <w:sz w:val="28"/>
          <w:szCs w:val="28"/>
        </w:rPr>
        <w:t xml:space="preserve">Stratejik Hedef </w:t>
      </w:r>
      <w:proofErr w:type="gramStart"/>
      <w:r w:rsidRPr="000A2A00">
        <w:rPr>
          <w:rFonts w:ascii="Times New Roman" w:hAnsi="Times New Roman" w:cs="Times New Roman"/>
          <w:b/>
          <w:color w:val="31849B" w:themeColor="accent5" w:themeShade="BF"/>
          <w:sz w:val="28"/>
          <w:szCs w:val="28"/>
        </w:rPr>
        <w:t>3.1</w:t>
      </w:r>
      <w:proofErr w:type="gramEnd"/>
      <w:r w:rsidRPr="000A2A00">
        <w:rPr>
          <w:rFonts w:ascii="Times New Roman" w:hAnsi="Times New Roman" w:cs="Times New Roman"/>
          <w:b/>
          <w:color w:val="31849B" w:themeColor="accent5" w:themeShade="BF"/>
          <w:sz w:val="28"/>
          <w:szCs w:val="28"/>
        </w:rPr>
        <w:t>.</w:t>
      </w:r>
    </w:p>
    <w:p w:rsidR="00B421FF" w:rsidRPr="000A2A00" w:rsidRDefault="00B421FF" w:rsidP="00B421FF">
      <w:pPr>
        <w:tabs>
          <w:tab w:val="left" w:pos="426"/>
        </w:tabs>
        <w:spacing w:after="0"/>
        <w:rPr>
          <w:rFonts w:ascii="Times New Roman" w:hAnsi="Times New Roman" w:cs="Times New Roman"/>
          <w:sz w:val="28"/>
          <w:szCs w:val="28"/>
        </w:rPr>
      </w:pPr>
      <w:proofErr w:type="gramStart"/>
      <w:r w:rsidRPr="000A2A00">
        <w:rPr>
          <w:rFonts w:ascii="Times New Roman" w:hAnsi="Times New Roman" w:cs="Times New Roman"/>
          <w:sz w:val="28"/>
          <w:szCs w:val="28"/>
        </w:rPr>
        <w:t>Okul hizmetlerinin etkin sunumunu sağlamak üzere insan kaynaklarının yapısını ve niteliğini geliştirmek.</w:t>
      </w:r>
      <w:proofErr w:type="gramEnd"/>
    </w:p>
    <w:p w:rsidR="00B421FF" w:rsidRPr="000A2A00" w:rsidRDefault="00B421FF" w:rsidP="00B421FF">
      <w:pPr>
        <w:spacing w:after="0"/>
        <w:rPr>
          <w:rFonts w:ascii="Times New Roman" w:hAnsi="Times New Roman" w:cs="Times New Roman"/>
          <w:b/>
          <w:color w:val="31849B" w:themeColor="accent5" w:themeShade="BF"/>
          <w:sz w:val="28"/>
          <w:szCs w:val="28"/>
        </w:rPr>
      </w:pPr>
      <w:r w:rsidRPr="000A2A00">
        <w:rPr>
          <w:rFonts w:ascii="Times New Roman" w:hAnsi="Times New Roman" w:cs="Times New Roman"/>
          <w:b/>
          <w:color w:val="31849B" w:themeColor="accent5" w:themeShade="BF"/>
          <w:sz w:val="28"/>
          <w:szCs w:val="28"/>
        </w:rPr>
        <w:t xml:space="preserve">Stratejik Hedef </w:t>
      </w:r>
      <w:proofErr w:type="gramStart"/>
      <w:r w:rsidRPr="000A2A00">
        <w:rPr>
          <w:rFonts w:ascii="Times New Roman" w:hAnsi="Times New Roman" w:cs="Times New Roman"/>
          <w:b/>
          <w:color w:val="31849B" w:themeColor="accent5" w:themeShade="BF"/>
          <w:sz w:val="28"/>
          <w:szCs w:val="28"/>
        </w:rPr>
        <w:t>3.2</w:t>
      </w:r>
      <w:proofErr w:type="gramEnd"/>
      <w:r w:rsidRPr="000A2A00">
        <w:rPr>
          <w:rFonts w:ascii="Times New Roman" w:hAnsi="Times New Roman" w:cs="Times New Roman"/>
          <w:b/>
          <w:color w:val="31849B" w:themeColor="accent5" w:themeShade="BF"/>
          <w:sz w:val="28"/>
          <w:szCs w:val="28"/>
        </w:rPr>
        <w:t>.</w:t>
      </w:r>
    </w:p>
    <w:p w:rsidR="00B421FF" w:rsidRPr="000A2A00" w:rsidRDefault="00B421FF" w:rsidP="00B421FF">
      <w:pPr>
        <w:tabs>
          <w:tab w:val="left" w:pos="426"/>
        </w:tabs>
        <w:spacing w:after="0"/>
        <w:rPr>
          <w:rFonts w:ascii="Times New Roman" w:hAnsi="Times New Roman" w:cs="Times New Roman"/>
          <w:sz w:val="28"/>
          <w:szCs w:val="28"/>
        </w:rPr>
      </w:pPr>
      <w:r w:rsidRPr="000A2A00">
        <w:rPr>
          <w:rFonts w:ascii="Times New Roman" w:hAnsi="Times New Roman" w:cs="Times New Roman"/>
          <w:sz w:val="28"/>
          <w:szCs w:val="28"/>
        </w:rPr>
        <w:t>Plan dönemi sonuna kadar, belirlenen kurum standartlarına uygun eğitim ortamlarını tesis etmek; etkin, verimli bir mali yönetim yapısını oluşturmak.</w:t>
      </w:r>
    </w:p>
    <w:p w:rsidR="00B421FF" w:rsidRPr="000A2A00" w:rsidRDefault="00B421FF" w:rsidP="00B421FF">
      <w:pPr>
        <w:spacing w:after="0"/>
        <w:rPr>
          <w:rFonts w:ascii="Times New Roman" w:hAnsi="Times New Roman" w:cs="Times New Roman"/>
          <w:b/>
          <w:color w:val="31849B" w:themeColor="accent5" w:themeShade="BF"/>
          <w:sz w:val="28"/>
          <w:szCs w:val="28"/>
        </w:rPr>
      </w:pPr>
      <w:r w:rsidRPr="000A2A00">
        <w:rPr>
          <w:rFonts w:ascii="Times New Roman" w:hAnsi="Times New Roman" w:cs="Times New Roman"/>
          <w:b/>
          <w:color w:val="31849B" w:themeColor="accent5" w:themeShade="BF"/>
          <w:sz w:val="28"/>
          <w:szCs w:val="28"/>
        </w:rPr>
        <w:t xml:space="preserve">Stratejik Hedef </w:t>
      </w:r>
      <w:proofErr w:type="gramStart"/>
      <w:r w:rsidRPr="000A2A00">
        <w:rPr>
          <w:rFonts w:ascii="Times New Roman" w:hAnsi="Times New Roman" w:cs="Times New Roman"/>
          <w:b/>
          <w:color w:val="31849B" w:themeColor="accent5" w:themeShade="BF"/>
          <w:sz w:val="28"/>
          <w:szCs w:val="28"/>
        </w:rPr>
        <w:t>3.3</w:t>
      </w:r>
      <w:proofErr w:type="gramEnd"/>
      <w:r w:rsidRPr="000A2A00">
        <w:rPr>
          <w:rFonts w:ascii="Times New Roman" w:hAnsi="Times New Roman" w:cs="Times New Roman"/>
          <w:b/>
          <w:color w:val="31849B" w:themeColor="accent5" w:themeShade="BF"/>
          <w:sz w:val="28"/>
          <w:szCs w:val="28"/>
        </w:rPr>
        <w:t>.</w:t>
      </w:r>
    </w:p>
    <w:p w:rsidR="00B421FF" w:rsidRPr="000A2A00" w:rsidRDefault="00B421FF" w:rsidP="00B421FF">
      <w:pPr>
        <w:tabs>
          <w:tab w:val="left" w:pos="426"/>
        </w:tabs>
        <w:spacing w:after="0"/>
        <w:rPr>
          <w:rFonts w:ascii="Times New Roman" w:hAnsi="Times New Roman" w:cs="Times New Roman"/>
          <w:sz w:val="28"/>
          <w:szCs w:val="28"/>
        </w:rPr>
      </w:pPr>
      <w:r w:rsidRPr="000A2A00">
        <w:rPr>
          <w:rFonts w:ascii="Times New Roman" w:hAnsi="Times New Roman" w:cs="Times New Roman"/>
          <w:sz w:val="28"/>
          <w:szCs w:val="28"/>
        </w:rPr>
        <w:t>Etkin bir izleme ve değerlendirme sistemiyle desteklenen, bürokrasinin azaltıldığı, çoğulcu, katılımcı, şeffaf ve hesap verebilir bir yönetim ve organizasyon yapısını plan dönemi sonuna kadar oluşturmak.</w:t>
      </w:r>
    </w:p>
    <w:p w:rsidR="00B421FF" w:rsidRPr="000A2A00" w:rsidRDefault="00B421FF" w:rsidP="00B421FF">
      <w:pPr>
        <w:spacing w:after="0"/>
        <w:rPr>
          <w:rFonts w:ascii="Times New Roman" w:hAnsi="Times New Roman" w:cs="Times New Roman"/>
          <w:b/>
          <w:color w:val="31849B" w:themeColor="accent5" w:themeShade="BF"/>
          <w:sz w:val="28"/>
          <w:szCs w:val="28"/>
        </w:rPr>
      </w:pPr>
      <w:r w:rsidRPr="000A2A00">
        <w:rPr>
          <w:rFonts w:ascii="Times New Roman" w:hAnsi="Times New Roman" w:cs="Times New Roman"/>
          <w:b/>
          <w:color w:val="31849B" w:themeColor="accent5" w:themeShade="BF"/>
          <w:sz w:val="28"/>
          <w:szCs w:val="28"/>
        </w:rPr>
        <w:t xml:space="preserve">Stratejik Hedef </w:t>
      </w:r>
      <w:proofErr w:type="gramStart"/>
      <w:r w:rsidRPr="000A2A00">
        <w:rPr>
          <w:rFonts w:ascii="Times New Roman" w:hAnsi="Times New Roman" w:cs="Times New Roman"/>
          <w:b/>
          <w:color w:val="31849B" w:themeColor="accent5" w:themeShade="BF"/>
          <w:sz w:val="28"/>
          <w:szCs w:val="28"/>
        </w:rPr>
        <w:t>3.4</w:t>
      </w:r>
      <w:proofErr w:type="gramEnd"/>
      <w:r w:rsidRPr="000A2A00">
        <w:rPr>
          <w:rFonts w:ascii="Times New Roman" w:hAnsi="Times New Roman" w:cs="Times New Roman"/>
          <w:b/>
          <w:color w:val="31849B" w:themeColor="accent5" w:themeShade="BF"/>
          <w:sz w:val="28"/>
          <w:szCs w:val="28"/>
        </w:rPr>
        <w:t>.</w:t>
      </w:r>
    </w:p>
    <w:p w:rsidR="00B421FF" w:rsidRPr="000A2A00" w:rsidRDefault="00B421FF" w:rsidP="00E14036">
      <w:pPr>
        <w:tabs>
          <w:tab w:val="left" w:pos="426"/>
        </w:tabs>
        <w:spacing w:after="0"/>
        <w:rPr>
          <w:rFonts w:ascii="Times New Roman" w:hAnsi="Times New Roman" w:cs="Times New Roman"/>
          <w:sz w:val="28"/>
          <w:szCs w:val="28"/>
        </w:rPr>
      </w:pPr>
      <w:r w:rsidRPr="000A2A00">
        <w:rPr>
          <w:rFonts w:ascii="Times New Roman" w:hAnsi="Times New Roman" w:cs="Times New Roman"/>
          <w:sz w:val="28"/>
          <w:szCs w:val="28"/>
        </w:rPr>
        <w:t>Plan dönemi sonuna kadar etkin bir bilgi yönetimi sistemi oluşturmak ve okul/kurum hizme</w:t>
      </w:r>
      <w:r w:rsidRPr="000A2A00">
        <w:rPr>
          <w:rFonts w:ascii="Times New Roman" w:hAnsi="Times New Roman" w:cs="Times New Roman"/>
          <w:sz w:val="28"/>
          <w:szCs w:val="28"/>
        </w:rPr>
        <w:t>t</w:t>
      </w:r>
      <w:r w:rsidRPr="000A2A00">
        <w:rPr>
          <w:rFonts w:ascii="Times New Roman" w:hAnsi="Times New Roman" w:cs="Times New Roman"/>
          <w:sz w:val="28"/>
          <w:szCs w:val="28"/>
        </w:rPr>
        <w:t>lerinin sunumunda enformasyon teknol</w:t>
      </w:r>
      <w:r w:rsidR="00E14036">
        <w:rPr>
          <w:rFonts w:ascii="Times New Roman" w:hAnsi="Times New Roman" w:cs="Times New Roman"/>
          <w:sz w:val="28"/>
          <w:szCs w:val="28"/>
        </w:rPr>
        <w:t>ojilerinin etkinliğini artırmak.</w:t>
      </w:r>
    </w:p>
    <w:p w:rsidR="00B421FF" w:rsidRDefault="00B421FF" w:rsidP="00B421FF">
      <w:pPr>
        <w:spacing w:after="160" w:line="259" w:lineRule="auto"/>
        <w:rPr>
          <w:rFonts w:cs="Times New Roman"/>
          <w:sz w:val="24"/>
          <w:szCs w:val="24"/>
        </w:rPr>
      </w:pPr>
    </w:p>
    <w:p w:rsidR="00B421FF" w:rsidRDefault="006C68A5" w:rsidP="0078104F">
      <w:pPr>
        <w:spacing w:after="160" w:line="259" w:lineRule="auto"/>
        <w:jc w:val="center"/>
        <w:rPr>
          <w:rFonts w:cs="Times New Roman"/>
          <w:sz w:val="24"/>
          <w:szCs w:val="24"/>
        </w:rPr>
      </w:pPr>
      <w:r>
        <w:rPr>
          <w:rFonts w:cs="Times New Roman"/>
          <w:sz w:val="24"/>
          <w:szCs w:val="24"/>
        </w:rPr>
        <w:t>22.</w:t>
      </w:r>
    </w:p>
    <w:p w:rsidR="00E14036" w:rsidRDefault="00E14036" w:rsidP="0078104F">
      <w:pPr>
        <w:spacing w:after="160" w:line="259" w:lineRule="auto"/>
        <w:jc w:val="center"/>
        <w:rPr>
          <w:rFonts w:cs="Times New Roman"/>
          <w:sz w:val="24"/>
          <w:szCs w:val="24"/>
        </w:rPr>
      </w:pPr>
    </w:p>
    <w:p w:rsidR="00B421FF" w:rsidRPr="000A2A00" w:rsidRDefault="00B421FF" w:rsidP="00B421FF">
      <w:pPr>
        <w:spacing w:after="160" w:line="259" w:lineRule="auto"/>
        <w:rPr>
          <w:rFonts w:ascii="Times New Roman" w:hAnsi="Times New Roman" w:cs="Times New Roman"/>
          <w:sz w:val="28"/>
          <w:szCs w:val="28"/>
        </w:rPr>
      </w:pPr>
      <w:bookmarkStart w:id="10" w:name="_Toc411525145"/>
      <w:bookmarkStart w:id="11" w:name="_Toc410315239"/>
      <w:r w:rsidRPr="000A2A00">
        <w:rPr>
          <w:rFonts w:ascii="Times New Roman" w:hAnsi="Times New Roman" w:cs="Times New Roman"/>
          <w:b/>
          <w:color w:val="31849B" w:themeColor="accent5" w:themeShade="BF"/>
          <w:sz w:val="28"/>
          <w:szCs w:val="28"/>
        </w:rPr>
        <w:lastRenderedPageBreak/>
        <w:t>C-TEMA, AMAÇ, HEDEF VE TEDBİRLER</w:t>
      </w:r>
      <w:bookmarkEnd w:id="10"/>
    </w:p>
    <w:p w:rsidR="00B421FF" w:rsidRPr="000A2A00" w:rsidRDefault="00B421FF" w:rsidP="00B421FF">
      <w:pPr>
        <w:pStyle w:val="Balk3"/>
        <w:rPr>
          <w:rFonts w:ascii="Times New Roman" w:hAnsi="Times New Roman" w:cs="Times New Roman"/>
          <w:color w:val="31849B" w:themeColor="accent5" w:themeShade="BF"/>
          <w:sz w:val="28"/>
          <w:szCs w:val="28"/>
        </w:rPr>
      </w:pPr>
      <w:r w:rsidRPr="000A2A00">
        <w:rPr>
          <w:rFonts w:ascii="Times New Roman" w:hAnsi="Times New Roman" w:cs="Times New Roman"/>
          <w:color w:val="31849B" w:themeColor="accent5" w:themeShade="BF"/>
          <w:sz w:val="28"/>
          <w:szCs w:val="28"/>
        </w:rPr>
        <w:t>EĞİTİM VE ÖĞRETİME ERİŞİM</w:t>
      </w:r>
      <w:bookmarkEnd w:id="11"/>
    </w:p>
    <w:p w:rsidR="00B421FF" w:rsidRPr="000A2A00" w:rsidRDefault="00B421FF" w:rsidP="00B421FF">
      <w:pPr>
        <w:rPr>
          <w:rFonts w:ascii="Times New Roman" w:hAnsi="Times New Roman" w:cs="Times New Roman"/>
          <w:b/>
          <w:color w:val="31849B" w:themeColor="accent5" w:themeShade="BF"/>
          <w:sz w:val="28"/>
          <w:szCs w:val="28"/>
        </w:rPr>
      </w:pPr>
      <w:bookmarkStart w:id="12" w:name="_Toc410061483"/>
      <w:bookmarkStart w:id="13" w:name="_Toc410315240"/>
      <w:r w:rsidRPr="000A2A00">
        <w:rPr>
          <w:rFonts w:ascii="Times New Roman" w:hAnsi="Times New Roman" w:cs="Times New Roman"/>
          <w:b/>
          <w:color w:val="31849B" w:themeColor="accent5" w:themeShade="BF"/>
          <w:sz w:val="28"/>
          <w:szCs w:val="28"/>
        </w:rPr>
        <w:t>Stratejik Amaç</w:t>
      </w:r>
      <w:bookmarkEnd w:id="12"/>
      <w:bookmarkEnd w:id="13"/>
      <w:r w:rsidRPr="000A2A00">
        <w:rPr>
          <w:rFonts w:ascii="Times New Roman" w:hAnsi="Times New Roman" w:cs="Times New Roman"/>
          <w:b/>
          <w:color w:val="31849B" w:themeColor="accent5" w:themeShade="BF"/>
          <w:sz w:val="28"/>
          <w:szCs w:val="28"/>
        </w:rPr>
        <w:t xml:space="preserve"> 1</w:t>
      </w:r>
    </w:p>
    <w:p w:rsidR="00B421FF" w:rsidRPr="000A2A00" w:rsidRDefault="00B421FF" w:rsidP="00B421FF">
      <w:pPr>
        <w:tabs>
          <w:tab w:val="left" w:pos="426"/>
        </w:tabs>
        <w:spacing w:after="0"/>
        <w:rPr>
          <w:rFonts w:ascii="Times New Roman" w:hAnsi="Times New Roman" w:cs="Times New Roman"/>
          <w:sz w:val="28"/>
          <w:szCs w:val="28"/>
        </w:rPr>
      </w:pPr>
      <w:bookmarkStart w:id="14" w:name="_Toc410315241"/>
      <w:r w:rsidRPr="000A2A00">
        <w:rPr>
          <w:rFonts w:ascii="Times New Roman" w:hAnsi="Times New Roman" w:cs="Times New Roman"/>
          <w:sz w:val="28"/>
          <w:szCs w:val="28"/>
        </w:rPr>
        <w:t>Bütün bireylerin eğitim ve öğretime adil şartlar altında erişmesini sağlamak.</w:t>
      </w:r>
    </w:p>
    <w:p w:rsidR="00B421FF" w:rsidRPr="000A2A00" w:rsidRDefault="00B421FF" w:rsidP="00B421FF">
      <w:pPr>
        <w:rPr>
          <w:rFonts w:ascii="Times New Roman" w:hAnsi="Times New Roman" w:cs="Times New Roman"/>
          <w:b/>
          <w:color w:val="31849B" w:themeColor="accent5" w:themeShade="BF"/>
          <w:sz w:val="28"/>
          <w:szCs w:val="28"/>
        </w:rPr>
      </w:pPr>
      <w:r w:rsidRPr="000A2A00">
        <w:rPr>
          <w:rFonts w:ascii="Times New Roman" w:hAnsi="Times New Roman" w:cs="Times New Roman"/>
          <w:b/>
          <w:color w:val="31849B" w:themeColor="accent5" w:themeShade="BF"/>
          <w:sz w:val="28"/>
          <w:szCs w:val="28"/>
        </w:rPr>
        <w:t>Stratejik Hedef</w:t>
      </w:r>
      <w:bookmarkEnd w:id="14"/>
      <w:r w:rsidRPr="000A2A00">
        <w:rPr>
          <w:rFonts w:ascii="Times New Roman" w:hAnsi="Times New Roman" w:cs="Times New Roman"/>
          <w:b/>
          <w:color w:val="31849B" w:themeColor="accent5" w:themeShade="BF"/>
          <w:sz w:val="28"/>
          <w:szCs w:val="28"/>
        </w:rPr>
        <w:t xml:space="preserve"> </w:t>
      </w:r>
      <w:proofErr w:type="gramStart"/>
      <w:r w:rsidRPr="000A2A00">
        <w:rPr>
          <w:rFonts w:ascii="Times New Roman" w:hAnsi="Times New Roman" w:cs="Times New Roman"/>
          <w:b/>
          <w:color w:val="31849B" w:themeColor="accent5" w:themeShade="BF"/>
          <w:sz w:val="28"/>
          <w:szCs w:val="28"/>
        </w:rPr>
        <w:t>1.1</w:t>
      </w:r>
      <w:proofErr w:type="gramEnd"/>
      <w:r w:rsidRPr="000A2A00">
        <w:rPr>
          <w:rFonts w:ascii="Times New Roman" w:hAnsi="Times New Roman" w:cs="Times New Roman"/>
          <w:b/>
          <w:color w:val="31849B" w:themeColor="accent5" w:themeShade="BF"/>
          <w:sz w:val="28"/>
          <w:szCs w:val="28"/>
        </w:rPr>
        <w:t>.</w:t>
      </w:r>
    </w:p>
    <w:p w:rsidR="00B421FF" w:rsidRPr="000A2A00" w:rsidRDefault="00B421FF" w:rsidP="00B421FF">
      <w:pPr>
        <w:tabs>
          <w:tab w:val="left" w:pos="426"/>
        </w:tabs>
        <w:spacing w:after="0"/>
        <w:rPr>
          <w:rFonts w:ascii="Times New Roman" w:hAnsi="Times New Roman" w:cs="Times New Roman"/>
          <w:sz w:val="28"/>
          <w:szCs w:val="28"/>
        </w:rPr>
      </w:pPr>
      <w:bookmarkStart w:id="15" w:name="_Toc410315242"/>
      <w:r w:rsidRPr="000A2A00">
        <w:rPr>
          <w:rFonts w:ascii="Times New Roman" w:hAnsi="Times New Roman" w:cs="Times New Roman"/>
          <w:sz w:val="28"/>
          <w:szCs w:val="28"/>
        </w:rPr>
        <w:t>Plan dönemi sonuna kadar dezavantajlı gruplar başta olmak üzere, eğitim ve öğretimin her tür ve kademesinde katılım ve tamamlama oranlarını artırmak.</w:t>
      </w:r>
    </w:p>
    <w:p w:rsidR="00B421FF" w:rsidRPr="000A2A00" w:rsidRDefault="00B421FF" w:rsidP="00B421FF">
      <w:pPr>
        <w:rPr>
          <w:rFonts w:ascii="Times New Roman" w:hAnsi="Times New Roman" w:cs="Times New Roman"/>
          <w:b/>
          <w:color w:val="31849B" w:themeColor="accent5" w:themeShade="BF"/>
          <w:sz w:val="28"/>
          <w:szCs w:val="28"/>
        </w:rPr>
      </w:pPr>
      <w:r w:rsidRPr="000A2A00">
        <w:rPr>
          <w:rFonts w:ascii="Times New Roman" w:hAnsi="Times New Roman" w:cs="Times New Roman"/>
          <w:b/>
          <w:color w:val="31849B" w:themeColor="accent5" w:themeShade="BF"/>
          <w:sz w:val="28"/>
          <w:szCs w:val="28"/>
        </w:rPr>
        <w:t>Performans Göstergeleri</w:t>
      </w:r>
      <w:bookmarkEnd w:id="15"/>
    </w:p>
    <w:tbl>
      <w:tblPr>
        <w:tblStyle w:val="TabloKlavuzu"/>
        <w:tblW w:w="4270" w:type="pct"/>
        <w:jc w:val="center"/>
        <w:tblLook w:val="04A0"/>
      </w:tblPr>
      <w:tblGrid>
        <w:gridCol w:w="1003"/>
        <w:gridCol w:w="4906"/>
        <w:gridCol w:w="752"/>
        <w:gridCol w:w="763"/>
        <w:gridCol w:w="905"/>
        <w:gridCol w:w="9"/>
        <w:gridCol w:w="784"/>
      </w:tblGrid>
      <w:tr w:rsidR="00B421FF" w:rsidRPr="00D02A0F" w:rsidTr="00B421FF">
        <w:trPr>
          <w:trHeight w:val="406"/>
          <w:jc w:val="center"/>
        </w:trPr>
        <w:tc>
          <w:tcPr>
            <w:tcW w:w="550" w:type="pct"/>
            <w:vMerge w:val="restart"/>
            <w:shd w:val="clear" w:color="auto" w:fill="92CDDC" w:themeFill="accent5" w:themeFillTint="99"/>
            <w:vAlign w:val="center"/>
          </w:tcPr>
          <w:p w:rsidR="00B421FF" w:rsidRPr="00D02A0F" w:rsidRDefault="00B421FF" w:rsidP="00B421FF">
            <w:pPr>
              <w:pStyle w:val="ListeParagraf"/>
              <w:tabs>
                <w:tab w:val="left" w:pos="7310"/>
              </w:tabs>
              <w:ind w:left="0"/>
              <w:rPr>
                <w:rFonts w:cs="Times New Roman"/>
                <w:b/>
                <w:sz w:val="18"/>
                <w:szCs w:val="18"/>
              </w:rPr>
            </w:pPr>
            <w:r>
              <w:rPr>
                <w:rFonts w:cs="Times New Roman"/>
                <w:b/>
                <w:sz w:val="18"/>
                <w:szCs w:val="18"/>
              </w:rPr>
              <w:t>No</w:t>
            </w:r>
          </w:p>
        </w:tc>
        <w:tc>
          <w:tcPr>
            <w:tcW w:w="2689" w:type="pct"/>
            <w:vMerge w:val="restart"/>
            <w:shd w:val="clear" w:color="auto" w:fill="92CDDC" w:themeFill="accent5" w:themeFillTint="99"/>
            <w:vAlign w:val="center"/>
          </w:tcPr>
          <w:p w:rsidR="00B421FF" w:rsidRPr="00D02A0F" w:rsidRDefault="00B421FF" w:rsidP="00B421FF">
            <w:pPr>
              <w:pStyle w:val="ListeParagraf"/>
              <w:tabs>
                <w:tab w:val="left" w:pos="7310"/>
              </w:tabs>
              <w:ind w:left="0"/>
              <w:rPr>
                <w:rFonts w:cs="Times New Roman"/>
                <w:b/>
                <w:sz w:val="18"/>
                <w:szCs w:val="18"/>
              </w:rPr>
            </w:pPr>
            <w:r w:rsidRPr="00D02A0F">
              <w:rPr>
                <w:rFonts w:cs="Times New Roman"/>
                <w:b/>
                <w:sz w:val="18"/>
                <w:szCs w:val="18"/>
              </w:rPr>
              <w:t>Performans Göstergeleri</w:t>
            </w:r>
          </w:p>
        </w:tc>
        <w:tc>
          <w:tcPr>
            <w:tcW w:w="1326" w:type="pct"/>
            <w:gridSpan w:val="3"/>
            <w:shd w:val="clear" w:color="auto" w:fill="92CDDC" w:themeFill="accent5" w:themeFillTint="99"/>
            <w:vAlign w:val="center"/>
          </w:tcPr>
          <w:p w:rsidR="00B421FF" w:rsidRPr="00D02A0F" w:rsidRDefault="00B421FF" w:rsidP="00B421FF">
            <w:pPr>
              <w:pStyle w:val="ListeParagraf"/>
              <w:tabs>
                <w:tab w:val="left" w:pos="7310"/>
              </w:tabs>
              <w:ind w:left="0"/>
              <w:jc w:val="center"/>
              <w:rPr>
                <w:rFonts w:cs="Times New Roman"/>
                <w:b/>
                <w:sz w:val="18"/>
                <w:szCs w:val="18"/>
              </w:rPr>
            </w:pPr>
            <w:r>
              <w:rPr>
                <w:rFonts w:cs="Times New Roman"/>
                <w:b/>
                <w:sz w:val="18"/>
                <w:szCs w:val="18"/>
              </w:rPr>
              <w:t>Önceki Yıllar</w:t>
            </w:r>
          </w:p>
        </w:tc>
        <w:tc>
          <w:tcPr>
            <w:tcW w:w="435" w:type="pct"/>
            <w:gridSpan w:val="2"/>
            <w:shd w:val="clear" w:color="auto" w:fill="92CDDC" w:themeFill="accent5" w:themeFillTint="99"/>
            <w:vAlign w:val="center"/>
          </w:tcPr>
          <w:p w:rsidR="00B421FF" w:rsidRPr="00AD5467" w:rsidRDefault="00B421FF" w:rsidP="00B421FF">
            <w:pPr>
              <w:pStyle w:val="ListeParagraf"/>
              <w:tabs>
                <w:tab w:val="left" w:pos="7310"/>
              </w:tabs>
              <w:ind w:left="0"/>
              <w:jc w:val="center"/>
              <w:rPr>
                <w:rFonts w:cs="Times New Roman"/>
                <w:b/>
                <w:sz w:val="18"/>
                <w:szCs w:val="18"/>
              </w:rPr>
            </w:pPr>
            <w:r w:rsidRPr="00D02A0F">
              <w:rPr>
                <w:rFonts w:cs="Times New Roman"/>
                <w:b/>
                <w:sz w:val="18"/>
                <w:szCs w:val="18"/>
              </w:rPr>
              <w:t>Hedef</w:t>
            </w:r>
          </w:p>
        </w:tc>
      </w:tr>
      <w:tr w:rsidR="00B421FF" w:rsidRPr="00D02A0F" w:rsidTr="00B421FF">
        <w:trPr>
          <w:trHeight w:val="426"/>
          <w:jc w:val="center"/>
        </w:trPr>
        <w:tc>
          <w:tcPr>
            <w:tcW w:w="550" w:type="pct"/>
            <w:vMerge/>
            <w:shd w:val="clear" w:color="auto" w:fill="FABF8F" w:themeFill="accent6" w:themeFillTint="99"/>
            <w:vAlign w:val="center"/>
          </w:tcPr>
          <w:p w:rsidR="00B421FF" w:rsidRPr="00D02A0F" w:rsidRDefault="00B421FF" w:rsidP="00B421FF">
            <w:pPr>
              <w:pStyle w:val="ListeParagraf"/>
              <w:tabs>
                <w:tab w:val="left" w:pos="7310"/>
              </w:tabs>
              <w:ind w:left="0"/>
              <w:rPr>
                <w:rFonts w:cs="Times New Roman"/>
                <w:b/>
                <w:sz w:val="18"/>
                <w:szCs w:val="18"/>
              </w:rPr>
            </w:pPr>
          </w:p>
        </w:tc>
        <w:tc>
          <w:tcPr>
            <w:tcW w:w="2689" w:type="pct"/>
            <w:vMerge/>
            <w:shd w:val="clear" w:color="auto" w:fill="FABF8F" w:themeFill="accent6" w:themeFillTint="99"/>
            <w:vAlign w:val="center"/>
          </w:tcPr>
          <w:p w:rsidR="00B421FF" w:rsidRPr="00D02A0F" w:rsidRDefault="00B421FF" w:rsidP="00B421FF">
            <w:pPr>
              <w:pStyle w:val="ListeParagraf"/>
              <w:tabs>
                <w:tab w:val="left" w:pos="7310"/>
              </w:tabs>
              <w:ind w:left="0"/>
              <w:rPr>
                <w:rFonts w:cs="Times New Roman"/>
                <w:b/>
                <w:sz w:val="18"/>
                <w:szCs w:val="18"/>
              </w:rPr>
            </w:pPr>
          </w:p>
        </w:tc>
        <w:tc>
          <w:tcPr>
            <w:tcW w:w="412" w:type="pct"/>
            <w:shd w:val="clear" w:color="auto" w:fill="FABF8F" w:themeFill="accent6" w:themeFillTint="99"/>
            <w:vAlign w:val="center"/>
          </w:tcPr>
          <w:p w:rsidR="00B421FF" w:rsidRPr="00D02A0F" w:rsidRDefault="00B421FF" w:rsidP="00B421FF">
            <w:pPr>
              <w:pStyle w:val="ListeParagraf"/>
              <w:tabs>
                <w:tab w:val="left" w:pos="7310"/>
              </w:tabs>
              <w:ind w:left="0"/>
              <w:rPr>
                <w:rFonts w:cs="Times New Roman"/>
                <w:b/>
                <w:sz w:val="18"/>
                <w:szCs w:val="18"/>
              </w:rPr>
            </w:pPr>
            <w:r>
              <w:rPr>
                <w:rFonts w:cs="Times New Roman"/>
                <w:b/>
                <w:sz w:val="18"/>
                <w:szCs w:val="18"/>
              </w:rPr>
              <w:t>2013</w:t>
            </w:r>
          </w:p>
        </w:tc>
        <w:tc>
          <w:tcPr>
            <w:tcW w:w="418" w:type="pct"/>
            <w:shd w:val="clear" w:color="auto" w:fill="FABF8F" w:themeFill="accent6" w:themeFillTint="99"/>
            <w:vAlign w:val="center"/>
          </w:tcPr>
          <w:p w:rsidR="00B421FF" w:rsidRPr="00D02A0F" w:rsidRDefault="00B421FF" w:rsidP="00B421FF">
            <w:pPr>
              <w:pStyle w:val="ListeParagraf"/>
              <w:tabs>
                <w:tab w:val="left" w:pos="7310"/>
              </w:tabs>
              <w:ind w:left="0"/>
              <w:rPr>
                <w:rFonts w:cs="Times New Roman"/>
                <w:b/>
                <w:sz w:val="18"/>
                <w:szCs w:val="18"/>
              </w:rPr>
            </w:pPr>
            <w:r>
              <w:rPr>
                <w:rFonts w:cs="Times New Roman"/>
                <w:b/>
                <w:sz w:val="18"/>
                <w:szCs w:val="18"/>
              </w:rPr>
              <w:t>2014</w:t>
            </w:r>
          </w:p>
        </w:tc>
        <w:tc>
          <w:tcPr>
            <w:tcW w:w="501" w:type="pct"/>
            <w:gridSpan w:val="2"/>
            <w:shd w:val="clear" w:color="auto" w:fill="FABF8F" w:themeFill="accent6" w:themeFillTint="99"/>
            <w:vAlign w:val="center"/>
          </w:tcPr>
          <w:p w:rsidR="00B421FF" w:rsidRPr="00D02A0F" w:rsidRDefault="00B421FF" w:rsidP="00B421FF">
            <w:pPr>
              <w:pStyle w:val="ListeParagraf"/>
              <w:tabs>
                <w:tab w:val="left" w:pos="7310"/>
              </w:tabs>
              <w:ind w:left="0"/>
              <w:rPr>
                <w:rFonts w:cs="Times New Roman"/>
                <w:b/>
                <w:sz w:val="18"/>
                <w:szCs w:val="18"/>
              </w:rPr>
            </w:pPr>
            <w:r w:rsidRPr="00D02A0F">
              <w:rPr>
                <w:rFonts w:cs="Times New Roman"/>
                <w:b/>
                <w:sz w:val="18"/>
                <w:szCs w:val="18"/>
              </w:rPr>
              <w:t>201</w:t>
            </w:r>
            <w:r>
              <w:rPr>
                <w:rFonts w:cs="Times New Roman"/>
                <w:b/>
                <w:sz w:val="18"/>
                <w:szCs w:val="18"/>
              </w:rPr>
              <w:t>5</w:t>
            </w:r>
          </w:p>
        </w:tc>
        <w:tc>
          <w:tcPr>
            <w:tcW w:w="430" w:type="pct"/>
            <w:shd w:val="clear" w:color="auto" w:fill="FABF8F" w:themeFill="accent6" w:themeFillTint="99"/>
            <w:vAlign w:val="center"/>
          </w:tcPr>
          <w:p w:rsidR="00B421FF" w:rsidRPr="00D02A0F" w:rsidRDefault="00B421FF" w:rsidP="00B421FF">
            <w:pPr>
              <w:pStyle w:val="ListeParagraf"/>
              <w:tabs>
                <w:tab w:val="left" w:pos="7310"/>
              </w:tabs>
              <w:ind w:left="0"/>
              <w:rPr>
                <w:rFonts w:cs="Times New Roman"/>
                <w:b/>
                <w:sz w:val="18"/>
                <w:szCs w:val="18"/>
              </w:rPr>
            </w:pPr>
            <w:r w:rsidRPr="00D02A0F">
              <w:rPr>
                <w:rFonts w:cs="Times New Roman"/>
                <w:b/>
                <w:sz w:val="18"/>
                <w:szCs w:val="18"/>
              </w:rPr>
              <w:t>2019</w:t>
            </w:r>
          </w:p>
        </w:tc>
      </w:tr>
      <w:tr w:rsidR="00B421FF" w:rsidRPr="00D02A0F" w:rsidTr="00B421FF">
        <w:trPr>
          <w:trHeight w:val="453"/>
          <w:jc w:val="center"/>
        </w:trPr>
        <w:tc>
          <w:tcPr>
            <w:tcW w:w="550" w:type="pct"/>
            <w:vAlign w:val="center"/>
          </w:tcPr>
          <w:p w:rsidR="00B421FF" w:rsidRPr="00005A7C" w:rsidRDefault="00B421FF" w:rsidP="00B421FF">
            <w:pPr>
              <w:pStyle w:val="ListeParagraf"/>
              <w:numPr>
                <w:ilvl w:val="2"/>
                <w:numId w:val="12"/>
              </w:numPr>
              <w:tabs>
                <w:tab w:val="left" w:pos="7310"/>
              </w:tabs>
              <w:ind w:left="0" w:right="743" w:firstLine="0"/>
              <w:rPr>
                <w:rFonts w:cs="Times New Roman"/>
                <w:b/>
                <w:sz w:val="18"/>
                <w:szCs w:val="18"/>
              </w:rPr>
            </w:pPr>
          </w:p>
        </w:tc>
        <w:tc>
          <w:tcPr>
            <w:tcW w:w="2689" w:type="pct"/>
            <w:vAlign w:val="center"/>
          </w:tcPr>
          <w:p w:rsidR="00B421FF" w:rsidRPr="008F56C0" w:rsidRDefault="00B421FF" w:rsidP="00B421FF">
            <w:pPr>
              <w:pStyle w:val="ListeParagraf"/>
              <w:tabs>
                <w:tab w:val="left" w:pos="7310"/>
              </w:tabs>
              <w:ind w:left="0"/>
              <w:rPr>
                <w:rFonts w:cs="Times New Roman"/>
                <w:sz w:val="24"/>
                <w:szCs w:val="24"/>
              </w:rPr>
            </w:pPr>
            <w:r w:rsidRPr="008F56C0">
              <w:rPr>
                <w:rFonts w:cs="Times New Roman"/>
                <w:sz w:val="24"/>
                <w:szCs w:val="24"/>
              </w:rPr>
              <w:t xml:space="preserve">İlkokul birinci sınıf öğrencilerinden en az bir yıl okul öncesi eğitim almış olanların oranı (%) </w:t>
            </w:r>
          </w:p>
        </w:tc>
        <w:tc>
          <w:tcPr>
            <w:tcW w:w="412" w:type="pct"/>
            <w:shd w:val="clear" w:color="auto" w:fill="auto"/>
            <w:vAlign w:val="center"/>
          </w:tcPr>
          <w:p w:rsidR="00B421FF" w:rsidRPr="00CA044B" w:rsidRDefault="00B421FF" w:rsidP="00B421FF">
            <w:pPr>
              <w:pStyle w:val="ListeParagraf"/>
              <w:tabs>
                <w:tab w:val="left" w:pos="7310"/>
              </w:tabs>
              <w:ind w:left="0"/>
              <w:rPr>
                <w:rFonts w:cs="Times New Roman"/>
                <w:color w:val="000000" w:themeColor="text1"/>
                <w:sz w:val="24"/>
                <w:szCs w:val="24"/>
              </w:rPr>
            </w:pPr>
            <w:r w:rsidRPr="00CA044B">
              <w:rPr>
                <w:rFonts w:cs="Times New Roman"/>
                <w:color w:val="000000" w:themeColor="text1"/>
                <w:sz w:val="24"/>
                <w:szCs w:val="24"/>
              </w:rPr>
              <w:t>%25</w:t>
            </w:r>
          </w:p>
        </w:tc>
        <w:tc>
          <w:tcPr>
            <w:tcW w:w="418" w:type="pct"/>
            <w:shd w:val="clear" w:color="auto" w:fill="auto"/>
            <w:vAlign w:val="center"/>
          </w:tcPr>
          <w:p w:rsidR="00B421FF" w:rsidRPr="00CA044B" w:rsidRDefault="00B421FF" w:rsidP="00B421FF">
            <w:pPr>
              <w:pStyle w:val="ListeParagraf"/>
              <w:tabs>
                <w:tab w:val="left" w:pos="7310"/>
              </w:tabs>
              <w:ind w:left="0"/>
              <w:rPr>
                <w:rFonts w:cs="Times New Roman"/>
                <w:color w:val="000000" w:themeColor="text1"/>
                <w:sz w:val="24"/>
                <w:szCs w:val="24"/>
              </w:rPr>
            </w:pPr>
            <w:r w:rsidRPr="00CA044B">
              <w:rPr>
                <w:rFonts w:cs="Times New Roman"/>
                <w:color w:val="000000" w:themeColor="text1"/>
                <w:sz w:val="24"/>
                <w:szCs w:val="24"/>
              </w:rPr>
              <w:t>%33</w:t>
            </w:r>
          </w:p>
        </w:tc>
        <w:tc>
          <w:tcPr>
            <w:tcW w:w="501" w:type="pct"/>
            <w:gridSpan w:val="2"/>
            <w:shd w:val="clear" w:color="auto" w:fill="auto"/>
            <w:vAlign w:val="center"/>
          </w:tcPr>
          <w:p w:rsidR="00B421FF" w:rsidRPr="00CA044B" w:rsidRDefault="00B421FF" w:rsidP="00B421FF">
            <w:pPr>
              <w:rPr>
                <w:rFonts w:eastAsia="Calibri" w:cs="Times New Roman"/>
                <w:color w:val="000000" w:themeColor="text1"/>
                <w:sz w:val="24"/>
                <w:szCs w:val="24"/>
              </w:rPr>
            </w:pPr>
            <w:r w:rsidRPr="00CA044B">
              <w:rPr>
                <w:rFonts w:eastAsia="Calibri" w:cs="Times New Roman"/>
                <w:color w:val="000000" w:themeColor="text1"/>
                <w:sz w:val="24"/>
                <w:szCs w:val="24"/>
              </w:rPr>
              <w:t>%42</w:t>
            </w:r>
          </w:p>
        </w:tc>
        <w:tc>
          <w:tcPr>
            <w:tcW w:w="430" w:type="pct"/>
            <w:shd w:val="clear" w:color="auto" w:fill="auto"/>
            <w:vAlign w:val="center"/>
          </w:tcPr>
          <w:p w:rsidR="00B421FF" w:rsidRPr="00CA044B" w:rsidRDefault="00B421FF" w:rsidP="00B421FF">
            <w:pPr>
              <w:pStyle w:val="ListeParagraf"/>
              <w:tabs>
                <w:tab w:val="left" w:pos="7310"/>
              </w:tabs>
              <w:ind w:left="0"/>
              <w:rPr>
                <w:rFonts w:cs="Times New Roman"/>
                <w:color w:val="000000" w:themeColor="text1"/>
                <w:sz w:val="24"/>
                <w:szCs w:val="24"/>
              </w:rPr>
            </w:pPr>
            <w:r w:rsidRPr="00CA044B">
              <w:rPr>
                <w:rFonts w:cs="Times New Roman"/>
                <w:color w:val="000000" w:themeColor="text1"/>
                <w:sz w:val="24"/>
                <w:szCs w:val="24"/>
              </w:rPr>
              <w:t>%85</w:t>
            </w:r>
          </w:p>
        </w:tc>
      </w:tr>
      <w:tr w:rsidR="00B421FF" w:rsidRPr="00D02A0F" w:rsidTr="00B421FF">
        <w:trPr>
          <w:trHeight w:val="453"/>
          <w:jc w:val="center"/>
        </w:trPr>
        <w:tc>
          <w:tcPr>
            <w:tcW w:w="550" w:type="pct"/>
            <w:vAlign w:val="center"/>
          </w:tcPr>
          <w:p w:rsidR="00B421FF" w:rsidRPr="00005A7C" w:rsidRDefault="00B421FF" w:rsidP="00B421FF">
            <w:pPr>
              <w:pStyle w:val="ListeParagraf"/>
              <w:numPr>
                <w:ilvl w:val="2"/>
                <w:numId w:val="12"/>
              </w:numPr>
              <w:tabs>
                <w:tab w:val="left" w:pos="7310"/>
              </w:tabs>
              <w:ind w:left="0" w:right="743" w:firstLine="0"/>
              <w:rPr>
                <w:rFonts w:cs="Times New Roman"/>
                <w:b/>
                <w:sz w:val="18"/>
                <w:szCs w:val="18"/>
              </w:rPr>
            </w:pPr>
          </w:p>
        </w:tc>
        <w:tc>
          <w:tcPr>
            <w:tcW w:w="2689" w:type="pct"/>
            <w:vAlign w:val="center"/>
          </w:tcPr>
          <w:p w:rsidR="00B421FF" w:rsidRPr="008F56C0" w:rsidRDefault="00B421FF" w:rsidP="00B421FF">
            <w:pPr>
              <w:pStyle w:val="ListeParagraf"/>
              <w:tabs>
                <w:tab w:val="left" w:pos="7310"/>
              </w:tabs>
              <w:ind w:left="0"/>
              <w:rPr>
                <w:rFonts w:cs="Times New Roman"/>
                <w:sz w:val="24"/>
                <w:szCs w:val="24"/>
              </w:rPr>
            </w:pPr>
            <w:r w:rsidRPr="008F56C0">
              <w:rPr>
                <w:rFonts w:cs="Times New Roman"/>
                <w:sz w:val="24"/>
                <w:szCs w:val="24"/>
              </w:rPr>
              <w:t>Bir önceki eğitim öğretim yılında okul öncesi eğitim almış çocuk oranı</w:t>
            </w:r>
          </w:p>
        </w:tc>
        <w:tc>
          <w:tcPr>
            <w:tcW w:w="412" w:type="pct"/>
            <w:shd w:val="clear" w:color="auto" w:fill="auto"/>
            <w:vAlign w:val="center"/>
          </w:tcPr>
          <w:p w:rsidR="00B421FF" w:rsidRPr="00CA044B" w:rsidRDefault="00B421FF" w:rsidP="00B421FF">
            <w:pPr>
              <w:pStyle w:val="ListeParagraf"/>
              <w:tabs>
                <w:tab w:val="left" w:pos="7310"/>
              </w:tabs>
              <w:ind w:left="0"/>
              <w:rPr>
                <w:rFonts w:cs="Times New Roman"/>
                <w:color w:val="000000" w:themeColor="text1"/>
                <w:sz w:val="24"/>
                <w:szCs w:val="24"/>
              </w:rPr>
            </w:pPr>
            <w:r w:rsidRPr="00CA044B">
              <w:rPr>
                <w:rFonts w:cs="Times New Roman"/>
                <w:color w:val="000000" w:themeColor="text1"/>
                <w:sz w:val="24"/>
                <w:szCs w:val="24"/>
              </w:rPr>
              <w:t>%25</w:t>
            </w:r>
          </w:p>
        </w:tc>
        <w:tc>
          <w:tcPr>
            <w:tcW w:w="418" w:type="pct"/>
            <w:shd w:val="clear" w:color="auto" w:fill="auto"/>
            <w:vAlign w:val="center"/>
          </w:tcPr>
          <w:p w:rsidR="00B421FF" w:rsidRPr="00CA044B" w:rsidRDefault="00B421FF" w:rsidP="00B421FF">
            <w:pPr>
              <w:pStyle w:val="ListeParagraf"/>
              <w:tabs>
                <w:tab w:val="left" w:pos="7310"/>
              </w:tabs>
              <w:ind w:left="0"/>
              <w:rPr>
                <w:rFonts w:cs="Times New Roman"/>
                <w:color w:val="000000" w:themeColor="text1"/>
                <w:sz w:val="24"/>
                <w:szCs w:val="24"/>
              </w:rPr>
            </w:pPr>
            <w:r w:rsidRPr="00CA044B">
              <w:rPr>
                <w:rFonts w:cs="Times New Roman"/>
                <w:color w:val="000000" w:themeColor="text1"/>
                <w:sz w:val="24"/>
                <w:szCs w:val="24"/>
              </w:rPr>
              <w:t>%33</w:t>
            </w:r>
          </w:p>
        </w:tc>
        <w:tc>
          <w:tcPr>
            <w:tcW w:w="501" w:type="pct"/>
            <w:gridSpan w:val="2"/>
            <w:shd w:val="clear" w:color="auto" w:fill="auto"/>
            <w:vAlign w:val="center"/>
          </w:tcPr>
          <w:p w:rsidR="00B421FF" w:rsidRPr="00CA044B" w:rsidRDefault="00B421FF" w:rsidP="00B421FF">
            <w:pPr>
              <w:rPr>
                <w:rFonts w:eastAsia="Calibri" w:cs="Times New Roman"/>
                <w:color w:val="000000" w:themeColor="text1"/>
                <w:sz w:val="24"/>
                <w:szCs w:val="24"/>
              </w:rPr>
            </w:pPr>
            <w:r w:rsidRPr="00CA044B">
              <w:rPr>
                <w:rFonts w:eastAsia="Calibri" w:cs="Times New Roman"/>
                <w:color w:val="000000" w:themeColor="text1"/>
                <w:sz w:val="24"/>
                <w:szCs w:val="24"/>
              </w:rPr>
              <w:t>%42</w:t>
            </w:r>
          </w:p>
        </w:tc>
        <w:tc>
          <w:tcPr>
            <w:tcW w:w="430" w:type="pct"/>
            <w:shd w:val="clear" w:color="auto" w:fill="auto"/>
            <w:vAlign w:val="center"/>
          </w:tcPr>
          <w:p w:rsidR="00B421FF" w:rsidRPr="00CA044B" w:rsidRDefault="00B421FF" w:rsidP="00B421FF">
            <w:pPr>
              <w:pStyle w:val="ListeParagraf"/>
              <w:tabs>
                <w:tab w:val="left" w:pos="7310"/>
              </w:tabs>
              <w:ind w:left="0"/>
              <w:rPr>
                <w:rFonts w:cs="Times New Roman"/>
                <w:color w:val="000000" w:themeColor="text1"/>
                <w:sz w:val="24"/>
                <w:szCs w:val="24"/>
              </w:rPr>
            </w:pPr>
            <w:r w:rsidRPr="00CA044B">
              <w:rPr>
                <w:rFonts w:cs="Times New Roman"/>
                <w:color w:val="000000" w:themeColor="text1"/>
                <w:sz w:val="24"/>
                <w:szCs w:val="24"/>
              </w:rPr>
              <w:t>%85</w:t>
            </w:r>
          </w:p>
        </w:tc>
      </w:tr>
      <w:tr w:rsidR="00B421FF" w:rsidRPr="00D02A0F" w:rsidTr="00B421FF">
        <w:trPr>
          <w:trHeight w:val="66"/>
          <w:jc w:val="center"/>
        </w:trPr>
        <w:tc>
          <w:tcPr>
            <w:tcW w:w="550" w:type="pct"/>
            <w:vAlign w:val="center"/>
          </w:tcPr>
          <w:p w:rsidR="00B421FF" w:rsidRPr="00005A7C" w:rsidRDefault="00B421FF" w:rsidP="00B421FF">
            <w:pPr>
              <w:pStyle w:val="ListeParagraf"/>
              <w:numPr>
                <w:ilvl w:val="2"/>
                <w:numId w:val="12"/>
              </w:numPr>
              <w:tabs>
                <w:tab w:val="left" w:pos="7310"/>
              </w:tabs>
              <w:ind w:left="0" w:right="743" w:firstLine="0"/>
              <w:rPr>
                <w:rFonts w:cs="Times New Roman"/>
                <w:b/>
                <w:sz w:val="18"/>
                <w:szCs w:val="18"/>
              </w:rPr>
            </w:pPr>
          </w:p>
        </w:tc>
        <w:tc>
          <w:tcPr>
            <w:tcW w:w="2689" w:type="pct"/>
            <w:vAlign w:val="center"/>
          </w:tcPr>
          <w:p w:rsidR="00B421FF" w:rsidRPr="008F56C0" w:rsidRDefault="00B421FF" w:rsidP="00B421FF">
            <w:pPr>
              <w:pStyle w:val="ListeParagraf"/>
              <w:tabs>
                <w:tab w:val="left" w:pos="7310"/>
              </w:tabs>
              <w:ind w:left="0"/>
              <w:rPr>
                <w:rFonts w:cs="Times New Roman"/>
                <w:sz w:val="24"/>
                <w:szCs w:val="24"/>
              </w:rPr>
            </w:pPr>
            <w:r w:rsidRPr="008F56C0">
              <w:rPr>
                <w:rFonts w:cs="Times New Roman"/>
                <w:sz w:val="24"/>
                <w:szCs w:val="24"/>
              </w:rPr>
              <w:t>Özel eğitime yönlendirilen bireylerin yönlend</w:t>
            </w:r>
            <w:r w:rsidRPr="008F56C0">
              <w:rPr>
                <w:rFonts w:cs="Times New Roman"/>
                <w:sz w:val="24"/>
                <w:szCs w:val="24"/>
              </w:rPr>
              <w:t>i</w:t>
            </w:r>
            <w:r w:rsidRPr="008F56C0">
              <w:rPr>
                <w:rFonts w:cs="Times New Roman"/>
                <w:sz w:val="24"/>
                <w:szCs w:val="24"/>
              </w:rPr>
              <w:t>rildikleri eğitime erişim oranı (%)</w:t>
            </w:r>
          </w:p>
          <w:p w:rsidR="00B421FF" w:rsidRPr="008F56C0" w:rsidRDefault="00B421FF" w:rsidP="00B421FF">
            <w:pPr>
              <w:pStyle w:val="ListeParagraf"/>
              <w:tabs>
                <w:tab w:val="left" w:pos="7310"/>
              </w:tabs>
              <w:ind w:left="0"/>
              <w:rPr>
                <w:rFonts w:cs="Times New Roman"/>
                <w:sz w:val="24"/>
                <w:szCs w:val="24"/>
              </w:rPr>
            </w:pPr>
            <w:r w:rsidRPr="008F56C0">
              <w:rPr>
                <w:rFonts w:cs="Times New Roman"/>
                <w:sz w:val="24"/>
                <w:szCs w:val="24"/>
              </w:rPr>
              <w:t>RAMLARDAN OKULLARA YÖNLENDİRİLEN B</w:t>
            </w:r>
            <w:r w:rsidRPr="008F56C0">
              <w:rPr>
                <w:rFonts w:cs="Times New Roman"/>
                <w:sz w:val="24"/>
                <w:szCs w:val="24"/>
              </w:rPr>
              <w:t>İ</w:t>
            </w:r>
            <w:r w:rsidRPr="008F56C0">
              <w:rPr>
                <w:rFonts w:cs="Times New Roman"/>
                <w:sz w:val="24"/>
                <w:szCs w:val="24"/>
              </w:rPr>
              <w:t>REYLERİN OKULA ERİŞİM ORANI(OKUL)</w:t>
            </w:r>
          </w:p>
        </w:tc>
        <w:tc>
          <w:tcPr>
            <w:tcW w:w="412" w:type="pct"/>
            <w:shd w:val="clear" w:color="auto" w:fill="auto"/>
            <w:vAlign w:val="center"/>
          </w:tcPr>
          <w:p w:rsidR="00B421FF" w:rsidRPr="00CA044B" w:rsidRDefault="00B421FF" w:rsidP="00B421FF">
            <w:pPr>
              <w:pStyle w:val="ListeParagraf"/>
              <w:tabs>
                <w:tab w:val="left" w:pos="7310"/>
              </w:tabs>
              <w:ind w:left="0"/>
              <w:rPr>
                <w:rFonts w:cs="Times New Roman"/>
                <w:sz w:val="24"/>
                <w:szCs w:val="24"/>
              </w:rPr>
            </w:pPr>
            <w:r w:rsidRPr="00CA044B">
              <w:rPr>
                <w:rFonts w:cs="Times New Roman"/>
                <w:sz w:val="24"/>
                <w:szCs w:val="24"/>
              </w:rPr>
              <w:t>%25</w:t>
            </w:r>
          </w:p>
        </w:tc>
        <w:tc>
          <w:tcPr>
            <w:tcW w:w="418" w:type="pct"/>
            <w:shd w:val="clear" w:color="auto" w:fill="auto"/>
            <w:vAlign w:val="center"/>
          </w:tcPr>
          <w:p w:rsidR="00B421FF" w:rsidRPr="00CA044B" w:rsidRDefault="00B421FF" w:rsidP="00B421FF">
            <w:pPr>
              <w:pStyle w:val="ListeParagraf"/>
              <w:tabs>
                <w:tab w:val="left" w:pos="7310"/>
              </w:tabs>
              <w:ind w:left="0"/>
              <w:rPr>
                <w:rFonts w:cs="Times New Roman"/>
                <w:sz w:val="24"/>
                <w:szCs w:val="24"/>
              </w:rPr>
            </w:pPr>
            <w:r w:rsidRPr="00CA044B">
              <w:rPr>
                <w:rFonts w:cs="Times New Roman"/>
                <w:sz w:val="24"/>
                <w:szCs w:val="24"/>
              </w:rPr>
              <w:t>%35</w:t>
            </w:r>
          </w:p>
        </w:tc>
        <w:tc>
          <w:tcPr>
            <w:tcW w:w="501" w:type="pct"/>
            <w:gridSpan w:val="2"/>
            <w:shd w:val="clear" w:color="auto" w:fill="auto"/>
            <w:vAlign w:val="center"/>
          </w:tcPr>
          <w:p w:rsidR="00B421FF" w:rsidRPr="00CA044B" w:rsidRDefault="00B421FF" w:rsidP="00B421FF">
            <w:pPr>
              <w:pStyle w:val="ListeParagraf"/>
              <w:tabs>
                <w:tab w:val="left" w:pos="7310"/>
              </w:tabs>
              <w:ind w:left="0"/>
              <w:rPr>
                <w:rFonts w:cs="Times New Roman"/>
                <w:sz w:val="24"/>
                <w:szCs w:val="24"/>
              </w:rPr>
            </w:pPr>
            <w:r w:rsidRPr="00CA044B">
              <w:rPr>
                <w:rFonts w:cs="Times New Roman"/>
                <w:sz w:val="24"/>
                <w:szCs w:val="24"/>
              </w:rPr>
              <w:t>%50</w:t>
            </w:r>
          </w:p>
        </w:tc>
        <w:tc>
          <w:tcPr>
            <w:tcW w:w="430" w:type="pct"/>
            <w:shd w:val="clear" w:color="auto" w:fill="auto"/>
            <w:vAlign w:val="center"/>
          </w:tcPr>
          <w:p w:rsidR="00B421FF" w:rsidRPr="00CA044B" w:rsidRDefault="00B421FF" w:rsidP="00B421FF">
            <w:pPr>
              <w:pStyle w:val="ListeParagraf"/>
              <w:tabs>
                <w:tab w:val="left" w:pos="7310"/>
              </w:tabs>
              <w:ind w:left="0"/>
              <w:rPr>
                <w:rFonts w:cs="Times New Roman"/>
                <w:sz w:val="24"/>
                <w:szCs w:val="24"/>
              </w:rPr>
            </w:pPr>
            <w:r>
              <w:rPr>
                <w:rFonts w:cs="Times New Roman"/>
                <w:sz w:val="24"/>
                <w:szCs w:val="24"/>
              </w:rPr>
              <w:t>%85</w:t>
            </w:r>
          </w:p>
        </w:tc>
      </w:tr>
      <w:tr w:rsidR="00B421FF" w:rsidRPr="00D02A0F" w:rsidTr="00B421FF">
        <w:trPr>
          <w:trHeight w:val="445"/>
          <w:jc w:val="center"/>
        </w:trPr>
        <w:tc>
          <w:tcPr>
            <w:tcW w:w="550" w:type="pct"/>
            <w:vAlign w:val="center"/>
          </w:tcPr>
          <w:p w:rsidR="00B421FF" w:rsidRPr="00005A7C" w:rsidRDefault="00B421FF" w:rsidP="00B421FF">
            <w:pPr>
              <w:pStyle w:val="ListeParagraf"/>
              <w:numPr>
                <w:ilvl w:val="2"/>
                <w:numId w:val="12"/>
              </w:numPr>
              <w:tabs>
                <w:tab w:val="left" w:pos="7310"/>
              </w:tabs>
              <w:ind w:left="0" w:right="743" w:firstLine="0"/>
              <w:rPr>
                <w:rFonts w:cs="Times New Roman"/>
                <w:b/>
                <w:sz w:val="18"/>
                <w:szCs w:val="18"/>
              </w:rPr>
            </w:pPr>
          </w:p>
        </w:tc>
        <w:tc>
          <w:tcPr>
            <w:tcW w:w="2689" w:type="pct"/>
            <w:vAlign w:val="center"/>
          </w:tcPr>
          <w:p w:rsidR="00B421FF" w:rsidRPr="008F56C0" w:rsidRDefault="00B421FF" w:rsidP="00B421FF">
            <w:pPr>
              <w:pStyle w:val="ListeParagraf"/>
              <w:tabs>
                <w:tab w:val="left" w:pos="7310"/>
              </w:tabs>
              <w:ind w:left="0"/>
              <w:rPr>
                <w:rFonts w:cs="Times New Roman"/>
                <w:sz w:val="24"/>
                <w:szCs w:val="24"/>
              </w:rPr>
            </w:pPr>
            <w:r w:rsidRPr="008F56C0">
              <w:rPr>
                <w:rFonts w:cs="Times New Roman"/>
                <w:sz w:val="24"/>
                <w:szCs w:val="24"/>
              </w:rPr>
              <w:t>VELİ ZİYARETLERİ, EV ZİYARETLERİ</w:t>
            </w:r>
          </w:p>
        </w:tc>
        <w:tc>
          <w:tcPr>
            <w:tcW w:w="412" w:type="pct"/>
            <w:shd w:val="clear" w:color="auto" w:fill="auto"/>
            <w:vAlign w:val="center"/>
          </w:tcPr>
          <w:p w:rsidR="00B421FF" w:rsidRPr="00CA044B" w:rsidRDefault="00B421FF" w:rsidP="00B421FF">
            <w:pPr>
              <w:pStyle w:val="ListeParagraf"/>
              <w:tabs>
                <w:tab w:val="left" w:pos="7310"/>
              </w:tabs>
              <w:ind w:left="0"/>
              <w:rPr>
                <w:rFonts w:cs="Times New Roman"/>
                <w:sz w:val="24"/>
                <w:szCs w:val="24"/>
              </w:rPr>
            </w:pPr>
            <w:r>
              <w:rPr>
                <w:rFonts w:cs="Times New Roman"/>
                <w:sz w:val="24"/>
                <w:szCs w:val="24"/>
              </w:rPr>
              <w:t>%5</w:t>
            </w:r>
          </w:p>
        </w:tc>
        <w:tc>
          <w:tcPr>
            <w:tcW w:w="418" w:type="pct"/>
            <w:shd w:val="clear" w:color="auto" w:fill="auto"/>
            <w:vAlign w:val="center"/>
          </w:tcPr>
          <w:p w:rsidR="00B421FF" w:rsidRPr="00CA044B" w:rsidRDefault="00B421FF" w:rsidP="00B421FF">
            <w:pPr>
              <w:pStyle w:val="ListeParagraf"/>
              <w:tabs>
                <w:tab w:val="left" w:pos="7310"/>
              </w:tabs>
              <w:ind w:left="0"/>
              <w:rPr>
                <w:rFonts w:cs="Times New Roman"/>
                <w:sz w:val="24"/>
                <w:szCs w:val="24"/>
              </w:rPr>
            </w:pPr>
            <w:r>
              <w:rPr>
                <w:rFonts w:cs="Times New Roman"/>
                <w:sz w:val="24"/>
                <w:szCs w:val="24"/>
              </w:rPr>
              <w:t>%5</w:t>
            </w:r>
          </w:p>
        </w:tc>
        <w:tc>
          <w:tcPr>
            <w:tcW w:w="501" w:type="pct"/>
            <w:gridSpan w:val="2"/>
            <w:shd w:val="clear" w:color="auto" w:fill="auto"/>
            <w:vAlign w:val="center"/>
          </w:tcPr>
          <w:p w:rsidR="00B421FF" w:rsidRPr="00CA044B" w:rsidRDefault="00B421FF" w:rsidP="00B421FF">
            <w:pPr>
              <w:pStyle w:val="ListeParagraf"/>
              <w:tabs>
                <w:tab w:val="left" w:pos="7310"/>
              </w:tabs>
              <w:ind w:left="0"/>
              <w:rPr>
                <w:rFonts w:cs="Times New Roman"/>
                <w:sz w:val="24"/>
                <w:szCs w:val="24"/>
              </w:rPr>
            </w:pPr>
            <w:r w:rsidRPr="00CA044B">
              <w:rPr>
                <w:rFonts w:cs="Times New Roman"/>
                <w:sz w:val="24"/>
                <w:szCs w:val="24"/>
              </w:rPr>
              <w:t>%</w:t>
            </w:r>
            <w:r>
              <w:rPr>
                <w:rFonts w:cs="Times New Roman"/>
                <w:sz w:val="24"/>
                <w:szCs w:val="24"/>
              </w:rPr>
              <w:t>10</w:t>
            </w:r>
          </w:p>
        </w:tc>
        <w:tc>
          <w:tcPr>
            <w:tcW w:w="430" w:type="pct"/>
            <w:shd w:val="clear" w:color="auto" w:fill="auto"/>
            <w:vAlign w:val="center"/>
          </w:tcPr>
          <w:p w:rsidR="00B421FF" w:rsidRPr="00CA044B" w:rsidRDefault="00B421FF" w:rsidP="00B421FF">
            <w:pPr>
              <w:pStyle w:val="ListeParagraf"/>
              <w:tabs>
                <w:tab w:val="left" w:pos="7310"/>
              </w:tabs>
              <w:ind w:left="0"/>
              <w:rPr>
                <w:rFonts w:cs="Times New Roman"/>
                <w:sz w:val="24"/>
                <w:szCs w:val="24"/>
              </w:rPr>
            </w:pPr>
            <w:r w:rsidRPr="00CA044B">
              <w:rPr>
                <w:rFonts w:cs="Times New Roman"/>
                <w:sz w:val="24"/>
                <w:szCs w:val="24"/>
              </w:rPr>
              <w:t>%50</w:t>
            </w:r>
          </w:p>
        </w:tc>
      </w:tr>
    </w:tbl>
    <w:p w:rsidR="00B421FF" w:rsidRDefault="00B421FF" w:rsidP="00B421FF">
      <w:pPr>
        <w:pStyle w:val="ListeParagraf"/>
        <w:tabs>
          <w:tab w:val="left" w:pos="7310"/>
        </w:tabs>
        <w:spacing w:after="0"/>
        <w:ind w:left="0"/>
        <w:rPr>
          <w:rFonts w:cs="Times New Roman"/>
          <w:b/>
          <w:color w:val="FF0000"/>
          <w:szCs w:val="24"/>
        </w:rPr>
      </w:pPr>
    </w:p>
    <w:p w:rsidR="00B421FF" w:rsidRDefault="00B421FF" w:rsidP="00B421FF">
      <w:pPr>
        <w:pStyle w:val="ListeParagraf"/>
        <w:tabs>
          <w:tab w:val="left" w:pos="7310"/>
        </w:tabs>
        <w:spacing w:after="0"/>
        <w:ind w:left="0"/>
        <w:rPr>
          <w:rFonts w:cs="Times New Roman"/>
          <w:b/>
          <w:color w:val="FF0000"/>
          <w:szCs w:val="24"/>
        </w:rPr>
      </w:pPr>
    </w:p>
    <w:p w:rsidR="00B421FF" w:rsidRPr="000A2A00" w:rsidRDefault="00B421FF" w:rsidP="00B421FF">
      <w:pPr>
        <w:ind w:firstLine="708"/>
        <w:rPr>
          <w:rFonts w:ascii="Times New Roman" w:hAnsi="Times New Roman" w:cs="Times New Roman"/>
          <w:bCs/>
          <w:sz w:val="28"/>
          <w:szCs w:val="28"/>
        </w:rPr>
      </w:pPr>
      <w:r w:rsidRPr="000A2A00">
        <w:rPr>
          <w:rFonts w:ascii="Times New Roman" w:hAnsi="Times New Roman" w:cs="Times New Roman"/>
          <w:bCs/>
          <w:sz w:val="28"/>
          <w:szCs w:val="28"/>
        </w:rPr>
        <w:t>Okulumuz öğrenci velilerinde okul öncesi eğitimin gerekliliği konusunda bilincin g</w:t>
      </w:r>
      <w:r w:rsidRPr="000A2A00">
        <w:rPr>
          <w:rFonts w:ascii="Times New Roman" w:hAnsi="Times New Roman" w:cs="Times New Roman"/>
          <w:bCs/>
          <w:sz w:val="28"/>
          <w:szCs w:val="28"/>
        </w:rPr>
        <w:t>e</w:t>
      </w:r>
      <w:r w:rsidRPr="000A2A00">
        <w:rPr>
          <w:rFonts w:ascii="Times New Roman" w:hAnsi="Times New Roman" w:cs="Times New Roman"/>
          <w:bCs/>
          <w:sz w:val="28"/>
          <w:szCs w:val="28"/>
        </w:rPr>
        <w:t>lişmiş olduğundan dolayı okul öncesi eğitim almış öğrenci oranımız %</w:t>
      </w:r>
      <w:proofErr w:type="gramStart"/>
      <w:r w:rsidRPr="000A2A00">
        <w:rPr>
          <w:rFonts w:ascii="Times New Roman" w:hAnsi="Times New Roman" w:cs="Times New Roman"/>
          <w:bCs/>
          <w:sz w:val="28"/>
          <w:szCs w:val="28"/>
        </w:rPr>
        <w:t>42  gibi</w:t>
      </w:r>
      <w:proofErr w:type="gramEnd"/>
      <w:r w:rsidRPr="000A2A00">
        <w:rPr>
          <w:rFonts w:ascii="Times New Roman" w:hAnsi="Times New Roman" w:cs="Times New Roman"/>
          <w:bCs/>
          <w:sz w:val="28"/>
          <w:szCs w:val="28"/>
        </w:rPr>
        <w:t xml:space="preserve"> yüksek bir orana ulaşmıştır. Ancak eğitimde fırsat eşitliği, okula hazır bulunuşluk yaklaşımlarından d</w:t>
      </w:r>
      <w:r w:rsidRPr="000A2A00">
        <w:rPr>
          <w:rFonts w:ascii="Times New Roman" w:hAnsi="Times New Roman" w:cs="Times New Roman"/>
          <w:bCs/>
          <w:sz w:val="28"/>
          <w:szCs w:val="28"/>
        </w:rPr>
        <w:t>o</w:t>
      </w:r>
      <w:r w:rsidRPr="000A2A00">
        <w:rPr>
          <w:rFonts w:ascii="Times New Roman" w:hAnsi="Times New Roman" w:cs="Times New Roman"/>
          <w:bCs/>
          <w:sz w:val="28"/>
          <w:szCs w:val="28"/>
        </w:rPr>
        <w:t>layı, amacımız bu oranın daha yükselmesi yönündedir. Okulun kayıt yaptırabilecek öğrenci sayısının sınırlı olması, okulumuza kayıt yaptıracak her veliye ulaşamama ( başka eğitim bölgesi, semt, ilçe, ilden gelecek öğrenciler düşünülerek) ihtimali göz önünde bulundurul</w:t>
      </w:r>
      <w:r w:rsidRPr="000A2A00">
        <w:rPr>
          <w:rFonts w:ascii="Times New Roman" w:hAnsi="Times New Roman" w:cs="Times New Roman"/>
          <w:bCs/>
          <w:sz w:val="28"/>
          <w:szCs w:val="28"/>
        </w:rPr>
        <w:t>a</w:t>
      </w:r>
      <w:r w:rsidRPr="000A2A00">
        <w:rPr>
          <w:rFonts w:ascii="Times New Roman" w:hAnsi="Times New Roman" w:cs="Times New Roman"/>
          <w:bCs/>
          <w:sz w:val="28"/>
          <w:szCs w:val="28"/>
        </w:rPr>
        <w:t>rak okul öncesi eğitim almış öğrenci oranımızı % 85 olarak belirlemekteyiz.</w:t>
      </w:r>
    </w:p>
    <w:p w:rsidR="00B421FF" w:rsidRPr="000A2A00" w:rsidRDefault="00B421FF" w:rsidP="00B421FF">
      <w:pPr>
        <w:ind w:firstLine="708"/>
        <w:rPr>
          <w:rFonts w:ascii="Times New Roman" w:hAnsi="Times New Roman" w:cs="Times New Roman"/>
          <w:bCs/>
          <w:sz w:val="28"/>
          <w:szCs w:val="28"/>
        </w:rPr>
      </w:pPr>
      <w:r w:rsidRPr="000A2A00">
        <w:rPr>
          <w:rFonts w:ascii="Times New Roman" w:hAnsi="Times New Roman" w:cs="Times New Roman"/>
          <w:bCs/>
          <w:sz w:val="28"/>
          <w:szCs w:val="28"/>
        </w:rPr>
        <w:t>Okulumuzda genel anlamda devamsızlık problemi yaşanmamaktadır. Özürsüz deva</w:t>
      </w:r>
      <w:r w:rsidRPr="000A2A00">
        <w:rPr>
          <w:rFonts w:ascii="Times New Roman" w:hAnsi="Times New Roman" w:cs="Times New Roman"/>
          <w:bCs/>
          <w:sz w:val="28"/>
          <w:szCs w:val="28"/>
        </w:rPr>
        <w:t>m</w:t>
      </w:r>
      <w:r w:rsidRPr="000A2A00">
        <w:rPr>
          <w:rFonts w:ascii="Times New Roman" w:hAnsi="Times New Roman" w:cs="Times New Roman"/>
          <w:bCs/>
          <w:sz w:val="28"/>
          <w:szCs w:val="28"/>
        </w:rPr>
        <w:t>sız oranımız %1.25 olup bu öğrencilerin velileri kontrolünde devamsızlık yaptıkları bili</w:t>
      </w:r>
      <w:r w:rsidRPr="000A2A00">
        <w:rPr>
          <w:rFonts w:ascii="Times New Roman" w:hAnsi="Times New Roman" w:cs="Times New Roman"/>
          <w:bCs/>
          <w:sz w:val="28"/>
          <w:szCs w:val="28"/>
        </w:rPr>
        <w:t>n</w:t>
      </w:r>
      <w:r w:rsidRPr="000A2A00">
        <w:rPr>
          <w:rFonts w:ascii="Times New Roman" w:hAnsi="Times New Roman" w:cs="Times New Roman"/>
          <w:bCs/>
          <w:sz w:val="28"/>
          <w:szCs w:val="28"/>
        </w:rPr>
        <w:t>mektedir. Başarının devamı için devamsızlığın önemli olduğu mantığıyla hedefimiz var olan bu devamsızlık oranını sıfırlamaktır.</w:t>
      </w:r>
    </w:p>
    <w:p w:rsidR="005174A4" w:rsidRDefault="00B421FF" w:rsidP="00B421FF">
      <w:pPr>
        <w:ind w:firstLine="708"/>
        <w:rPr>
          <w:rFonts w:ascii="Times New Roman" w:hAnsi="Times New Roman" w:cs="Times New Roman"/>
          <w:bCs/>
          <w:sz w:val="28"/>
          <w:szCs w:val="28"/>
        </w:rPr>
      </w:pPr>
      <w:r w:rsidRPr="000A2A00">
        <w:rPr>
          <w:rFonts w:ascii="Times New Roman" w:hAnsi="Times New Roman" w:cs="Times New Roman"/>
          <w:bCs/>
          <w:sz w:val="28"/>
          <w:szCs w:val="28"/>
        </w:rPr>
        <w:t>Zorunlu eğitimden erken ayrılan, okula kayıtlı olup da devam etmeyen öğrencimiz b</w:t>
      </w:r>
      <w:r w:rsidRPr="000A2A00">
        <w:rPr>
          <w:rFonts w:ascii="Times New Roman" w:hAnsi="Times New Roman" w:cs="Times New Roman"/>
          <w:bCs/>
          <w:sz w:val="28"/>
          <w:szCs w:val="28"/>
        </w:rPr>
        <w:t>u</w:t>
      </w:r>
      <w:r w:rsidRPr="000A2A00">
        <w:rPr>
          <w:rFonts w:ascii="Times New Roman" w:hAnsi="Times New Roman" w:cs="Times New Roman"/>
          <w:bCs/>
          <w:sz w:val="28"/>
          <w:szCs w:val="28"/>
        </w:rPr>
        <w:t>lunmamakta, bu yüzden de okula devamlılığını sağlayacağımız öğrencimiz de bulunmamak</w:t>
      </w:r>
    </w:p>
    <w:p w:rsidR="005174A4" w:rsidRDefault="005174A4" w:rsidP="005174A4">
      <w:pPr>
        <w:rPr>
          <w:rFonts w:ascii="Times New Roman" w:hAnsi="Times New Roman" w:cs="Times New Roman"/>
          <w:bCs/>
          <w:sz w:val="28"/>
          <w:szCs w:val="28"/>
        </w:rPr>
      </w:pPr>
    </w:p>
    <w:p w:rsidR="00B421FF" w:rsidRDefault="00B421FF" w:rsidP="00046790">
      <w:pPr>
        <w:jc w:val="center"/>
        <w:rPr>
          <w:rFonts w:ascii="Times New Roman" w:hAnsi="Times New Roman" w:cs="Times New Roman"/>
          <w:bCs/>
          <w:sz w:val="28"/>
          <w:szCs w:val="28"/>
        </w:rPr>
      </w:pPr>
      <w:proofErr w:type="gramStart"/>
      <w:r w:rsidRPr="000A2A00">
        <w:rPr>
          <w:rFonts w:ascii="Times New Roman" w:hAnsi="Times New Roman" w:cs="Times New Roman"/>
          <w:bCs/>
          <w:sz w:val="28"/>
          <w:szCs w:val="28"/>
        </w:rPr>
        <w:t>tadır</w:t>
      </w:r>
      <w:proofErr w:type="gramEnd"/>
      <w:r w:rsidRPr="000A2A00">
        <w:rPr>
          <w:rFonts w:ascii="Times New Roman" w:hAnsi="Times New Roman" w:cs="Times New Roman"/>
          <w:bCs/>
          <w:sz w:val="28"/>
          <w:szCs w:val="28"/>
        </w:rPr>
        <w:t>. Eğitim öğretim açısından olumlu bir gelişme olan bu durumun devamını korumak da bizim hedefimizdir.</w:t>
      </w:r>
    </w:p>
    <w:p w:rsidR="006C68A5" w:rsidRPr="00046790" w:rsidRDefault="006C68A5" w:rsidP="00046790">
      <w:pPr>
        <w:jc w:val="center"/>
        <w:rPr>
          <w:b/>
        </w:rPr>
      </w:pPr>
      <w:r>
        <w:rPr>
          <w:rFonts w:ascii="Times New Roman" w:hAnsi="Times New Roman" w:cs="Times New Roman"/>
          <w:bCs/>
          <w:sz w:val="28"/>
          <w:szCs w:val="28"/>
        </w:rPr>
        <w:t>23.</w:t>
      </w:r>
    </w:p>
    <w:p w:rsidR="00B421FF" w:rsidRPr="00046790" w:rsidRDefault="00B421FF" w:rsidP="00046790">
      <w:pPr>
        <w:ind w:firstLine="708"/>
        <w:rPr>
          <w:rFonts w:ascii="Times New Roman" w:hAnsi="Times New Roman" w:cs="Times New Roman"/>
          <w:b/>
          <w:bCs/>
          <w:sz w:val="28"/>
          <w:szCs w:val="28"/>
        </w:rPr>
      </w:pPr>
      <w:r w:rsidRPr="000A2A00">
        <w:rPr>
          <w:rFonts w:ascii="Times New Roman" w:hAnsi="Times New Roman" w:cs="Times New Roman"/>
          <w:bCs/>
          <w:sz w:val="28"/>
          <w:szCs w:val="28"/>
        </w:rPr>
        <w:lastRenderedPageBreak/>
        <w:t>Öğrencinin ev ortamını görme, , dolayısıyla öğrenciyi tüm yönleriyle tanıma açısından önemli olan veli ve ev ziyaretleri oranı %35olup bu oranın daha da artması gerekliliğine in</w:t>
      </w:r>
      <w:r w:rsidRPr="000A2A00">
        <w:rPr>
          <w:rFonts w:ascii="Times New Roman" w:hAnsi="Times New Roman" w:cs="Times New Roman"/>
          <w:bCs/>
          <w:sz w:val="28"/>
          <w:szCs w:val="28"/>
        </w:rPr>
        <w:t>a</w:t>
      </w:r>
      <w:r w:rsidRPr="000A2A00">
        <w:rPr>
          <w:rFonts w:ascii="Times New Roman" w:hAnsi="Times New Roman" w:cs="Times New Roman"/>
          <w:bCs/>
          <w:sz w:val="28"/>
          <w:szCs w:val="28"/>
        </w:rPr>
        <w:t>nılmaktadır. Tahminen bu sayının her yıl %10 oranında artması hedeflenmektedir.</w:t>
      </w:r>
    </w:p>
    <w:p w:rsidR="00B421FF" w:rsidRPr="00E06C49" w:rsidRDefault="00B421FF" w:rsidP="00B421FF">
      <w:pPr>
        <w:rPr>
          <w:b/>
          <w:sz w:val="32"/>
          <w:szCs w:val="32"/>
        </w:rPr>
      </w:pPr>
      <w:r w:rsidRPr="00E06C49">
        <w:rPr>
          <w:b/>
          <w:sz w:val="32"/>
          <w:szCs w:val="32"/>
        </w:rPr>
        <w:t>Tedbirler</w:t>
      </w:r>
      <w:r w:rsidR="006561CC">
        <w:rPr>
          <w:b/>
          <w:sz w:val="32"/>
          <w:szCs w:val="32"/>
        </w:rPr>
        <w:t>- STRATEJİLER ANA SORUMLULARI VE DİĞER SORUMLU ŞUBELER</w:t>
      </w:r>
    </w:p>
    <w:tbl>
      <w:tblPr>
        <w:tblStyle w:val="TabloKlavuzu"/>
        <w:tblW w:w="5000" w:type="pct"/>
        <w:tblLook w:val="04A0"/>
      </w:tblPr>
      <w:tblGrid>
        <w:gridCol w:w="505"/>
        <w:gridCol w:w="6204"/>
        <w:gridCol w:w="2557"/>
        <w:gridCol w:w="1416"/>
      </w:tblGrid>
      <w:tr w:rsidR="00B421FF" w:rsidRPr="004C08A5" w:rsidTr="00B421FF">
        <w:trPr>
          <w:trHeight w:val="487"/>
        </w:trPr>
        <w:tc>
          <w:tcPr>
            <w:tcW w:w="236" w:type="pct"/>
            <w:shd w:val="clear" w:color="auto" w:fill="FABF8F" w:themeFill="accent6" w:themeFillTint="99"/>
            <w:vAlign w:val="center"/>
          </w:tcPr>
          <w:p w:rsidR="00B421FF" w:rsidRPr="004C08A5" w:rsidRDefault="00B421FF" w:rsidP="00B421FF">
            <w:pPr>
              <w:pStyle w:val="ListeParagraf"/>
              <w:ind w:left="0"/>
              <w:rPr>
                <w:rFonts w:cs="Times New Roman"/>
                <w:b/>
                <w:sz w:val="24"/>
                <w:szCs w:val="24"/>
              </w:rPr>
            </w:pPr>
            <w:r w:rsidRPr="004C08A5">
              <w:rPr>
                <w:rFonts w:cs="Times New Roman"/>
                <w:b/>
                <w:sz w:val="24"/>
                <w:szCs w:val="24"/>
              </w:rPr>
              <w:t>No</w:t>
            </w:r>
          </w:p>
        </w:tc>
        <w:tc>
          <w:tcPr>
            <w:tcW w:w="2904" w:type="pct"/>
            <w:shd w:val="clear" w:color="auto" w:fill="FABF8F" w:themeFill="accent6" w:themeFillTint="99"/>
            <w:vAlign w:val="center"/>
          </w:tcPr>
          <w:p w:rsidR="00B421FF" w:rsidRPr="004C08A5" w:rsidRDefault="00B421FF" w:rsidP="00B421FF">
            <w:pPr>
              <w:pStyle w:val="ListeParagraf"/>
              <w:ind w:left="0"/>
              <w:rPr>
                <w:rFonts w:cs="Times New Roman"/>
                <w:b/>
                <w:sz w:val="24"/>
                <w:szCs w:val="24"/>
              </w:rPr>
            </w:pPr>
            <w:r w:rsidRPr="004C08A5">
              <w:rPr>
                <w:rFonts w:cs="Times New Roman"/>
                <w:b/>
                <w:sz w:val="24"/>
                <w:szCs w:val="24"/>
              </w:rPr>
              <w:t>Tedbir</w:t>
            </w:r>
          </w:p>
        </w:tc>
        <w:tc>
          <w:tcPr>
            <w:tcW w:w="1197" w:type="pct"/>
            <w:shd w:val="clear" w:color="auto" w:fill="FABF8F" w:themeFill="accent6" w:themeFillTint="99"/>
            <w:vAlign w:val="center"/>
          </w:tcPr>
          <w:p w:rsidR="00B421FF" w:rsidRPr="004C08A5" w:rsidRDefault="00B421FF" w:rsidP="00B421FF">
            <w:pPr>
              <w:pStyle w:val="ListeParagraf"/>
              <w:ind w:left="0"/>
              <w:jc w:val="center"/>
              <w:rPr>
                <w:rFonts w:cs="Times New Roman"/>
                <w:b/>
                <w:sz w:val="24"/>
                <w:szCs w:val="24"/>
              </w:rPr>
            </w:pPr>
            <w:r w:rsidRPr="004C08A5">
              <w:rPr>
                <w:rFonts w:cs="Times New Roman"/>
                <w:b/>
                <w:sz w:val="24"/>
                <w:szCs w:val="24"/>
              </w:rPr>
              <w:t>Diğer Sorumlu Birimler</w:t>
            </w:r>
          </w:p>
        </w:tc>
        <w:tc>
          <w:tcPr>
            <w:tcW w:w="663" w:type="pct"/>
            <w:shd w:val="clear" w:color="auto" w:fill="FABF8F" w:themeFill="accent6" w:themeFillTint="99"/>
            <w:vAlign w:val="center"/>
          </w:tcPr>
          <w:p w:rsidR="00B421FF" w:rsidRPr="004C08A5" w:rsidRDefault="00B421FF" w:rsidP="00B421FF">
            <w:pPr>
              <w:pStyle w:val="ListeParagraf"/>
              <w:ind w:left="0"/>
              <w:jc w:val="center"/>
              <w:rPr>
                <w:rFonts w:cs="Times New Roman"/>
                <w:b/>
                <w:sz w:val="24"/>
                <w:szCs w:val="24"/>
              </w:rPr>
            </w:pPr>
            <w:r w:rsidRPr="004C08A5">
              <w:rPr>
                <w:rFonts w:cs="Times New Roman"/>
                <w:b/>
                <w:sz w:val="24"/>
                <w:szCs w:val="24"/>
              </w:rPr>
              <w:t>Ana Soru</w:t>
            </w:r>
            <w:r w:rsidRPr="004C08A5">
              <w:rPr>
                <w:rFonts w:cs="Times New Roman"/>
                <w:b/>
                <w:sz w:val="24"/>
                <w:szCs w:val="24"/>
              </w:rPr>
              <w:t>m</w:t>
            </w:r>
            <w:r w:rsidRPr="004C08A5">
              <w:rPr>
                <w:rFonts w:cs="Times New Roman"/>
                <w:b/>
                <w:sz w:val="24"/>
                <w:szCs w:val="24"/>
              </w:rPr>
              <w:t>lu</w:t>
            </w:r>
          </w:p>
        </w:tc>
      </w:tr>
      <w:tr w:rsidR="00B421FF" w:rsidRPr="004C08A5" w:rsidTr="00B421FF">
        <w:tc>
          <w:tcPr>
            <w:tcW w:w="236" w:type="pct"/>
            <w:shd w:val="clear" w:color="auto" w:fill="auto"/>
            <w:vAlign w:val="center"/>
          </w:tcPr>
          <w:p w:rsidR="00B421FF" w:rsidRPr="004C08A5" w:rsidRDefault="00B421FF" w:rsidP="00B421FF">
            <w:pPr>
              <w:pStyle w:val="ListeParagraf"/>
              <w:numPr>
                <w:ilvl w:val="0"/>
                <w:numId w:val="13"/>
              </w:numPr>
              <w:rPr>
                <w:rFonts w:cs="Times New Roman"/>
                <w:b/>
                <w:sz w:val="24"/>
                <w:szCs w:val="24"/>
              </w:rPr>
            </w:pPr>
          </w:p>
        </w:tc>
        <w:tc>
          <w:tcPr>
            <w:tcW w:w="2904" w:type="pct"/>
            <w:shd w:val="clear" w:color="auto" w:fill="auto"/>
            <w:vAlign w:val="center"/>
          </w:tcPr>
          <w:p w:rsidR="00B421FF" w:rsidRPr="004C08A5" w:rsidRDefault="00B421FF" w:rsidP="00B421FF">
            <w:pPr>
              <w:pStyle w:val="ListeParagraf"/>
              <w:ind w:left="0"/>
              <w:rPr>
                <w:rFonts w:cs="Times New Roman"/>
                <w:sz w:val="24"/>
                <w:szCs w:val="24"/>
              </w:rPr>
            </w:pPr>
            <w:r w:rsidRPr="004C08A5">
              <w:rPr>
                <w:rFonts w:cs="Times New Roman"/>
                <w:sz w:val="24"/>
                <w:szCs w:val="24"/>
              </w:rPr>
              <w:t>Okul öncesi eğitime katılımı artıracak hizmet sunum modell</w:t>
            </w:r>
            <w:r w:rsidRPr="004C08A5">
              <w:rPr>
                <w:rFonts w:cs="Times New Roman"/>
                <w:sz w:val="24"/>
                <w:szCs w:val="24"/>
              </w:rPr>
              <w:t>e</w:t>
            </w:r>
            <w:r w:rsidRPr="004C08A5">
              <w:rPr>
                <w:rFonts w:cs="Times New Roman"/>
                <w:sz w:val="24"/>
                <w:szCs w:val="24"/>
              </w:rPr>
              <w:t>ri çeşitlendirilecek ve okul öncesi eğitim imkânları kısıtlı hane ve bölgelerin erişimini destekleyecek şekilde yaygınlaştırıl</w:t>
            </w:r>
            <w:r w:rsidRPr="004C08A5">
              <w:rPr>
                <w:rFonts w:cs="Times New Roman"/>
                <w:sz w:val="24"/>
                <w:szCs w:val="24"/>
              </w:rPr>
              <w:t>a</w:t>
            </w:r>
            <w:r w:rsidRPr="004C08A5">
              <w:rPr>
                <w:rFonts w:cs="Times New Roman"/>
                <w:sz w:val="24"/>
                <w:szCs w:val="24"/>
              </w:rPr>
              <w:t>caktır.</w:t>
            </w:r>
          </w:p>
        </w:tc>
        <w:tc>
          <w:tcPr>
            <w:tcW w:w="1197" w:type="pct"/>
            <w:shd w:val="clear" w:color="auto" w:fill="auto"/>
            <w:vAlign w:val="center"/>
          </w:tcPr>
          <w:p w:rsidR="00B421FF" w:rsidRPr="004C08A5" w:rsidRDefault="00B421FF" w:rsidP="00B421FF">
            <w:pPr>
              <w:pStyle w:val="ListeParagraf"/>
              <w:ind w:left="0"/>
              <w:rPr>
                <w:rFonts w:cs="Times New Roman"/>
                <w:sz w:val="24"/>
                <w:szCs w:val="24"/>
              </w:rPr>
            </w:pPr>
            <w:r w:rsidRPr="004C08A5">
              <w:rPr>
                <w:rFonts w:cs="Times New Roman"/>
                <w:sz w:val="24"/>
                <w:szCs w:val="24"/>
              </w:rPr>
              <w:t>MÜDÜR YARDIMCISI</w:t>
            </w:r>
          </w:p>
          <w:p w:rsidR="00B421FF" w:rsidRPr="004C08A5" w:rsidRDefault="00B421FF" w:rsidP="00B421FF">
            <w:pPr>
              <w:pStyle w:val="ListeParagraf"/>
              <w:ind w:left="0"/>
              <w:rPr>
                <w:rFonts w:cs="Times New Roman"/>
                <w:sz w:val="24"/>
                <w:szCs w:val="24"/>
              </w:rPr>
            </w:pPr>
            <w:r w:rsidRPr="004C08A5">
              <w:rPr>
                <w:rFonts w:cs="Times New Roman"/>
                <w:sz w:val="24"/>
                <w:szCs w:val="24"/>
              </w:rPr>
              <w:t>OGYE EKİP ÜYEL</w:t>
            </w:r>
            <w:r w:rsidRPr="004C08A5">
              <w:rPr>
                <w:rFonts w:cs="Times New Roman"/>
                <w:sz w:val="24"/>
                <w:szCs w:val="24"/>
              </w:rPr>
              <w:t>E</w:t>
            </w:r>
            <w:r w:rsidRPr="004C08A5">
              <w:rPr>
                <w:rFonts w:cs="Times New Roman"/>
                <w:sz w:val="24"/>
                <w:szCs w:val="24"/>
              </w:rPr>
              <w:t>Rİ/KALİTE KURULU</w:t>
            </w:r>
          </w:p>
          <w:p w:rsidR="00B421FF" w:rsidRPr="004C08A5" w:rsidRDefault="00B421FF" w:rsidP="00B421FF">
            <w:pPr>
              <w:pStyle w:val="ListeParagraf"/>
              <w:ind w:left="0"/>
              <w:rPr>
                <w:rFonts w:cs="Times New Roman"/>
                <w:sz w:val="24"/>
                <w:szCs w:val="24"/>
              </w:rPr>
            </w:pPr>
            <w:r w:rsidRPr="004C08A5">
              <w:rPr>
                <w:rFonts w:cs="Times New Roman"/>
                <w:sz w:val="24"/>
                <w:szCs w:val="24"/>
              </w:rPr>
              <w:t>KULÜPLER</w:t>
            </w:r>
          </w:p>
          <w:p w:rsidR="00B421FF" w:rsidRPr="004C08A5" w:rsidRDefault="00B421FF" w:rsidP="00B421FF">
            <w:pPr>
              <w:pStyle w:val="ListeParagraf"/>
              <w:ind w:left="0"/>
              <w:rPr>
                <w:rFonts w:cs="Times New Roman"/>
                <w:sz w:val="24"/>
                <w:szCs w:val="24"/>
              </w:rPr>
            </w:pPr>
            <w:r w:rsidRPr="004C08A5">
              <w:rPr>
                <w:rFonts w:cs="Times New Roman"/>
                <w:sz w:val="24"/>
                <w:szCs w:val="24"/>
              </w:rPr>
              <w:t>OAB V.B.</w:t>
            </w:r>
          </w:p>
          <w:p w:rsidR="00B421FF" w:rsidRPr="004C08A5" w:rsidRDefault="00B421FF" w:rsidP="00B421FF">
            <w:pPr>
              <w:pStyle w:val="ListeParagraf"/>
              <w:ind w:left="0"/>
              <w:rPr>
                <w:rFonts w:cs="Times New Roman"/>
                <w:sz w:val="24"/>
                <w:szCs w:val="24"/>
              </w:rPr>
            </w:pPr>
            <w:r w:rsidRPr="004C08A5">
              <w:rPr>
                <w:rFonts w:cs="Times New Roman"/>
                <w:sz w:val="24"/>
                <w:szCs w:val="24"/>
              </w:rPr>
              <w:t xml:space="preserve"> </w:t>
            </w:r>
          </w:p>
        </w:tc>
        <w:tc>
          <w:tcPr>
            <w:tcW w:w="663" w:type="pct"/>
            <w:shd w:val="clear" w:color="auto" w:fill="auto"/>
            <w:vAlign w:val="center"/>
          </w:tcPr>
          <w:p w:rsidR="00B421FF" w:rsidRPr="004C08A5" w:rsidRDefault="00B421FF" w:rsidP="00B421FF">
            <w:pPr>
              <w:pStyle w:val="ListeParagraf"/>
              <w:ind w:left="-83"/>
              <w:rPr>
                <w:rFonts w:cs="Times New Roman"/>
                <w:sz w:val="24"/>
                <w:szCs w:val="24"/>
              </w:rPr>
            </w:pPr>
            <w:r w:rsidRPr="004C08A5">
              <w:rPr>
                <w:rFonts w:cs="Times New Roman"/>
                <w:sz w:val="24"/>
                <w:szCs w:val="24"/>
              </w:rPr>
              <w:t>MÜDÜR YARDIMCISI</w:t>
            </w:r>
          </w:p>
        </w:tc>
      </w:tr>
      <w:tr w:rsidR="00B421FF" w:rsidRPr="004C08A5" w:rsidTr="00B421FF">
        <w:tc>
          <w:tcPr>
            <w:tcW w:w="236" w:type="pct"/>
            <w:shd w:val="clear" w:color="auto" w:fill="auto"/>
            <w:vAlign w:val="center"/>
          </w:tcPr>
          <w:p w:rsidR="00B421FF" w:rsidRPr="004C08A5" w:rsidRDefault="00B421FF" w:rsidP="00B421FF">
            <w:pPr>
              <w:pStyle w:val="ListeParagraf"/>
              <w:numPr>
                <w:ilvl w:val="0"/>
                <w:numId w:val="13"/>
              </w:numPr>
              <w:rPr>
                <w:rFonts w:cs="Times New Roman"/>
                <w:b/>
                <w:sz w:val="24"/>
                <w:szCs w:val="24"/>
              </w:rPr>
            </w:pPr>
          </w:p>
        </w:tc>
        <w:tc>
          <w:tcPr>
            <w:tcW w:w="2904" w:type="pct"/>
            <w:shd w:val="clear" w:color="auto" w:fill="auto"/>
            <w:vAlign w:val="center"/>
          </w:tcPr>
          <w:p w:rsidR="00B421FF" w:rsidRPr="004C08A5" w:rsidRDefault="00B421FF" w:rsidP="00B421FF">
            <w:pPr>
              <w:pStyle w:val="ListeParagraf"/>
              <w:ind w:left="0"/>
              <w:rPr>
                <w:rFonts w:cs="Times New Roman"/>
                <w:sz w:val="24"/>
                <w:szCs w:val="24"/>
              </w:rPr>
            </w:pPr>
            <w:r w:rsidRPr="004C08A5">
              <w:rPr>
                <w:rFonts w:cs="Times New Roman"/>
                <w:sz w:val="24"/>
                <w:szCs w:val="24"/>
              </w:rPr>
              <w:t>Okul öncesi eğitimde ailelere düşen maliyeti azaltacak düze</w:t>
            </w:r>
            <w:r w:rsidRPr="004C08A5">
              <w:rPr>
                <w:rFonts w:cs="Times New Roman"/>
                <w:sz w:val="24"/>
                <w:szCs w:val="24"/>
              </w:rPr>
              <w:t>n</w:t>
            </w:r>
            <w:r w:rsidRPr="004C08A5">
              <w:rPr>
                <w:rFonts w:cs="Times New Roman"/>
                <w:sz w:val="24"/>
                <w:szCs w:val="24"/>
              </w:rPr>
              <w:t>lemeler yapılacaktır.</w:t>
            </w:r>
          </w:p>
        </w:tc>
        <w:tc>
          <w:tcPr>
            <w:tcW w:w="1197"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İL MİLLİ EĞİTİM B</w:t>
            </w:r>
            <w:r>
              <w:rPr>
                <w:rFonts w:cs="Times New Roman"/>
                <w:sz w:val="24"/>
                <w:szCs w:val="24"/>
              </w:rPr>
              <w:t>A</w:t>
            </w:r>
            <w:r>
              <w:rPr>
                <w:rFonts w:cs="Times New Roman"/>
                <w:sz w:val="24"/>
                <w:szCs w:val="24"/>
              </w:rPr>
              <w:t>KANLIĞI</w:t>
            </w:r>
          </w:p>
        </w:tc>
        <w:tc>
          <w:tcPr>
            <w:tcW w:w="663" w:type="pct"/>
            <w:shd w:val="clear" w:color="auto" w:fill="auto"/>
            <w:vAlign w:val="center"/>
          </w:tcPr>
          <w:p w:rsidR="00B421FF" w:rsidRPr="004C08A5" w:rsidRDefault="00B421FF" w:rsidP="00B421FF">
            <w:pPr>
              <w:pStyle w:val="ListeParagraf"/>
              <w:ind w:left="-83"/>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r w:rsidR="00B421FF" w:rsidRPr="004C08A5" w:rsidTr="00B421FF">
        <w:tc>
          <w:tcPr>
            <w:tcW w:w="236" w:type="pct"/>
            <w:shd w:val="clear" w:color="auto" w:fill="auto"/>
            <w:vAlign w:val="center"/>
          </w:tcPr>
          <w:p w:rsidR="00B421FF" w:rsidRPr="004C08A5" w:rsidRDefault="00B421FF" w:rsidP="00B421FF">
            <w:pPr>
              <w:pStyle w:val="ListeParagraf"/>
              <w:numPr>
                <w:ilvl w:val="0"/>
                <w:numId w:val="13"/>
              </w:numPr>
              <w:rPr>
                <w:rFonts w:cs="Times New Roman"/>
                <w:b/>
                <w:sz w:val="24"/>
                <w:szCs w:val="24"/>
              </w:rPr>
            </w:pPr>
          </w:p>
        </w:tc>
        <w:tc>
          <w:tcPr>
            <w:tcW w:w="2904" w:type="pct"/>
            <w:shd w:val="clear" w:color="auto" w:fill="auto"/>
            <w:vAlign w:val="center"/>
          </w:tcPr>
          <w:p w:rsidR="00B421FF" w:rsidRPr="004C08A5" w:rsidRDefault="00B421FF" w:rsidP="00B421FF">
            <w:pPr>
              <w:pStyle w:val="ListeParagraf"/>
              <w:ind w:left="0"/>
              <w:rPr>
                <w:rFonts w:cs="Times New Roman"/>
                <w:sz w:val="24"/>
                <w:szCs w:val="24"/>
              </w:rPr>
            </w:pPr>
            <w:r w:rsidRPr="004C08A5">
              <w:rPr>
                <w:rFonts w:cs="Times New Roman"/>
                <w:sz w:val="24"/>
                <w:szCs w:val="24"/>
              </w:rPr>
              <w:t>Okullaşma oranlarının düşük olduğu bölgelerde eğitimin önemi ve getirileri hakkında bilgilendirme çalışmaları yapıl</w:t>
            </w:r>
            <w:r w:rsidRPr="004C08A5">
              <w:rPr>
                <w:rFonts w:cs="Times New Roman"/>
                <w:sz w:val="24"/>
                <w:szCs w:val="24"/>
              </w:rPr>
              <w:t>a</w:t>
            </w:r>
            <w:r w:rsidRPr="004C08A5">
              <w:rPr>
                <w:rFonts w:cs="Times New Roman"/>
                <w:sz w:val="24"/>
                <w:szCs w:val="24"/>
              </w:rPr>
              <w:t>caktır.</w:t>
            </w:r>
          </w:p>
        </w:tc>
        <w:tc>
          <w:tcPr>
            <w:tcW w:w="1197"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HALK EĞİTİM MERKEZİ</w:t>
            </w:r>
          </w:p>
        </w:tc>
        <w:tc>
          <w:tcPr>
            <w:tcW w:w="663"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r w:rsidR="00B421FF" w:rsidRPr="004C08A5" w:rsidTr="00B421FF">
        <w:tc>
          <w:tcPr>
            <w:tcW w:w="236" w:type="pct"/>
            <w:shd w:val="clear" w:color="auto" w:fill="auto"/>
            <w:vAlign w:val="center"/>
          </w:tcPr>
          <w:p w:rsidR="00B421FF" w:rsidRPr="004C08A5" w:rsidRDefault="00B421FF" w:rsidP="00B421FF">
            <w:pPr>
              <w:pStyle w:val="ListeParagraf"/>
              <w:numPr>
                <w:ilvl w:val="0"/>
                <w:numId w:val="13"/>
              </w:numPr>
              <w:rPr>
                <w:rFonts w:cs="Times New Roman"/>
                <w:b/>
                <w:sz w:val="24"/>
                <w:szCs w:val="24"/>
              </w:rPr>
            </w:pPr>
          </w:p>
        </w:tc>
        <w:tc>
          <w:tcPr>
            <w:tcW w:w="2904" w:type="pct"/>
            <w:shd w:val="clear" w:color="auto" w:fill="auto"/>
            <w:vAlign w:val="center"/>
          </w:tcPr>
          <w:p w:rsidR="00B421FF" w:rsidRPr="004C08A5" w:rsidRDefault="00B421FF" w:rsidP="00B421FF">
            <w:pPr>
              <w:pStyle w:val="ListeParagraf"/>
              <w:ind w:left="0"/>
              <w:rPr>
                <w:rFonts w:cs="Times New Roman"/>
                <w:sz w:val="24"/>
                <w:szCs w:val="24"/>
              </w:rPr>
            </w:pPr>
            <w:r w:rsidRPr="004C08A5">
              <w:rPr>
                <w:rFonts w:cs="Times New Roman"/>
                <w:sz w:val="24"/>
                <w:szCs w:val="24"/>
              </w:rPr>
              <w:t>Mülteciler, geçici koruma altındaki yabancılar veya vatansız olarak yurdumuzda bulunanların da bulundukları sürece eğ</w:t>
            </w:r>
            <w:r w:rsidRPr="004C08A5">
              <w:rPr>
                <w:rFonts w:cs="Times New Roman"/>
                <w:sz w:val="24"/>
                <w:szCs w:val="24"/>
              </w:rPr>
              <w:t>i</w:t>
            </w:r>
            <w:r w:rsidRPr="004C08A5">
              <w:rPr>
                <w:rFonts w:cs="Times New Roman"/>
                <w:sz w:val="24"/>
                <w:szCs w:val="24"/>
              </w:rPr>
              <w:t>tim görmelerini sağlamak üzere bu öğrencilerin eğitim sist</w:t>
            </w:r>
            <w:r w:rsidRPr="004C08A5">
              <w:rPr>
                <w:rFonts w:cs="Times New Roman"/>
                <w:sz w:val="24"/>
                <w:szCs w:val="24"/>
              </w:rPr>
              <w:t>e</w:t>
            </w:r>
            <w:r w:rsidRPr="004C08A5">
              <w:rPr>
                <w:rFonts w:cs="Times New Roman"/>
                <w:sz w:val="24"/>
                <w:szCs w:val="24"/>
              </w:rPr>
              <w:t xml:space="preserve">mine </w:t>
            </w:r>
            <w:proofErr w:type="gramStart"/>
            <w:r w:rsidRPr="004C08A5">
              <w:rPr>
                <w:rFonts w:cs="Times New Roman"/>
                <w:sz w:val="24"/>
                <w:szCs w:val="24"/>
              </w:rPr>
              <w:t>entegrasyonunun</w:t>
            </w:r>
            <w:proofErr w:type="gramEnd"/>
            <w:r w:rsidRPr="004C08A5">
              <w:rPr>
                <w:rFonts w:cs="Times New Roman"/>
                <w:sz w:val="24"/>
                <w:szCs w:val="24"/>
              </w:rPr>
              <w:t xml:space="preserve"> sağlanması, denklik işlemlerinde y</w:t>
            </w:r>
            <w:r w:rsidRPr="004C08A5">
              <w:rPr>
                <w:rFonts w:cs="Times New Roman"/>
                <w:sz w:val="24"/>
                <w:szCs w:val="24"/>
              </w:rPr>
              <w:t>a</w:t>
            </w:r>
            <w:r w:rsidRPr="004C08A5">
              <w:rPr>
                <w:rFonts w:cs="Times New Roman"/>
                <w:sz w:val="24"/>
                <w:szCs w:val="24"/>
              </w:rPr>
              <w:t>şanan sorunların giderilmesi ve bu alanda eğitime ilişkin y</w:t>
            </w:r>
            <w:r w:rsidRPr="004C08A5">
              <w:rPr>
                <w:rFonts w:cs="Times New Roman"/>
                <w:sz w:val="24"/>
                <w:szCs w:val="24"/>
              </w:rPr>
              <w:t>a</w:t>
            </w:r>
            <w:r w:rsidRPr="004C08A5">
              <w:rPr>
                <w:rFonts w:cs="Times New Roman"/>
                <w:sz w:val="24"/>
                <w:szCs w:val="24"/>
              </w:rPr>
              <w:t>şanan genel sıkıntıların bertaraf edilmesi için uluslararası kuruluşlarla iş birliği içinde çalışmalar yapılacaktır.</w:t>
            </w:r>
          </w:p>
        </w:tc>
        <w:tc>
          <w:tcPr>
            <w:tcW w:w="1197"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İL MİLLİ EĞİTİM B</w:t>
            </w:r>
            <w:r>
              <w:rPr>
                <w:rFonts w:cs="Times New Roman"/>
                <w:sz w:val="24"/>
                <w:szCs w:val="24"/>
              </w:rPr>
              <w:t>A</w:t>
            </w:r>
            <w:r>
              <w:rPr>
                <w:rFonts w:cs="Times New Roman"/>
                <w:sz w:val="24"/>
                <w:szCs w:val="24"/>
              </w:rPr>
              <w:t>KANLIĞI</w:t>
            </w:r>
          </w:p>
        </w:tc>
        <w:tc>
          <w:tcPr>
            <w:tcW w:w="663"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r w:rsidR="00B421FF" w:rsidRPr="004C08A5" w:rsidTr="00B421FF">
        <w:tc>
          <w:tcPr>
            <w:tcW w:w="236" w:type="pct"/>
            <w:shd w:val="clear" w:color="auto" w:fill="auto"/>
            <w:vAlign w:val="center"/>
          </w:tcPr>
          <w:p w:rsidR="00B421FF" w:rsidRPr="004C08A5" w:rsidRDefault="00B421FF" w:rsidP="00B421FF">
            <w:pPr>
              <w:pStyle w:val="ListeParagraf"/>
              <w:numPr>
                <w:ilvl w:val="0"/>
                <w:numId w:val="13"/>
              </w:numPr>
              <w:rPr>
                <w:rFonts w:cs="Times New Roman"/>
                <w:b/>
                <w:sz w:val="24"/>
                <w:szCs w:val="24"/>
              </w:rPr>
            </w:pPr>
          </w:p>
        </w:tc>
        <w:tc>
          <w:tcPr>
            <w:tcW w:w="2904" w:type="pct"/>
            <w:shd w:val="clear" w:color="auto" w:fill="auto"/>
            <w:vAlign w:val="center"/>
          </w:tcPr>
          <w:p w:rsidR="00B421FF" w:rsidRPr="004C08A5" w:rsidRDefault="00B421FF" w:rsidP="00B421FF">
            <w:pPr>
              <w:pStyle w:val="ListeParagraf"/>
              <w:ind w:left="0"/>
              <w:rPr>
                <w:rFonts w:cs="Times New Roman"/>
                <w:sz w:val="24"/>
                <w:szCs w:val="24"/>
              </w:rPr>
            </w:pPr>
            <w:r w:rsidRPr="004C08A5">
              <w:rPr>
                <w:rFonts w:cs="Times New Roman"/>
                <w:sz w:val="24"/>
                <w:szCs w:val="24"/>
              </w:rPr>
              <w:t>Özel eğitim ihtiyacı olan bireylerin tespiti için etkili bir tarama ve tanılama sistemi geliştirilecek ve bu bireylerin tanısına uygun eğitime erişmelerini ve devam etmelerini sağlayacak imkânlar geliştirilecektir.</w:t>
            </w:r>
          </w:p>
        </w:tc>
        <w:tc>
          <w:tcPr>
            <w:tcW w:w="1197"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REHBERLİK ARAŞTIRMA MERKEZİ</w:t>
            </w:r>
          </w:p>
        </w:tc>
        <w:tc>
          <w:tcPr>
            <w:tcW w:w="663"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r w:rsidR="00B421FF" w:rsidRPr="004C08A5" w:rsidTr="00B421FF">
        <w:tc>
          <w:tcPr>
            <w:tcW w:w="236" w:type="pct"/>
            <w:shd w:val="clear" w:color="auto" w:fill="auto"/>
            <w:vAlign w:val="center"/>
          </w:tcPr>
          <w:p w:rsidR="00B421FF" w:rsidRPr="004C08A5" w:rsidRDefault="00B421FF" w:rsidP="00B421FF">
            <w:pPr>
              <w:pStyle w:val="ListeParagraf"/>
              <w:numPr>
                <w:ilvl w:val="0"/>
                <w:numId w:val="13"/>
              </w:numPr>
              <w:rPr>
                <w:rFonts w:cs="Times New Roman"/>
                <w:b/>
                <w:sz w:val="24"/>
                <w:szCs w:val="24"/>
              </w:rPr>
            </w:pPr>
          </w:p>
        </w:tc>
        <w:tc>
          <w:tcPr>
            <w:tcW w:w="2904" w:type="pct"/>
            <w:shd w:val="clear" w:color="auto" w:fill="auto"/>
            <w:vAlign w:val="center"/>
          </w:tcPr>
          <w:p w:rsidR="00B421FF" w:rsidRPr="004C08A5" w:rsidRDefault="00B421FF" w:rsidP="00B421FF">
            <w:pPr>
              <w:pStyle w:val="ListeParagraf"/>
              <w:ind w:left="0"/>
              <w:rPr>
                <w:rFonts w:cs="Times New Roman"/>
                <w:sz w:val="24"/>
                <w:szCs w:val="24"/>
              </w:rPr>
            </w:pPr>
            <w:r w:rsidRPr="004C08A5">
              <w:rPr>
                <w:rFonts w:cs="Times New Roman"/>
                <w:sz w:val="24"/>
                <w:szCs w:val="24"/>
              </w:rPr>
              <w:t>Yönetici ve öğretmenlerin bütünleştirici eğitiminin amaçları ve önemi hakkında bilgilendirilmeleri sağlanacaktır.</w:t>
            </w:r>
          </w:p>
        </w:tc>
        <w:tc>
          <w:tcPr>
            <w:tcW w:w="1197"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ÜNİVERSİTELER</w:t>
            </w:r>
          </w:p>
        </w:tc>
        <w:tc>
          <w:tcPr>
            <w:tcW w:w="663"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r w:rsidR="00B421FF" w:rsidRPr="004C08A5" w:rsidTr="00B421FF">
        <w:tc>
          <w:tcPr>
            <w:tcW w:w="236" w:type="pct"/>
            <w:shd w:val="clear" w:color="auto" w:fill="auto"/>
            <w:vAlign w:val="center"/>
          </w:tcPr>
          <w:p w:rsidR="00B421FF" w:rsidRPr="004C08A5" w:rsidRDefault="00B421FF" w:rsidP="00B421FF">
            <w:pPr>
              <w:pStyle w:val="ListeParagraf"/>
              <w:numPr>
                <w:ilvl w:val="0"/>
                <w:numId w:val="13"/>
              </w:numPr>
              <w:rPr>
                <w:rFonts w:cs="Times New Roman"/>
                <w:b/>
                <w:sz w:val="24"/>
                <w:szCs w:val="24"/>
              </w:rPr>
            </w:pPr>
          </w:p>
        </w:tc>
        <w:tc>
          <w:tcPr>
            <w:tcW w:w="2904" w:type="pct"/>
            <w:shd w:val="clear" w:color="auto" w:fill="auto"/>
            <w:vAlign w:val="center"/>
          </w:tcPr>
          <w:p w:rsidR="00B421FF" w:rsidRPr="004C08A5" w:rsidRDefault="00B421FF" w:rsidP="00B421FF">
            <w:pPr>
              <w:pStyle w:val="ListeParagraf"/>
              <w:ind w:left="0"/>
              <w:rPr>
                <w:rFonts w:cs="Times New Roman"/>
                <w:sz w:val="24"/>
                <w:szCs w:val="24"/>
              </w:rPr>
            </w:pPr>
            <w:proofErr w:type="gramStart"/>
            <w:r>
              <w:rPr>
                <w:rFonts w:cs="Times New Roman"/>
                <w:sz w:val="24"/>
                <w:szCs w:val="24"/>
              </w:rPr>
              <w:t>okul</w:t>
            </w:r>
            <w:proofErr w:type="gramEnd"/>
            <w:r w:rsidRPr="004C08A5">
              <w:rPr>
                <w:rFonts w:cs="Times New Roman"/>
                <w:sz w:val="24"/>
                <w:szCs w:val="24"/>
              </w:rPr>
              <w:t xml:space="preserve"> devamsızlık, sınıf tekrarı ve okuldan erken ayrılma n</w:t>
            </w:r>
            <w:r w:rsidRPr="004C08A5">
              <w:rPr>
                <w:rFonts w:cs="Times New Roman"/>
                <w:sz w:val="24"/>
                <w:szCs w:val="24"/>
              </w:rPr>
              <w:t>e</w:t>
            </w:r>
            <w:r w:rsidRPr="004C08A5">
              <w:rPr>
                <w:rFonts w:cs="Times New Roman"/>
                <w:sz w:val="24"/>
                <w:szCs w:val="24"/>
              </w:rPr>
              <w:t>denlerinin tespiti için araştırmalar yapılacaktır.</w:t>
            </w:r>
          </w:p>
        </w:tc>
        <w:tc>
          <w:tcPr>
            <w:tcW w:w="1197"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MUHTARLAR</w:t>
            </w:r>
          </w:p>
        </w:tc>
        <w:tc>
          <w:tcPr>
            <w:tcW w:w="663"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r w:rsidR="00B421FF" w:rsidRPr="004C08A5" w:rsidTr="00B421FF">
        <w:tc>
          <w:tcPr>
            <w:tcW w:w="236" w:type="pct"/>
            <w:shd w:val="clear" w:color="auto" w:fill="auto"/>
            <w:vAlign w:val="center"/>
          </w:tcPr>
          <w:p w:rsidR="00B421FF" w:rsidRPr="004C08A5" w:rsidRDefault="00B421FF" w:rsidP="00B421FF">
            <w:pPr>
              <w:pStyle w:val="ListeParagraf"/>
              <w:numPr>
                <w:ilvl w:val="0"/>
                <w:numId w:val="13"/>
              </w:numPr>
              <w:rPr>
                <w:rFonts w:cs="Times New Roman"/>
                <w:b/>
                <w:sz w:val="24"/>
                <w:szCs w:val="24"/>
              </w:rPr>
            </w:pPr>
          </w:p>
        </w:tc>
        <w:tc>
          <w:tcPr>
            <w:tcW w:w="2904" w:type="pct"/>
            <w:shd w:val="clear" w:color="auto" w:fill="auto"/>
            <w:vAlign w:val="center"/>
          </w:tcPr>
          <w:p w:rsidR="00B421FF" w:rsidRPr="004C08A5" w:rsidRDefault="00B421FF" w:rsidP="00B421FF">
            <w:pPr>
              <w:pStyle w:val="ListeParagraf"/>
              <w:ind w:left="0"/>
              <w:rPr>
                <w:rFonts w:cs="Times New Roman"/>
                <w:sz w:val="24"/>
                <w:szCs w:val="24"/>
              </w:rPr>
            </w:pPr>
            <w:r w:rsidRPr="004C08A5">
              <w:rPr>
                <w:rFonts w:cs="Times New Roman"/>
                <w:sz w:val="24"/>
                <w:szCs w:val="24"/>
              </w:rPr>
              <w:t xml:space="preserve">Hayat boyu öğrenmenin önemi, bireye ve topluma katkısı ve hayat boyu öğrenime erişim imkânları hakkında toplumda </w:t>
            </w:r>
            <w:proofErr w:type="spellStart"/>
            <w:r w:rsidRPr="004C08A5">
              <w:rPr>
                <w:rFonts w:cs="Times New Roman"/>
                <w:sz w:val="24"/>
                <w:szCs w:val="24"/>
              </w:rPr>
              <w:t>farkındalık</w:t>
            </w:r>
            <w:proofErr w:type="spellEnd"/>
            <w:r w:rsidRPr="004C08A5">
              <w:rPr>
                <w:rFonts w:cs="Times New Roman"/>
                <w:sz w:val="24"/>
                <w:szCs w:val="24"/>
              </w:rPr>
              <w:t xml:space="preserve"> oluşturulacaktır.</w:t>
            </w:r>
          </w:p>
        </w:tc>
        <w:tc>
          <w:tcPr>
            <w:tcW w:w="1197"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İLÇE MİLLİ EĞİTİM M</w:t>
            </w:r>
            <w:r>
              <w:rPr>
                <w:rFonts w:cs="Times New Roman"/>
                <w:sz w:val="24"/>
                <w:szCs w:val="24"/>
              </w:rPr>
              <w:t>Ü</w:t>
            </w:r>
            <w:r>
              <w:rPr>
                <w:rFonts w:cs="Times New Roman"/>
                <w:sz w:val="24"/>
                <w:szCs w:val="24"/>
              </w:rPr>
              <w:t>DÜRLÜĞÜ</w:t>
            </w:r>
          </w:p>
        </w:tc>
        <w:tc>
          <w:tcPr>
            <w:tcW w:w="663"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r w:rsidR="00B421FF" w:rsidRPr="004C08A5" w:rsidTr="00B421FF">
        <w:tc>
          <w:tcPr>
            <w:tcW w:w="236" w:type="pct"/>
            <w:shd w:val="clear" w:color="auto" w:fill="auto"/>
            <w:vAlign w:val="center"/>
          </w:tcPr>
          <w:p w:rsidR="00B421FF" w:rsidRPr="004C08A5" w:rsidRDefault="00B421FF" w:rsidP="00B421FF">
            <w:pPr>
              <w:pStyle w:val="ListeParagraf"/>
              <w:numPr>
                <w:ilvl w:val="0"/>
                <w:numId w:val="13"/>
              </w:numPr>
              <w:rPr>
                <w:rFonts w:cs="Times New Roman"/>
                <w:b/>
                <w:sz w:val="24"/>
                <w:szCs w:val="24"/>
              </w:rPr>
            </w:pPr>
          </w:p>
        </w:tc>
        <w:tc>
          <w:tcPr>
            <w:tcW w:w="2904" w:type="pct"/>
            <w:shd w:val="clear" w:color="auto" w:fill="auto"/>
            <w:vAlign w:val="center"/>
          </w:tcPr>
          <w:p w:rsidR="00B421FF" w:rsidRPr="004C08A5" w:rsidRDefault="00B421FF" w:rsidP="00B421FF">
            <w:pPr>
              <w:pStyle w:val="ListeParagraf"/>
              <w:ind w:left="0"/>
              <w:rPr>
                <w:rFonts w:cs="Times New Roman"/>
                <w:sz w:val="24"/>
                <w:szCs w:val="24"/>
              </w:rPr>
            </w:pPr>
            <w:r w:rsidRPr="004C08A5">
              <w:rPr>
                <w:rFonts w:cs="Times New Roman"/>
                <w:sz w:val="24"/>
                <w:szCs w:val="24"/>
              </w:rPr>
              <w:t>Hayat boyu öğrenme kapsamında sosyal ve kültürel kurslara erişim imkânları ile bu kurslara katılım oranları artırılacaktır.</w:t>
            </w:r>
          </w:p>
        </w:tc>
        <w:tc>
          <w:tcPr>
            <w:tcW w:w="1197"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HALK EĞİTİM MERKEZİ</w:t>
            </w:r>
          </w:p>
        </w:tc>
        <w:tc>
          <w:tcPr>
            <w:tcW w:w="663"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r w:rsidR="00B421FF" w:rsidRPr="004C08A5" w:rsidTr="00B421FF">
        <w:tc>
          <w:tcPr>
            <w:tcW w:w="236" w:type="pct"/>
            <w:shd w:val="clear" w:color="auto" w:fill="auto"/>
            <w:vAlign w:val="center"/>
          </w:tcPr>
          <w:p w:rsidR="00B421FF" w:rsidRPr="004C08A5" w:rsidRDefault="00B421FF" w:rsidP="00B421FF">
            <w:pPr>
              <w:pStyle w:val="ListeParagraf"/>
              <w:numPr>
                <w:ilvl w:val="0"/>
                <w:numId w:val="13"/>
              </w:numPr>
              <w:rPr>
                <w:rFonts w:cs="Times New Roman"/>
                <w:b/>
                <w:sz w:val="24"/>
                <w:szCs w:val="24"/>
              </w:rPr>
            </w:pPr>
          </w:p>
        </w:tc>
        <w:tc>
          <w:tcPr>
            <w:tcW w:w="2904" w:type="pct"/>
            <w:shd w:val="clear" w:color="auto" w:fill="auto"/>
            <w:vAlign w:val="center"/>
          </w:tcPr>
          <w:p w:rsidR="00B421FF" w:rsidRPr="004C08A5" w:rsidRDefault="00B421FF" w:rsidP="00B421FF">
            <w:pPr>
              <w:pStyle w:val="ListeParagraf"/>
              <w:ind w:left="0"/>
              <w:rPr>
                <w:rFonts w:cs="Times New Roman"/>
                <w:sz w:val="24"/>
                <w:szCs w:val="24"/>
              </w:rPr>
            </w:pPr>
            <w:r w:rsidRPr="004C08A5">
              <w:rPr>
                <w:rFonts w:cs="Times New Roman"/>
                <w:sz w:val="24"/>
                <w:szCs w:val="24"/>
              </w:rPr>
              <w:t>Kız çocukları başta olmak üzere özel politika gerektiren gru</w:t>
            </w:r>
            <w:r w:rsidRPr="004C08A5">
              <w:rPr>
                <w:rFonts w:cs="Times New Roman"/>
                <w:sz w:val="24"/>
                <w:szCs w:val="24"/>
              </w:rPr>
              <w:t>p</w:t>
            </w:r>
            <w:r w:rsidRPr="004C08A5">
              <w:rPr>
                <w:rFonts w:cs="Times New Roman"/>
                <w:sz w:val="24"/>
                <w:szCs w:val="24"/>
              </w:rPr>
              <w:t>ların eğitim ve öğretime erişimlerine yönelik proje ve prot</w:t>
            </w:r>
            <w:r w:rsidRPr="004C08A5">
              <w:rPr>
                <w:rFonts w:cs="Times New Roman"/>
                <w:sz w:val="24"/>
                <w:szCs w:val="24"/>
              </w:rPr>
              <w:t>o</w:t>
            </w:r>
            <w:r w:rsidRPr="004C08A5">
              <w:rPr>
                <w:rFonts w:cs="Times New Roman"/>
                <w:sz w:val="24"/>
                <w:szCs w:val="24"/>
              </w:rPr>
              <w:t>koller artırılacaktır.</w:t>
            </w:r>
          </w:p>
        </w:tc>
        <w:tc>
          <w:tcPr>
            <w:tcW w:w="1197"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İLÇE MİLLİ EĞİTİM M</w:t>
            </w:r>
            <w:r>
              <w:rPr>
                <w:rFonts w:cs="Times New Roman"/>
                <w:sz w:val="24"/>
                <w:szCs w:val="24"/>
              </w:rPr>
              <w:t>Ü</w:t>
            </w:r>
            <w:r>
              <w:rPr>
                <w:rFonts w:cs="Times New Roman"/>
                <w:sz w:val="24"/>
                <w:szCs w:val="24"/>
              </w:rPr>
              <w:t>DÜRLÜĞÜ</w:t>
            </w:r>
          </w:p>
        </w:tc>
        <w:tc>
          <w:tcPr>
            <w:tcW w:w="663"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r w:rsidR="00B421FF" w:rsidRPr="004C08A5" w:rsidTr="00B421FF">
        <w:trPr>
          <w:trHeight w:val="1094"/>
        </w:trPr>
        <w:tc>
          <w:tcPr>
            <w:tcW w:w="236" w:type="pct"/>
            <w:shd w:val="clear" w:color="auto" w:fill="auto"/>
            <w:vAlign w:val="center"/>
          </w:tcPr>
          <w:p w:rsidR="00B421FF" w:rsidRPr="004C08A5" w:rsidRDefault="00B421FF" w:rsidP="00B421FF">
            <w:pPr>
              <w:pStyle w:val="ListeParagraf"/>
              <w:numPr>
                <w:ilvl w:val="0"/>
                <w:numId w:val="13"/>
              </w:numPr>
              <w:rPr>
                <w:rFonts w:cs="Times New Roman"/>
                <w:b/>
                <w:sz w:val="24"/>
                <w:szCs w:val="24"/>
              </w:rPr>
            </w:pPr>
          </w:p>
        </w:tc>
        <w:tc>
          <w:tcPr>
            <w:tcW w:w="2904" w:type="pct"/>
            <w:shd w:val="clear" w:color="auto" w:fill="auto"/>
            <w:vAlign w:val="center"/>
          </w:tcPr>
          <w:p w:rsidR="00B421FF" w:rsidRPr="004C08A5" w:rsidRDefault="00B421FF" w:rsidP="00B421FF">
            <w:pPr>
              <w:pStyle w:val="ListeParagraf"/>
              <w:ind w:left="0"/>
              <w:rPr>
                <w:rFonts w:cs="Times New Roman"/>
                <w:sz w:val="24"/>
                <w:szCs w:val="24"/>
              </w:rPr>
            </w:pPr>
            <w:r w:rsidRPr="004C08A5">
              <w:rPr>
                <w:rFonts w:cs="Times New Roman"/>
                <w:sz w:val="24"/>
                <w:szCs w:val="24"/>
              </w:rPr>
              <w:t>Türk Kültürünün yurtdışında tanıtılması, yurtdışındaki vata</w:t>
            </w:r>
            <w:r w:rsidRPr="004C08A5">
              <w:rPr>
                <w:rFonts w:cs="Times New Roman"/>
                <w:sz w:val="24"/>
                <w:szCs w:val="24"/>
              </w:rPr>
              <w:t>n</w:t>
            </w:r>
            <w:r w:rsidRPr="004C08A5">
              <w:rPr>
                <w:rFonts w:cs="Times New Roman"/>
                <w:sz w:val="24"/>
                <w:szCs w:val="24"/>
              </w:rPr>
              <w:t>daşlarımızın ve soydaşlarımızın ülkemizle kültürel bağlarının korunması, güçlendirilmesi ile Türk dilinin öğretilmesi, eğitim ve öğretim ihtiyaçlarının karşılanması amacıyla gerekli çalı</w:t>
            </w:r>
            <w:r w:rsidRPr="004C08A5">
              <w:rPr>
                <w:rFonts w:cs="Times New Roman"/>
                <w:sz w:val="24"/>
                <w:szCs w:val="24"/>
              </w:rPr>
              <w:t>ş</w:t>
            </w:r>
            <w:r w:rsidRPr="004C08A5">
              <w:rPr>
                <w:rFonts w:cs="Times New Roman"/>
                <w:sz w:val="24"/>
                <w:szCs w:val="24"/>
              </w:rPr>
              <w:t>malar yapılacaktır.</w:t>
            </w:r>
          </w:p>
        </w:tc>
        <w:tc>
          <w:tcPr>
            <w:tcW w:w="1197"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İL MİLLİ EĞİTİM M</w:t>
            </w:r>
            <w:r>
              <w:rPr>
                <w:rFonts w:cs="Times New Roman"/>
                <w:sz w:val="24"/>
                <w:szCs w:val="24"/>
              </w:rPr>
              <w:t>Ü</w:t>
            </w:r>
            <w:r>
              <w:rPr>
                <w:rFonts w:cs="Times New Roman"/>
                <w:sz w:val="24"/>
                <w:szCs w:val="24"/>
              </w:rPr>
              <w:t>DÜRLÜĞÜ</w:t>
            </w:r>
          </w:p>
        </w:tc>
        <w:tc>
          <w:tcPr>
            <w:tcW w:w="663" w:type="pct"/>
            <w:shd w:val="clear" w:color="auto" w:fill="auto"/>
            <w:vAlign w:val="center"/>
          </w:tcPr>
          <w:p w:rsidR="00B421FF" w:rsidRPr="004C08A5" w:rsidRDefault="00B421FF" w:rsidP="00B421FF">
            <w:pPr>
              <w:pStyle w:val="ListeParagraf"/>
              <w:ind w:left="0"/>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bl>
    <w:p w:rsidR="005174A4" w:rsidRDefault="005174A4" w:rsidP="0078104F">
      <w:pPr>
        <w:tabs>
          <w:tab w:val="left" w:pos="4635"/>
        </w:tabs>
      </w:pPr>
    </w:p>
    <w:p w:rsidR="0078104F" w:rsidRPr="005174A4" w:rsidRDefault="006C68A5" w:rsidP="005174A4">
      <w:pPr>
        <w:tabs>
          <w:tab w:val="left" w:pos="4635"/>
        </w:tabs>
        <w:jc w:val="center"/>
        <w:rPr>
          <w:rFonts w:ascii="Times New Roman" w:hAnsi="Times New Roman" w:cs="Times New Roman"/>
          <w:b/>
          <w:sz w:val="28"/>
          <w:szCs w:val="28"/>
        </w:rPr>
      </w:pPr>
      <w:r>
        <w:rPr>
          <w:rFonts w:ascii="Times New Roman" w:hAnsi="Times New Roman" w:cs="Times New Roman"/>
          <w:b/>
          <w:sz w:val="28"/>
          <w:szCs w:val="28"/>
        </w:rPr>
        <w:t>24.</w:t>
      </w:r>
    </w:p>
    <w:p w:rsidR="0078104F" w:rsidRDefault="0078104F" w:rsidP="00B421FF">
      <w:pPr>
        <w:pStyle w:val="Balk3"/>
      </w:pPr>
    </w:p>
    <w:p w:rsidR="00B421FF" w:rsidRPr="005174A4" w:rsidRDefault="00B421FF" w:rsidP="00B421FF">
      <w:pPr>
        <w:pStyle w:val="Balk3"/>
        <w:rPr>
          <w:rFonts w:ascii="Times New Roman" w:hAnsi="Times New Roman" w:cs="Times New Roman"/>
          <w:sz w:val="28"/>
          <w:szCs w:val="28"/>
        </w:rPr>
      </w:pPr>
      <w:r w:rsidRPr="005174A4">
        <w:rPr>
          <w:rFonts w:ascii="Times New Roman" w:hAnsi="Times New Roman" w:cs="Times New Roman"/>
          <w:sz w:val="28"/>
          <w:szCs w:val="28"/>
        </w:rPr>
        <w:t>EĞİTİM-ÖĞRETİMDE KALİTE</w:t>
      </w:r>
    </w:p>
    <w:p w:rsidR="00B421FF" w:rsidRPr="005174A4" w:rsidRDefault="00B421FF" w:rsidP="00B421FF">
      <w:pPr>
        <w:rPr>
          <w:rFonts w:ascii="Times New Roman" w:hAnsi="Times New Roman" w:cs="Times New Roman"/>
          <w:b/>
          <w:color w:val="31849B" w:themeColor="accent5" w:themeShade="BF"/>
          <w:sz w:val="28"/>
          <w:szCs w:val="28"/>
        </w:rPr>
      </w:pPr>
      <w:bookmarkStart w:id="16" w:name="_Toc410061485"/>
      <w:bookmarkStart w:id="17" w:name="_Toc410315245"/>
      <w:r w:rsidRPr="005174A4">
        <w:rPr>
          <w:rFonts w:ascii="Times New Roman" w:hAnsi="Times New Roman" w:cs="Times New Roman"/>
          <w:b/>
          <w:color w:val="31849B" w:themeColor="accent5" w:themeShade="BF"/>
          <w:sz w:val="28"/>
          <w:szCs w:val="28"/>
        </w:rPr>
        <w:t>Stratejik Amaç</w:t>
      </w:r>
      <w:bookmarkEnd w:id="16"/>
      <w:bookmarkEnd w:id="17"/>
      <w:r w:rsidRPr="005174A4">
        <w:rPr>
          <w:rFonts w:ascii="Times New Roman" w:hAnsi="Times New Roman" w:cs="Times New Roman"/>
          <w:b/>
          <w:color w:val="31849B" w:themeColor="accent5" w:themeShade="BF"/>
          <w:sz w:val="28"/>
          <w:szCs w:val="28"/>
        </w:rPr>
        <w:t xml:space="preserve"> 2</w:t>
      </w:r>
    </w:p>
    <w:p w:rsidR="00B421FF" w:rsidRPr="005174A4" w:rsidRDefault="00B421FF" w:rsidP="00B421FF">
      <w:pPr>
        <w:tabs>
          <w:tab w:val="left" w:pos="426"/>
        </w:tabs>
        <w:spacing w:after="0"/>
        <w:rPr>
          <w:rFonts w:ascii="Times New Roman" w:hAnsi="Times New Roman" w:cs="Times New Roman"/>
          <w:sz w:val="28"/>
          <w:szCs w:val="28"/>
        </w:rPr>
      </w:pPr>
      <w:bookmarkStart w:id="18" w:name="_Toc410315246"/>
      <w:r w:rsidRPr="005174A4">
        <w:rPr>
          <w:rFonts w:ascii="Times New Roman" w:hAnsi="Times New Roman" w:cs="Times New Roman"/>
          <w:sz w:val="28"/>
          <w:szCs w:val="28"/>
        </w:rPr>
        <w:tab/>
        <w:t>Bütün Öğrencilere ulusal ve uluslararası ölçütlerde bilgi, beceri, tutum ve davranışın k</w:t>
      </w:r>
      <w:r w:rsidRPr="005174A4">
        <w:rPr>
          <w:rFonts w:ascii="Times New Roman" w:hAnsi="Times New Roman" w:cs="Times New Roman"/>
          <w:sz w:val="28"/>
          <w:szCs w:val="28"/>
        </w:rPr>
        <w:t>a</w:t>
      </w:r>
      <w:r w:rsidRPr="005174A4">
        <w:rPr>
          <w:rFonts w:ascii="Times New Roman" w:hAnsi="Times New Roman" w:cs="Times New Roman"/>
          <w:sz w:val="28"/>
          <w:szCs w:val="28"/>
        </w:rPr>
        <w:t>zandırılması ile girişimci, yenilikçi, yaratıcı, dil becerileri yüksek, iletişime ve öğrenmeye açık, öz güven ve sorumluluk sahibi sağlıklı ve mutlu bireylerin yetişmesine imkân sağl</w:t>
      </w:r>
      <w:r w:rsidRPr="005174A4">
        <w:rPr>
          <w:rFonts w:ascii="Times New Roman" w:hAnsi="Times New Roman" w:cs="Times New Roman"/>
          <w:sz w:val="28"/>
          <w:szCs w:val="28"/>
        </w:rPr>
        <w:t>a</w:t>
      </w:r>
      <w:r w:rsidRPr="005174A4">
        <w:rPr>
          <w:rFonts w:ascii="Times New Roman" w:hAnsi="Times New Roman" w:cs="Times New Roman"/>
          <w:sz w:val="28"/>
          <w:szCs w:val="28"/>
        </w:rPr>
        <w:t>mak.</w:t>
      </w:r>
    </w:p>
    <w:p w:rsidR="00B421FF" w:rsidRPr="005174A4" w:rsidRDefault="00B421FF" w:rsidP="00B421FF">
      <w:pPr>
        <w:rPr>
          <w:rFonts w:ascii="Times New Roman" w:hAnsi="Times New Roman" w:cs="Times New Roman"/>
          <w:b/>
          <w:color w:val="31849B" w:themeColor="accent5" w:themeShade="BF"/>
          <w:sz w:val="28"/>
          <w:szCs w:val="28"/>
        </w:rPr>
      </w:pPr>
      <w:r w:rsidRPr="005174A4">
        <w:rPr>
          <w:rFonts w:ascii="Times New Roman" w:hAnsi="Times New Roman" w:cs="Times New Roman"/>
          <w:b/>
          <w:color w:val="31849B" w:themeColor="accent5" w:themeShade="BF"/>
          <w:sz w:val="28"/>
          <w:szCs w:val="28"/>
        </w:rPr>
        <w:t>Stratejik Hedef</w:t>
      </w:r>
      <w:bookmarkEnd w:id="18"/>
      <w:r w:rsidRPr="005174A4">
        <w:rPr>
          <w:rFonts w:ascii="Times New Roman" w:hAnsi="Times New Roman" w:cs="Times New Roman"/>
          <w:b/>
          <w:color w:val="31849B" w:themeColor="accent5" w:themeShade="BF"/>
          <w:sz w:val="28"/>
          <w:szCs w:val="28"/>
        </w:rPr>
        <w:t xml:space="preserve"> </w:t>
      </w:r>
      <w:proofErr w:type="gramStart"/>
      <w:r w:rsidRPr="005174A4">
        <w:rPr>
          <w:rFonts w:ascii="Times New Roman" w:hAnsi="Times New Roman" w:cs="Times New Roman"/>
          <w:b/>
          <w:color w:val="31849B" w:themeColor="accent5" w:themeShade="BF"/>
          <w:sz w:val="28"/>
          <w:szCs w:val="28"/>
        </w:rPr>
        <w:t>2.1</w:t>
      </w:r>
      <w:proofErr w:type="gramEnd"/>
    </w:p>
    <w:p w:rsidR="00B421FF" w:rsidRPr="005174A4" w:rsidRDefault="00B421FF" w:rsidP="00B421FF">
      <w:pPr>
        <w:tabs>
          <w:tab w:val="left" w:pos="426"/>
        </w:tabs>
        <w:spacing w:after="0"/>
        <w:rPr>
          <w:rFonts w:ascii="Times New Roman" w:hAnsi="Times New Roman" w:cs="Times New Roman"/>
          <w:sz w:val="28"/>
          <w:szCs w:val="28"/>
        </w:rPr>
      </w:pPr>
      <w:bookmarkStart w:id="19" w:name="_Toc410315247"/>
      <w:r w:rsidRPr="005174A4">
        <w:rPr>
          <w:rFonts w:ascii="Times New Roman" w:hAnsi="Times New Roman" w:cs="Times New Roman"/>
          <w:sz w:val="28"/>
          <w:szCs w:val="28"/>
        </w:rPr>
        <w:tab/>
      </w:r>
      <w:proofErr w:type="gramStart"/>
      <w:r w:rsidRPr="005174A4">
        <w:rPr>
          <w:rFonts w:ascii="Times New Roman" w:hAnsi="Times New Roman" w:cs="Times New Roman"/>
          <w:sz w:val="28"/>
          <w:szCs w:val="28"/>
        </w:rPr>
        <w:t>Bütün bireylerin bedensel, ruhsal ve zihinsel gelişimlerine yönelik faaliyetlere katılım oranını ve öğrencilerin akademik başarı düzeylerini artırmak.</w:t>
      </w:r>
      <w:proofErr w:type="gramEnd"/>
    </w:p>
    <w:p w:rsidR="00B421FF" w:rsidRPr="005174A4" w:rsidRDefault="00B421FF" w:rsidP="00B421FF">
      <w:pPr>
        <w:rPr>
          <w:rFonts w:ascii="Times New Roman" w:hAnsi="Times New Roman" w:cs="Times New Roman"/>
          <w:b/>
          <w:color w:val="31849B" w:themeColor="accent5" w:themeShade="BF"/>
          <w:sz w:val="28"/>
          <w:szCs w:val="28"/>
        </w:rPr>
      </w:pPr>
      <w:r w:rsidRPr="005174A4">
        <w:rPr>
          <w:rFonts w:ascii="Times New Roman" w:hAnsi="Times New Roman" w:cs="Times New Roman"/>
          <w:b/>
          <w:color w:val="31849B" w:themeColor="accent5" w:themeShade="BF"/>
          <w:sz w:val="28"/>
          <w:szCs w:val="28"/>
        </w:rPr>
        <w:t>Performans göstergeleri</w:t>
      </w:r>
      <w:bookmarkEnd w:id="19"/>
    </w:p>
    <w:p w:rsidR="00B421FF" w:rsidRPr="000B383F" w:rsidRDefault="00B421FF" w:rsidP="00B421FF">
      <w:pPr>
        <w:rPr>
          <w:b/>
        </w:rPr>
      </w:pPr>
    </w:p>
    <w:tbl>
      <w:tblPr>
        <w:tblW w:w="4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3811"/>
        <w:gridCol w:w="1387"/>
        <w:gridCol w:w="631"/>
        <w:gridCol w:w="753"/>
        <w:gridCol w:w="743"/>
        <w:gridCol w:w="11"/>
        <w:gridCol w:w="753"/>
      </w:tblGrid>
      <w:tr w:rsidR="00B421FF" w:rsidRPr="004C08A5" w:rsidTr="00105DA3">
        <w:trPr>
          <w:trHeight w:val="20"/>
          <w:jc w:val="center"/>
        </w:trPr>
        <w:tc>
          <w:tcPr>
            <w:tcW w:w="508" w:type="pct"/>
            <w:vMerge w:val="restart"/>
            <w:tcBorders>
              <w:top w:val="single" w:sz="4" w:space="0" w:color="auto"/>
              <w:left w:val="single" w:sz="4" w:space="0" w:color="auto"/>
              <w:right w:val="single" w:sz="4" w:space="0" w:color="auto"/>
            </w:tcBorders>
            <w:shd w:val="clear" w:color="auto" w:fill="92CDDC" w:themeFill="accent5" w:themeFillTint="99"/>
            <w:vAlign w:val="center"/>
          </w:tcPr>
          <w:p w:rsidR="00B421FF" w:rsidRPr="004C08A5" w:rsidRDefault="00B421FF" w:rsidP="00B421FF">
            <w:pPr>
              <w:pStyle w:val="ListeParagraf"/>
              <w:tabs>
                <w:tab w:val="left" w:pos="7310"/>
              </w:tabs>
              <w:spacing w:after="0"/>
              <w:ind w:left="0"/>
              <w:rPr>
                <w:rFonts w:cs="Times New Roman"/>
                <w:b/>
                <w:sz w:val="18"/>
                <w:szCs w:val="18"/>
              </w:rPr>
            </w:pPr>
            <w:r w:rsidRPr="004C08A5">
              <w:rPr>
                <w:rFonts w:cs="Times New Roman"/>
                <w:b/>
                <w:sz w:val="18"/>
                <w:szCs w:val="18"/>
              </w:rPr>
              <w:t>No</w:t>
            </w:r>
          </w:p>
        </w:tc>
        <w:tc>
          <w:tcPr>
            <w:tcW w:w="2887" w:type="pct"/>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421FF" w:rsidRPr="004C08A5" w:rsidRDefault="00B421FF" w:rsidP="00B421FF">
            <w:pPr>
              <w:pStyle w:val="ListeParagraf"/>
              <w:tabs>
                <w:tab w:val="left" w:pos="7310"/>
              </w:tabs>
              <w:spacing w:after="0"/>
              <w:ind w:left="0"/>
              <w:rPr>
                <w:rFonts w:cs="Times New Roman"/>
                <w:b/>
                <w:sz w:val="18"/>
                <w:szCs w:val="18"/>
              </w:rPr>
            </w:pPr>
            <w:r w:rsidRPr="004C08A5">
              <w:rPr>
                <w:rFonts w:cs="Times New Roman"/>
                <w:b/>
                <w:sz w:val="18"/>
                <w:szCs w:val="18"/>
              </w:rPr>
              <w:t>Performans Göstergesi</w:t>
            </w:r>
          </w:p>
        </w:tc>
        <w:tc>
          <w:tcPr>
            <w:tcW w:w="1180"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21FF" w:rsidRPr="004C08A5" w:rsidRDefault="00B421FF" w:rsidP="00B421FF">
            <w:pPr>
              <w:pStyle w:val="ListeParagraf"/>
              <w:tabs>
                <w:tab w:val="left" w:pos="7310"/>
              </w:tabs>
              <w:spacing w:after="0"/>
              <w:ind w:left="0"/>
              <w:jc w:val="center"/>
              <w:rPr>
                <w:rFonts w:cs="Times New Roman"/>
                <w:b/>
                <w:sz w:val="18"/>
                <w:szCs w:val="18"/>
              </w:rPr>
            </w:pPr>
            <w:r w:rsidRPr="004C08A5">
              <w:rPr>
                <w:rFonts w:cs="Times New Roman"/>
                <w:b/>
                <w:sz w:val="18"/>
                <w:szCs w:val="18"/>
              </w:rPr>
              <w:t>Önceki yıllar</w:t>
            </w:r>
          </w:p>
        </w:tc>
        <w:tc>
          <w:tcPr>
            <w:tcW w:w="425" w:type="pct"/>
            <w:gridSpan w:val="2"/>
            <w:shd w:val="clear" w:color="auto" w:fill="92CDDC" w:themeFill="accent5" w:themeFillTint="99"/>
          </w:tcPr>
          <w:p w:rsidR="00B421FF" w:rsidRPr="004C08A5" w:rsidRDefault="00B421FF" w:rsidP="00B421FF">
            <w:pPr>
              <w:pStyle w:val="ListeParagraf"/>
              <w:tabs>
                <w:tab w:val="left" w:pos="7310"/>
              </w:tabs>
              <w:spacing w:after="0"/>
              <w:ind w:left="0"/>
              <w:rPr>
                <w:rFonts w:cs="Times New Roman"/>
                <w:b/>
                <w:sz w:val="18"/>
                <w:szCs w:val="18"/>
              </w:rPr>
            </w:pPr>
            <w:r w:rsidRPr="004C08A5">
              <w:rPr>
                <w:rFonts w:cs="Times New Roman"/>
                <w:b/>
                <w:sz w:val="18"/>
                <w:szCs w:val="18"/>
              </w:rPr>
              <w:t>Hedef</w:t>
            </w:r>
          </w:p>
        </w:tc>
      </w:tr>
      <w:tr w:rsidR="00B421FF" w:rsidRPr="000072AC" w:rsidTr="00105DA3">
        <w:trPr>
          <w:trHeight w:val="20"/>
          <w:jc w:val="center"/>
        </w:trPr>
        <w:tc>
          <w:tcPr>
            <w:tcW w:w="508" w:type="pct"/>
            <w:vMerge/>
            <w:tcBorders>
              <w:left w:val="single" w:sz="4" w:space="0" w:color="auto"/>
              <w:bottom w:val="single" w:sz="4" w:space="0" w:color="auto"/>
              <w:right w:val="single" w:sz="4" w:space="0" w:color="auto"/>
            </w:tcBorders>
            <w:shd w:val="clear" w:color="auto" w:fill="FABF8F" w:themeFill="accent6" w:themeFillTint="99"/>
            <w:vAlign w:val="center"/>
          </w:tcPr>
          <w:p w:rsidR="00B421FF" w:rsidRPr="000072AC" w:rsidRDefault="00B421FF" w:rsidP="00B421FF">
            <w:pPr>
              <w:spacing w:after="0" w:line="240" w:lineRule="auto"/>
              <w:rPr>
                <w:rFonts w:cs="Times New Roman"/>
                <w:b/>
                <w:sz w:val="18"/>
                <w:szCs w:val="18"/>
              </w:rPr>
            </w:pPr>
          </w:p>
        </w:tc>
        <w:tc>
          <w:tcPr>
            <w:tcW w:w="2887" w:type="pct"/>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421FF" w:rsidRPr="000072AC" w:rsidRDefault="00B421FF" w:rsidP="00B421FF">
            <w:pPr>
              <w:spacing w:after="0" w:line="240" w:lineRule="auto"/>
              <w:rPr>
                <w:rFonts w:cs="Times New Roman"/>
                <w:b/>
                <w:sz w:val="18"/>
                <w:szCs w:val="18"/>
              </w:rPr>
            </w:pPr>
          </w:p>
        </w:tc>
        <w:tc>
          <w:tcPr>
            <w:tcW w:w="35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421FF" w:rsidRPr="004C08A5" w:rsidRDefault="00B421FF" w:rsidP="00B421FF">
            <w:pPr>
              <w:pStyle w:val="ListeParagraf"/>
              <w:tabs>
                <w:tab w:val="left" w:pos="7310"/>
              </w:tabs>
              <w:spacing w:after="0"/>
              <w:ind w:left="0"/>
              <w:rPr>
                <w:rFonts w:cs="Times New Roman"/>
                <w:b/>
                <w:sz w:val="18"/>
                <w:szCs w:val="18"/>
              </w:rPr>
            </w:pPr>
            <w:r>
              <w:rPr>
                <w:rFonts w:cs="Times New Roman"/>
                <w:b/>
                <w:sz w:val="18"/>
                <w:szCs w:val="18"/>
              </w:rPr>
              <w:t>2012</w:t>
            </w:r>
          </w:p>
        </w:tc>
        <w:tc>
          <w:tcPr>
            <w:tcW w:w="4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421FF" w:rsidRPr="004C08A5" w:rsidRDefault="00B421FF" w:rsidP="00B421FF">
            <w:pPr>
              <w:pStyle w:val="ListeParagraf"/>
              <w:tabs>
                <w:tab w:val="left" w:pos="7310"/>
              </w:tabs>
              <w:spacing w:after="0"/>
              <w:ind w:left="0"/>
              <w:rPr>
                <w:rFonts w:cs="Times New Roman"/>
                <w:b/>
                <w:sz w:val="18"/>
                <w:szCs w:val="18"/>
              </w:rPr>
            </w:pPr>
            <w:r>
              <w:rPr>
                <w:rFonts w:cs="Times New Roman"/>
                <w:b/>
                <w:sz w:val="18"/>
                <w:szCs w:val="18"/>
              </w:rPr>
              <w:t>2013</w:t>
            </w:r>
          </w:p>
        </w:tc>
        <w:tc>
          <w:tcPr>
            <w:tcW w:w="418"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421FF" w:rsidRPr="000072AC" w:rsidRDefault="00B421FF" w:rsidP="00B421FF">
            <w:pPr>
              <w:pStyle w:val="ListeParagraf"/>
              <w:tabs>
                <w:tab w:val="left" w:pos="7310"/>
              </w:tabs>
              <w:spacing w:after="0"/>
              <w:ind w:left="0"/>
              <w:rPr>
                <w:rFonts w:cs="Times New Roman"/>
                <w:b/>
                <w:sz w:val="18"/>
                <w:szCs w:val="18"/>
              </w:rPr>
            </w:pPr>
            <w:r w:rsidRPr="000072AC">
              <w:rPr>
                <w:rFonts w:cs="Times New Roman"/>
                <w:b/>
                <w:sz w:val="18"/>
                <w:szCs w:val="18"/>
              </w:rPr>
              <w:t>2014</w:t>
            </w:r>
          </w:p>
        </w:tc>
        <w:tc>
          <w:tcPr>
            <w:tcW w:w="4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421FF" w:rsidRPr="000072AC" w:rsidRDefault="00B421FF" w:rsidP="00B421FF">
            <w:pPr>
              <w:pStyle w:val="ListeParagraf"/>
              <w:tabs>
                <w:tab w:val="left" w:pos="7310"/>
              </w:tabs>
              <w:spacing w:after="0"/>
              <w:ind w:left="0"/>
              <w:rPr>
                <w:rFonts w:cs="Times New Roman"/>
                <w:b/>
                <w:sz w:val="18"/>
                <w:szCs w:val="18"/>
              </w:rPr>
            </w:pPr>
            <w:r w:rsidRPr="000072AC">
              <w:rPr>
                <w:rFonts w:cs="Times New Roman"/>
                <w:b/>
                <w:sz w:val="18"/>
                <w:szCs w:val="18"/>
              </w:rPr>
              <w:t>2019</w:t>
            </w:r>
          </w:p>
        </w:tc>
      </w:tr>
      <w:tr w:rsidR="00B421FF" w:rsidRPr="004C08A5" w:rsidTr="00105DA3">
        <w:trPr>
          <w:trHeight w:val="20"/>
          <w:jc w:val="center"/>
        </w:trPr>
        <w:tc>
          <w:tcPr>
            <w:tcW w:w="508" w:type="pct"/>
            <w:tcBorders>
              <w:left w:val="single" w:sz="4" w:space="0" w:color="auto"/>
              <w:right w:val="single" w:sz="4" w:space="0" w:color="auto"/>
            </w:tcBorders>
            <w:vAlign w:val="center"/>
          </w:tcPr>
          <w:p w:rsidR="00B421FF" w:rsidRPr="004C08A5" w:rsidRDefault="00B421FF" w:rsidP="00B421FF">
            <w:pPr>
              <w:pStyle w:val="ListeParagraf"/>
              <w:numPr>
                <w:ilvl w:val="2"/>
                <w:numId w:val="14"/>
              </w:numPr>
              <w:tabs>
                <w:tab w:val="left" w:pos="528"/>
                <w:tab w:val="left" w:pos="7310"/>
              </w:tabs>
              <w:spacing w:after="0"/>
              <w:ind w:hanging="1224"/>
              <w:rPr>
                <w:rFonts w:cs="Times New Roman"/>
                <w:b/>
                <w:sz w:val="24"/>
                <w:szCs w:val="24"/>
              </w:rPr>
            </w:pPr>
          </w:p>
        </w:tc>
        <w:tc>
          <w:tcPr>
            <w:tcW w:w="2117" w:type="pct"/>
            <w:tcBorders>
              <w:left w:val="single" w:sz="4" w:space="0" w:color="auto"/>
              <w:right w:val="single" w:sz="4" w:space="0" w:color="auto"/>
            </w:tcBorders>
            <w:shd w:val="clear" w:color="auto" w:fill="auto"/>
            <w:vAlign w:val="center"/>
          </w:tcPr>
          <w:p w:rsidR="00B421FF" w:rsidRPr="004C08A5" w:rsidRDefault="00B421FF" w:rsidP="00B421FF">
            <w:pPr>
              <w:pStyle w:val="ListeParagraf"/>
              <w:tabs>
                <w:tab w:val="left" w:pos="7310"/>
              </w:tabs>
              <w:spacing w:after="0"/>
              <w:ind w:left="0"/>
              <w:rPr>
                <w:rFonts w:cs="Times New Roman"/>
                <w:color w:val="FF0000"/>
                <w:sz w:val="24"/>
                <w:szCs w:val="24"/>
              </w:rPr>
            </w:pPr>
            <w:r w:rsidRPr="004C08A5">
              <w:rPr>
                <w:rFonts w:cs="Times New Roman"/>
                <w:sz w:val="24"/>
                <w:szCs w:val="24"/>
              </w:rPr>
              <w:t>Sanat, bilim, kültür ve spor alanl</w:t>
            </w:r>
            <w:r w:rsidRPr="004C08A5">
              <w:rPr>
                <w:rFonts w:cs="Times New Roman"/>
                <w:sz w:val="24"/>
                <w:szCs w:val="24"/>
              </w:rPr>
              <w:t>a</w:t>
            </w:r>
            <w:r w:rsidRPr="004C08A5">
              <w:rPr>
                <w:rFonts w:cs="Times New Roman"/>
                <w:sz w:val="24"/>
                <w:szCs w:val="24"/>
              </w:rPr>
              <w:t>rında en az bir faaliyete katılan ö</w:t>
            </w:r>
            <w:r w:rsidRPr="004C08A5">
              <w:rPr>
                <w:rFonts w:cs="Times New Roman"/>
                <w:sz w:val="24"/>
                <w:szCs w:val="24"/>
              </w:rPr>
              <w:t>ğ</w:t>
            </w:r>
            <w:r w:rsidRPr="004C08A5">
              <w:rPr>
                <w:rFonts w:cs="Times New Roman"/>
                <w:sz w:val="24"/>
                <w:szCs w:val="24"/>
              </w:rPr>
              <w:t>renci oranı</w:t>
            </w:r>
          </w:p>
        </w:tc>
        <w:tc>
          <w:tcPr>
            <w:tcW w:w="771" w:type="pct"/>
            <w:tcBorders>
              <w:left w:val="single" w:sz="4" w:space="0" w:color="auto"/>
              <w:right w:val="single" w:sz="4" w:space="0" w:color="auto"/>
            </w:tcBorders>
            <w:shd w:val="clear" w:color="auto" w:fill="auto"/>
            <w:vAlign w:val="center"/>
          </w:tcPr>
          <w:p w:rsidR="00B421FF" w:rsidRPr="004C08A5" w:rsidRDefault="00B421FF" w:rsidP="00B421FF">
            <w:pPr>
              <w:pStyle w:val="ListeParagraf"/>
              <w:tabs>
                <w:tab w:val="left" w:pos="7310"/>
              </w:tabs>
              <w:spacing w:after="0"/>
              <w:ind w:left="0"/>
              <w:rPr>
                <w:rFonts w:cs="Times New Roman"/>
                <w:sz w:val="24"/>
                <w:szCs w:val="24"/>
              </w:rPr>
            </w:pPr>
            <w:r>
              <w:rPr>
                <w:rFonts w:cs="Times New Roman"/>
                <w:sz w:val="24"/>
                <w:szCs w:val="24"/>
              </w:rPr>
              <w:t>OKUL Ö</w:t>
            </w:r>
            <w:r>
              <w:rPr>
                <w:rFonts w:cs="Times New Roman"/>
                <w:sz w:val="24"/>
                <w:szCs w:val="24"/>
              </w:rPr>
              <w:t>N</w:t>
            </w:r>
            <w:r>
              <w:rPr>
                <w:rFonts w:cs="Times New Roman"/>
                <w:sz w:val="24"/>
                <w:szCs w:val="24"/>
              </w:rPr>
              <w:t>CESİ</w:t>
            </w:r>
          </w:p>
        </w:tc>
        <w:tc>
          <w:tcPr>
            <w:tcW w:w="350" w:type="pct"/>
            <w:tcBorders>
              <w:left w:val="single" w:sz="4" w:space="0" w:color="auto"/>
              <w:right w:val="single" w:sz="4" w:space="0" w:color="auto"/>
            </w:tcBorders>
            <w:shd w:val="clear" w:color="auto" w:fill="auto"/>
            <w:vAlign w:val="center"/>
          </w:tcPr>
          <w:p w:rsidR="00B421FF" w:rsidRPr="004C08A5" w:rsidRDefault="00B421FF" w:rsidP="00B421FF">
            <w:pPr>
              <w:pStyle w:val="ListeParagraf"/>
              <w:tabs>
                <w:tab w:val="left" w:pos="7310"/>
              </w:tabs>
              <w:spacing w:after="0"/>
              <w:ind w:left="0"/>
              <w:rPr>
                <w:rFonts w:cs="Times New Roman"/>
                <w:sz w:val="24"/>
                <w:szCs w:val="24"/>
              </w:rPr>
            </w:pPr>
            <w:r>
              <w:rPr>
                <w:rFonts w:cs="Times New Roman"/>
                <w:sz w:val="24"/>
                <w:szCs w:val="24"/>
              </w:rPr>
              <w:t>%40</w:t>
            </w:r>
          </w:p>
        </w:tc>
        <w:tc>
          <w:tcPr>
            <w:tcW w:w="418" w:type="pct"/>
            <w:tcBorders>
              <w:left w:val="single" w:sz="4" w:space="0" w:color="auto"/>
              <w:right w:val="single" w:sz="4" w:space="0" w:color="auto"/>
            </w:tcBorders>
            <w:shd w:val="clear" w:color="auto" w:fill="auto"/>
            <w:vAlign w:val="center"/>
          </w:tcPr>
          <w:p w:rsidR="00B421FF" w:rsidRPr="004C08A5" w:rsidRDefault="00B421FF" w:rsidP="00B421FF">
            <w:pPr>
              <w:pStyle w:val="ListeParagraf"/>
              <w:tabs>
                <w:tab w:val="left" w:pos="7310"/>
              </w:tabs>
              <w:spacing w:after="0"/>
              <w:ind w:left="0"/>
              <w:rPr>
                <w:rFonts w:cs="Times New Roman"/>
                <w:sz w:val="24"/>
                <w:szCs w:val="24"/>
              </w:rPr>
            </w:pPr>
            <w:r>
              <w:rPr>
                <w:rFonts w:cs="Times New Roman"/>
                <w:sz w:val="24"/>
                <w:szCs w:val="24"/>
              </w:rPr>
              <w:t>%60</w:t>
            </w:r>
          </w:p>
        </w:tc>
        <w:tc>
          <w:tcPr>
            <w:tcW w:w="418" w:type="pct"/>
            <w:gridSpan w:val="2"/>
            <w:tcBorders>
              <w:left w:val="single" w:sz="4" w:space="0" w:color="auto"/>
              <w:right w:val="single" w:sz="4" w:space="0" w:color="auto"/>
            </w:tcBorders>
            <w:shd w:val="clear" w:color="auto" w:fill="auto"/>
            <w:vAlign w:val="center"/>
          </w:tcPr>
          <w:p w:rsidR="00B421FF" w:rsidRPr="004C08A5" w:rsidRDefault="00B421FF" w:rsidP="00B421FF">
            <w:pPr>
              <w:pStyle w:val="ListeParagraf"/>
              <w:tabs>
                <w:tab w:val="left" w:pos="7310"/>
              </w:tabs>
              <w:spacing w:after="0"/>
              <w:ind w:left="0"/>
              <w:rPr>
                <w:rFonts w:cs="Times New Roman"/>
                <w:sz w:val="24"/>
                <w:szCs w:val="24"/>
              </w:rPr>
            </w:pPr>
            <w:r>
              <w:rPr>
                <w:rFonts w:cs="Times New Roman"/>
                <w:sz w:val="24"/>
                <w:szCs w:val="24"/>
              </w:rPr>
              <w:t>%90</w:t>
            </w:r>
          </w:p>
        </w:tc>
        <w:tc>
          <w:tcPr>
            <w:tcW w:w="418" w:type="pct"/>
            <w:tcBorders>
              <w:left w:val="single" w:sz="4" w:space="0" w:color="auto"/>
              <w:right w:val="single" w:sz="4" w:space="0" w:color="auto"/>
            </w:tcBorders>
            <w:shd w:val="clear" w:color="auto" w:fill="auto"/>
            <w:vAlign w:val="center"/>
          </w:tcPr>
          <w:p w:rsidR="00B421FF" w:rsidRPr="004C08A5" w:rsidRDefault="00B421FF" w:rsidP="00B421FF">
            <w:pPr>
              <w:pStyle w:val="ListeParagraf"/>
              <w:tabs>
                <w:tab w:val="left" w:pos="7310"/>
              </w:tabs>
              <w:spacing w:after="0"/>
              <w:ind w:left="0"/>
              <w:rPr>
                <w:rFonts w:cs="Times New Roman"/>
                <w:sz w:val="24"/>
                <w:szCs w:val="24"/>
              </w:rPr>
            </w:pPr>
            <w:r>
              <w:rPr>
                <w:rFonts w:cs="Times New Roman"/>
                <w:sz w:val="24"/>
                <w:szCs w:val="24"/>
              </w:rPr>
              <w:t>%95</w:t>
            </w:r>
          </w:p>
        </w:tc>
      </w:tr>
      <w:tr w:rsidR="00B421FF" w:rsidRPr="004C08A5" w:rsidTr="00105DA3">
        <w:trPr>
          <w:trHeight w:val="20"/>
          <w:jc w:val="center"/>
        </w:trPr>
        <w:tc>
          <w:tcPr>
            <w:tcW w:w="508" w:type="pct"/>
            <w:tcBorders>
              <w:left w:val="single" w:sz="4" w:space="0" w:color="auto"/>
              <w:right w:val="single" w:sz="4" w:space="0" w:color="auto"/>
            </w:tcBorders>
            <w:vAlign w:val="center"/>
          </w:tcPr>
          <w:p w:rsidR="00B421FF" w:rsidRPr="004C08A5" w:rsidRDefault="00B421FF" w:rsidP="00B421FF">
            <w:pPr>
              <w:pStyle w:val="ListeParagraf"/>
              <w:numPr>
                <w:ilvl w:val="2"/>
                <w:numId w:val="14"/>
              </w:numPr>
              <w:tabs>
                <w:tab w:val="left" w:pos="528"/>
                <w:tab w:val="left" w:pos="7310"/>
              </w:tabs>
              <w:spacing w:after="0"/>
              <w:ind w:hanging="1224"/>
              <w:rPr>
                <w:rFonts w:cs="Times New Roman"/>
                <w:b/>
                <w:sz w:val="24"/>
                <w:szCs w:val="24"/>
              </w:rPr>
            </w:pPr>
          </w:p>
        </w:tc>
        <w:tc>
          <w:tcPr>
            <w:tcW w:w="2117" w:type="pct"/>
            <w:tcBorders>
              <w:left w:val="single" w:sz="4" w:space="0" w:color="auto"/>
              <w:right w:val="single" w:sz="4" w:space="0" w:color="auto"/>
            </w:tcBorders>
            <w:shd w:val="clear" w:color="auto" w:fill="auto"/>
            <w:vAlign w:val="center"/>
          </w:tcPr>
          <w:p w:rsidR="00B421FF" w:rsidRPr="004C08A5" w:rsidRDefault="00B421FF" w:rsidP="00B421FF">
            <w:pPr>
              <w:spacing w:after="0" w:line="240" w:lineRule="auto"/>
              <w:rPr>
                <w:rFonts w:cs="Times New Roman"/>
                <w:sz w:val="24"/>
                <w:szCs w:val="24"/>
              </w:rPr>
            </w:pPr>
            <w:r w:rsidRPr="004C08A5">
              <w:rPr>
                <w:rFonts w:cs="Times New Roman"/>
                <w:sz w:val="24"/>
                <w:szCs w:val="24"/>
              </w:rPr>
              <w:t xml:space="preserve">Beyaz Bayrak sertifikasına sahip okul </w:t>
            </w:r>
            <w:r>
              <w:rPr>
                <w:rFonts w:cs="Times New Roman"/>
                <w:sz w:val="24"/>
                <w:szCs w:val="24"/>
              </w:rPr>
              <w:t>olmak</w:t>
            </w:r>
          </w:p>
        </w:tc>
        <w:tc>
          <w:tcPr>
            <w:tcW w:w="771" w:type="pct"/>
            <w:tcBorders>
              <w:left w:val="single" w:sz="4" w:space="0" w:color="auto"/>
              <w:right w:val="single" w:sz="4" w:space="0" w:color="auto"/>
            </w:tcBorders>
            <w:shd w:val="clear" w:color="auto" w:fill="auto"/>
            <w:vAlign w:val="center"/>
          </w:tcPr>
          <w:p w:rsidR="00B421FF" w:rsidRPr="004C08A5" w:rsidRDefault="00B421FF" w:rsidP="00B421FF">
            <w:pPr>
              <w:pStyle w:val="ListeParagraf"/>
              <w:tabs>
                <w:tab w:val="left" w:pos="7310"/>
              </w:tabs>
              <w:spacing w:after="0" w:line="240" w:lineRule="auto"/>
              <w:ind w:left="0"/>
              <w:rPr>
                <w:rFonts w:cs="Times New Roman"/>
                <w:sz w:val="24"/>
                <w:szCs w:val="24"/>
              </w:rPr>
            </w:pPr>
          </w:p>
        </w:tc>
        <w:tc>
          <w:tcPr>
            <w:tcW w:w="350" w:type="pct"/>
            <w:tcBorders>
              <w:left w:val="single" w:sz="4" w:space="0" w:color="auto"/>
              <w:right w:val="single" w:sz="4" w:space="0" w:color="auto"/>
            </w:tcBorders>
            <w:shd w:val="clear" w:color="auto" w:fill="auto"/>
            <w:vAlign w:val="center"/>
          </w:tcPr>
          <w:p w:rsidR="00B421FF" w:rsidRPr="004C08A5" w:rsidRDefault="00105DA3" w:rsidP="00B421FF">
            <w:pPr>
              <w:pStyle w:val="ListeParagraf"/>
              <w:tabs>
                <w:tab w:val="left" w:pos="7310"/>
              </w:tabs>
              <w:spacing w:after="0" w:line="240" w:lineRule="auto"/>
              <w:ind w:left="0"/>
              <w:rPr>
                <w:rFonts w:cs="Times New Roman"/>
                <w:sz w:val="24"/>
                <w:szCs w:val="24"/>
              </w:rPr>
            </w:pPr>
            <w:r>
              <w:rPr>
                <w:rFonts w:cs="Times New Roman"/>
                <w:sz w:val="24"/>
                <w:szCs w:val="24"/>
              </w:rPr>
              <w:t>%0</w:t>
            </w:r>
          </w:p>
        </w:tc>
        <w:tc>
          <w:tcPr>
            <w:tcW w:w="418" w:type="pct"/>
            <w:tcBorders>
              <w:left w:val="single" w:sz="4" w:space="0" w:color="auto"/>
              <w:right w:val="single" w:sz="4" w:space="0" w:color="auto"/>
            </w:tcBorders>
            <w:shd w:val="clear" w:color="auto" w:fill="auto"/>
            <w:vAlign w:val="center"/>
          </w:tcPr>
          <w:p w:rsidR="00B421FF" w:rsidRPr="004C08A5" w:rsidRDefault="00105DA3" w:rsidP="00B421FF">
            <w:pPr>
              <w:pStyle w:val="ListeParagraf"/>
              <w:tabs>
                <w:tab w:val="left" w:pos="7310"/>
              </w:tabs>
              <w:spacing w:after="0" w:line="240" w:lineRule="auto"/>
              <w:ind w:left="0"/>
              <w:rPr>
                <w:rFonts w:cs="Times New Roman"/>
                <w:sz w:val="24"/>
                <w:szCs w:val="24"/>
              </w:rPr>
            </w:pPr>
            <w:r>
              <w:rPr>
                <w:rFonts w:cs="Times New Roman"/>
                <w:sz w:val="24"/>
                <w:szCs w:val="24"/>
              </w:rPr>
              <w:t>%100</w:t>
            </w:r>
          </w:p>
        </w:tc>
        <w:tc>
          <w:tcPr>
            <w:tcW w:w="418" w:type="pct"/>
            <w:gridSpan w:val="2"/>
            <w:tcBorders>
              <w:left w:val="single" w:sz="4" w:space="0" w:color="auto"/>
              <w:right w:val="single" w:sz="4" w:space="0" w:color="auto"/>
            </w:tcBorders>
            <w:shd w:val="clear" w:color="auto" w:fill="auto"/>
            <w:vAlign w:val="center"/>
          </w:tcPr>
          <w:p w:rsidR="00B421FF" w:rsidRPr="00AC4862" w:rsidRDefault="00105DA3" w:rsidP="00B421FF">
            <w:pPr>
              <w:pStyle w:val="ListeParagraf"/>
              <w:tabs>
                <w:tab w:val="left" w:pos="7310"/>
              </w:tabs>
              <w:spacing w:after="0" w:line="240" w:lineRule="auto"/>
              <w:ind w:left="0"/>
              <w:rPr>
                <w:rFonts w:cs="Times New Roman"/>
                <w:sz w:val="24"/>
                <w:szCs w:val="24"/>
              </w:rPr>
            </w:pPr>
            <w:r>
              <w:rPr>
                <w:rFonts w:cs="Times New Roman"/>
                <w:sz w:val="24"/>
                <w:szCs w:val="24"/>
              </w:rPr>
              <w:t>%100</w:t>
            </w:r>
          </w:p>
        </w:tc>
        <w:tc>
          <w:tcPr>
            <w:tcW w:w="418" w:type="pct"/>
            <w:tcBorders>
              <w:left w:val="single" w:sz="4" w:space="0" w:color="auto"/>
              <w:right w:val="single" w:sz="4" w:space="0" w:color="auto"/>
            </w:tcBorders>
            <w:shd w:val="clear" w:color="auto" w:fill="auto"/>
            <w:vAlign w:val="center"/>
          </w:tcPr>
          <w:p w:rsidR="00B421FF" w:rsidRPr="004C08A5" w:rsidRDefault="00105DA3" w:rsidP="00B421FF">
            <w:pPr>
              <w:pStyle w:val="ListeParagraf"/>
              <w:tabs>
                <w:tab w:val="left" w:pos="7310"/>
              </w:tabs>
              <w:spacing w:after="0" w:line="240" w:lineRule="auto"/>
              <w:ind w:left="0"/>
              <w:rPr>
                <w:rFonts w:cs="Times New Roman"/>
                <w:sz w:val="24"/>
                <w:szCs w:val="24"/>
              </w:rPr>
            </w:pPr>
            <w:r>
              <w:rPr>
                <w:rFonts w:cs="Times New Roman"/>
                <w:sz w:val="24"/>
                <w:szCs w:val="24"/>
              </w:rPr>
              <w:t>%100</w:t>
            </w:r>
          </w:p>
        </w:tc>
      </w:tr>
      <w:tr w:rsidR="00105DA3" w:rsidRPr="004C08A5" w:rsidTr="00105DA3">
        <w:trPr>
          <w:trHeight w:val="20"/>
          <w:jc w:val="center"/>
        </w:trPr>
        <w:tc>
          <w:tcPr>
            <w:tcW w:w="508" w:type="pct"/>
            <w:tcBorders>
              <w:left w:val="single" w:sz="4" w:space="0" w:color="auto"/>
              <w:right w:val="single" w:sz="4" w:space="0" w:color="auto"/>
            </w:tcBorders>
            <w:vAlign w:val="center"/>
          </w:tcPr>
          <w:p w:rsidR="00105DA3" w:rsidRPr="004C08A5" w:rsidRDefault="00105DA3" w:rsidP="00B421FF">
            <w:pPr>
              <w:pStyle w:val="ListeParagraf"/>
              <w:numPr>
                <w:ilvl w:val="2"/>
                <w:numId w:val="14"/>
              </w:numPr>
              <w:tabs>
                <w:tab w:val="left" w:pos="528"/>
                <w:tab w:val="left" w:pos="7310"/>
              </w:tabs>
              <w:spacing w:after="0"/>
              <w:ind w:hanging="1224"/>
              <w:rPr>
                <w:rFonts w:cs="Times New Roman"/>
                <w:b/>
                <w:sz w:val="24"/>
                <w:szCs w:val="24"/>
              </w:rPr>
            </w:pPr>
          </w:p>
        </w:tc>
        <w:tc>
          <w:tcPr>
            <w:tcW w:w="2117" w:type="pct"/>
            <w:tcBorders>
              <w:left w:val="single" w:sz="4" w:space="0" w:color="auto"/>
              <w:right w:val="single" w:sz="4" w:space="0" w:color="auto"/>
            </w:tcBorders>
            <w:shd w:val="clear" w:color="auto" w:fill="auto"/>
            <w:vAlign w:val="center"/>
          </w:tcPr>
          <w:p w:rsidR="00105DA3" w:rsidRPr="004C08A5" w:rsidRDefault="00105DA3" w:rsidP="00B421FF">
            <w:pPr>
              <w:spacing w:after="0" w:line="240" w:lineRule="auto"/>
              <w:rPr>
                <w:rFonts w:cs="Times New Roman"/>
                <w:sz w:val="24"/>
                <w:szCs w:val="24"/>
              </w:rPr>
            </w:pPr>
            <w:r w:rsidRPr="004C08A5">
              <w:rPr>
                <w:rFonts w:cs="Times New Roman"/>
                <w:sz w:val="24"/>
                <w:szCs w:val="24"/>
              </w:rPr>
              <w:t xml:space="preserve">Beslenme Dostu Okul Sertifikasına sahip </w:t>
            </w:r>
            <w:r>
              <w:rPr>
                <w:rFonts w:cs="Times New Roman"/>
                <w:sz w:val="24"/>
                <w:szCs w:val="24"/>
              </w:rPr>
              <w:t>okul</w:t>
            </w:r>
          </w:p>
        </w:tc>
        <w:tc>
          <w:tcPr>
            <w:tcW w:w="771" w:type="pct"/>
            <w:tcBorders>
              <w:left w:val="single" w:sz="4" w:space="0" w:color="auto"/>
              <w:right w:val="single" w:sz="4" w:space="0" w:color="auto"/>
            </w:tcBorders>
            <w:shd w:val="clear" w:color="auto" w:fill="auto"/>
            <w:vAlign w:val="center"/>
          </w:tcPr>
          <w:p w:rsidR="00105DA3" w:rsidRPr="004C08A5" w:rsidRDefault="00105DA3" w:rsidP="00B421FF">
            <w:pPr>
              <w:pStyle w:val="ListeParagraf"/>
              <w:tabs>
                <w:tab w:val="left" w:pos="7310"/>
              </w:tabs>
              <w:spacing w:after="0" w:line="240" w:lineRule="auto"/>
              <w:ind w:left="0"/>
              <w:rPr>
                <w:rFonts w:cs="Times New Roman"/>
                <w:sz w:val="24"/>
                <w:szCs w:val="24"/>
              </w:rPr>
            </w:pPr>
          </w:p>
        </w:tc>
        <w:tc>
          <w:tcPr>
            <w:tcW w:w="350" w:type="pct"/>
            <w:tcBorders>
              <w:left w:val="single" w:sz="4" w:space="0" w:color="auto"/>
              <w:right w:val="single" w:sz="4" w:space="0" w:color="auto"/>
            </w:tcBorders>
            <w:shd w:val="clear" w:color="auto" w:fill="auto"/>
            <w:vAlign w:val="center"/>
          </w:tcPr>
          <w:p w:rsidR="00105DA3" w:rsidRPr="004C08A5" w:rsidRDefault="00105DA3" w:rsidP="000A2A00">
            <w:pPr>
              <w:pStyle w:val="ListeParagraf"/>
              <w:tabs>
                <w:tab w:val="left" w:pos="7310"/>
              </w:tabs>
              <w:spacing w:after="0" w:line="240" w:lineRule="auto"/>
              <w:ind w:left="0"/>
              <w:rPr>
                <w:rFonts w:cs="Times New Roman"/>
                <w:sz w:val="24"/>
                <w:szCs w:val="24"/>
              </w:rPr>
            </w:pPr>
            <w:r>
              <w:rPr>
                <w:rFonts w:cs="Times New Roman"/>
                <w:sz w:val="24"/>
                <w:szCs w:val="24"/>
              </w:rPr>
              <w:t>%0</w:t>
            </w:r>
          </w:p>
        </w:tc>
        <w:tc>
          <w:tcPr>
            <w:tcW w:w="418" w:type="pct"/>
            <w:tcBorders>
              <w:left w:val="single" w:sz="4" w:space="0" w:color="auto"/>
              <w:right w:val="single" w:sz="4" w:space="0" w:color="auto"/>
            </w:tcBorders>
            <w:shd w:val="clear" w:color="auto" w:fill="auto"/>
            <w:vAlign w:val="center"/>
          </w:tcPr>
          <w:p w:rsidR="00105DA3" w:rsidRPr="004C08A5" w:rsidRDefault="00105DA3" w:rsidP="000A2A00">
            <w:pPr>
              <w:pStyle w:val="ListeParagraf"/>
              <w:tabs>
                <w:tab w:val="left" w:pos="7310"/>
              </w:tabs>
              <w:spacing w:after="0" w:line="240" w:lineRule="auto"/>
              <w:ind w:left="0"/>
              <w:rPr>
                <w:rFonts w:cs="Times New Roman"/>
                <w:sz w:val="24"/>
                <w:szCs w:val="24"/>
              </w:rPr>
            </w:pPr>
            <w:r>
              <w:rPr>
                <w:rFonts w:cs="Times New Roman"/>
                <w:sz w:val="24"/>
                <w:szCs w:val="24"/>
              </w:rPr>
              <w:t>%100</w:t>
            </w:r>
          </w:p>
        </w:tc>
        <w:tc>
          <w:tcPr>
            <w:tcW w:w="418" w:type="pct"/>
            <w:gridSpan w:val="2"/>
            <w:tcBorders>
              <w:left w:val="single" w:sz="4" w:space="0" w:color="auto"/>
              <w:right w:val="single" w:sz="4" w:space="0" w:color="auto"/>
            </w:tcBorders>
            <w:shd w:val="clear" w:color="auto" w:fill="auto"/>
            <w:vAlign w:val="center"/>
          </w:tcPr>
          <w:p w:rsidR="00105DA3" w:rsidRPr="00AC4862" w:rsidRDefault="00105DA3" w:rsidP="000A2A00">
            <w:pPr>
              <w:pStyle w:val="ListeParagraf"/>
              <w:tabs>
                <w:tab w:val="left" w:pos="7310"/>
              </w:tabs>
              <w:spacing w:after="0" w:line="240" w:lineRule="auto"/>
              <w:ind w:left="0"/>
              <w:rPr>
                <w:rFonts w:cs="Times New Roman"/>
                <w:sz w:val="24"/>
                <w:szCs w:val="24"/>
              </w:rPr>
            </w:pPr>
            <w:r>
              <w:rPr>
                <w:rFonts w:cs="Times New Roman"/>
                <w:sz w:val="24"/>
                <w:szCs w:val="24"/>
              </w:rPr>
              <w:t>%100</w:t>
            </w:r>
          </w:p>
        </w:tc>
        <w:tc>
          <w:tcPr>
            <w:tcW w:w="418" w:type="pct"/>
            <w:tcBorders>
              <w:left w:val="single" w:sz="4" w:space="0" w:color="auto"/>
              <w:right w:val="single" w:sz="4" w:space="0" w:color="auto"/>
            </w:tcBorders>
            <w:shd w:val="clear" w:color="auto" w:fill="auto"/>
            <w:vAlign w:val="center"/>
          </w:tcPr>
          <w:p w:rsidR="00105DA3" w:rsidRPr="004C08A5" w:rsidRDefault="00105DA3" w:rsidP="000A2A00">
            <w:pPr>
              <w:pStyle w:val="ListeParagraf"/>
              <w:tabs>
                <w:tab w:val="left" w:pos="7310"/>
              </w:tabs>
              <w:spacing w:after="0" w:line="240" w:lineRule="auto"/>
              <w:ind w:left="0"/>
              <w:rPr>
                <w:rFonts w:cs="Times New Roman"/>
                <w:sz w:val="24"/>
                <w:szCs w:val="24"/>
              </w:rPr>
            </w:pPr>
            <w:r>
              <w:rPr>
                <w:rFonts w:cs="Times New Roman"/>
                <w:sz w:val="24"/>
                <w:szCs w:val="24"/>
              </w:rPr>
              <w:t>%100</w:t>
            </w:r>
          </w:p>
        </w:tc>
      </w:tr>
    </w:tbl>
    <w:p w:rsidR="00B421FF" w:rsidRDefault="00B421FF" w:rsidP="00B421FF">
      <w:pPr>
        <w:tabs>
          <w:tab w:val="left" w:pos="426"/>
        </w:tabs>
        <w:spacing w:after="0"/>
      </w:pPr>
      <w:bookmarkStart w:id="20" w:name="_Toc410315248"/>
    </w:p>
    <w:p w:rsidR="00B421FF" w:rsidRPr="005174A4" w:rsidRDefault="00B421FF" w:rsidP="00B421FF">
      <w:pPr>
        <w:tabs>
          <w:tab w:val="left" w:pos="426"/>
        </w:tabs>
        <w:spacing w:after="0"/>
        <w:rPr>
          <w:rFonts w:ascii="Times New Roman" w:hAnsi="Times New Roman" w:cs="Times New Roman"/>
          <w:sz w:val="28"/>
          <w:szCs w:val="28"/>
        </w:rPr>
      </w:pPr>
      <w:r>
        <w:tab/>
      </w:r>
      <w:r>
        <w:tab/>
      </w:r>
      <w:r w:rsidRPr="005174A4">
        <w:rPr>
          <w:rFonts w:ascii="Times New Roman" w:hAnsi="Times New Roman" w:cs="Times New Roman"/>
          <w:sz w:val="28"/>
          <w:szCs w:val="28"/>
        </w:rPr>
        <w:t>Ülkemizde özellikle son 10 yılda okullaşma oranları hedeflenen düzeylere yaklaşmı</w:t>
      </w:r>
      <w:r w:rsidRPr="005174A4">
        <w:rPr>
          <w:rFonts w:ascii="Times New Roman" w:hAnsi="Times New Roman" w:cs="Times New Roman"/>
          <w:sz w:val="28"/>
          <w:szCs w:val="28"/>
        </w:rPr>
        <w:t>ş</w:t>
      </w:r>
      <w:r w:rsidRPr="005174A4">
        <w:rPr>
          <w:rFonts w:ascii="Times New Roman" w:hAnsi="Times New Roman" w:cs="Times New Roman"/>
          <w:sz w:val="28"/>
          <w:szCs w:val="28"/>
        </w:rPr>
        <w:t xml:space="preserve">tır. Bu nedenle eğitim ve öğretime erişimin adil şartlar altında sağlanmasının yanı sıra eğitim ve öğretimin kalitesinin artırılması da öncelikli alanlardan birisi haline gelmiştir. </w:t>
      </w:r>
    </w:p>
    <w:p w:rsidR="00B421FF" w:rsidRPr="005174A4" w:rsidRDefault="00B421FF" w:rsidP="00B421FF">
      <w:p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ab/>
        <w:t xml:space="preserve">    Nitelikli bireylerin yetiştirilmesine imkân sağlayacak kaliteli bir eğitim sistemi; bire</w:t>
      </w:r>
      <w:r w:rsidRPr="005174A4">
        <w:rPr>
          <w:rFonts w:ascii="Times New Roman" w:hAnsi="Times New Roman" w:cs="Times New Roman"/>
          <w:sz w:val="28"/>
          <w:szCs w:val="28"/>
        </w:rPr>
        <w:t>y</w:t>
      </w:r>
      <w:r w:rsidRPr="005174A4">
        <w:rPr>
          <w:rFonts w:ascii="Times New Roman" w:hAnsi="Times New Roman" w:cs="Times New Roman"/>
          <w:sz w:val="28"/>
          <w:szCs w:val="28"/>
        </w:rPr>
        <w:t xml:space="preserve">lerin potansiyellerinin açığa çıkarılmasına ortam sağlayarak hem bedensel, ruhsal ve zihinsel gelişimlerini desteklemeli hem de akademik başarı düzeylerini artırmalıdır. </w:t>
      </w:r>
    </w:p>
    <w:p w:rsidR="00B421FF" w:rsidRPr="005174A4" w:rsidRDefault="00B421FF" w:rsidP="00B421FF">
      <w:p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ab/>
      </w:r>
      <w:r w:rsidRPr="005174A4">
        <w:rPr>
          <w:rFonts w:ascii="Times New Roman" w:hAnsi="Times New Roman" w:cs="Times New Roman"/>
          <w:sz w:val="28"/>
          <w:szCs w:val="28"/>
        </w:rPr>
        <w:tab/>
        <w:t>Kaliteli bir eğitim için bütün bireylerin bedensel, ruhsal ve zihinsel gelişimlerine yön</w:t>
      </w:r>
      <w:r w:rsidRPr="005174A4">
        <w:rPr>
          <w:rFonts w:ascii="Times New Roman" w:hAnsi="Times New Roman" w:cs="Times New Roman"/>
          <w:sz w:val="28"/>
          <w:szCs w:val="28"/>
        </w:rPr>
        <w:t>e</w:t>
      </w:r>
      <w:r w:rsidRPr="005174A4">
        <w:rPr>
          <w:rFonts w:ascii="Times New Roman" w:hAnsi="Times New Roman" w:cs="Times New Roman"/>
          <w:sz w:val="28"/>
          <w:szCs w:val="28"/>
        </w:rPr>
        <w:t>lik faaliyetlere katılımı desteklenmelidir. Öğrencilerimizin bedensel, ruhsal ve zihinsel gel</w:t>
      </w:r>
      <w:r w:rsidRPr="005174A4">
        <w:rPr>
          <w:rFonts w:ascii="Times New Roman" w:hAnsi="Times New Roman" w:cs="Times New Roman"/>
          <w:sz w:val="28"/>
          <w:szCs w:val="28"/>
        </w:rPr>
        <w:t>i</w:t>
      </w:r>
      <w:r w:rsidRPr="005174A4">
        <w:rPr>
          <w:rFonts w:ascii="Times New Roman" w:hAnsi="Times New Roman" w:cs="Times New Roman"/>
          <w:sz w:val="28"/>
          <w:szCs w:val="28"/>
        </w:rPr>
        <w:t>şimlerine katkı sağlamak amacıyla yerel ve ulusal düzeyde sportif, sanatsal ve kültürel faal</w:t>
      </w:r>
      <w:r w:rsidRPr="005174A4">
        <w:rPr>
          <w:rFonts w:ascii="Times New Roman" w:hAnsi="Times New Roman" w:cs="Times New Roman"/>
          <w:sz w:val="28"/>
          <w:szCs w:val="28"/>
        </w:rPr>
        <w:t>i</w:t>
      </w:r>
      <w:r w:rsidRPr="005174A4">
        <w:rPr>
          <w:rFonts w:ascii="Times New Roman" w:hAnsi="Times New Roman" w:cs="Times New Roman"/>
          <w:sz w:val="28"/>
          <w:szCs w:val="28"/>
        </w:rPr>
        <w:t xml:space="preserve">yetler gerçekleştirilmelidir.  Ancak mevcut durumda  </w:t>
      </w:r>
      <w:proofErr w:type="gramStart"/>
      <w:r w:rsidRPr="005174A4">
        <w:rPr>
          <w:rFonts w:ascii="Times New Roman" w:hAnsi="Times New Roman" w:cs="Times New Roman"/>
          <w:sz w:val="28"/>
          <w:szCs w:val="28"/>
        </w:rPr>
        <w:t>Anaokulunda  ,Sanat</w:t>
      </w:r>
      <w:proofErr w:type="gramEnd"/>
      <w:r w:rsidRPr="005174A4">
        <w:rPr>
          <w:rFonts w:ascii="Times New Roman" w:hAnsi="Times New Roman" w:cs="Times New Roman"/>
          <w:sz w:val="28"/>
          <w:szCs w:val="28"/>
        </w:rPr>
        <w:t xml:space="preserve"> bilim, Kültürel alanda öğretmenleri öğrencilerimizin ilgi ve yetenekleri doğrultusunda Eğitim vermekt</w:t>
      </w:r>
      <w:r w:rsidRPr="005174A4">
        <w:rPr>
          <w:rFonts w:ascii="Times New Roman" w:hAnsi="Times New Roman" w:cs="Times New Roman"/>
          <w:sz w:val="28"/>
          <w:szCs w:val="28"/>
        </w:rPr>
        <w:t>e</w:t>
      </w:r>
      <w:r w:rsidRPr="005174A4">
        <w:rPr>
          <w:rFonts w:ascii="Times New Roman" w:hAnsi="Times New Roman" w:cs="Times New Roman"/>
          <w:sz w:val="28"/>
          <w:szCs w:val="28"/>
        </w:rPr>
        <w:t>dir.Bu Eğitimlerin  yetilerinin tespit 2013 yılında Resim  alanlarında faaliyet ve yarışmalara katılım sağlanabilmiştir.2014’de bu oran artmıştır.</w:t>
      </w:r>
    </w:p>
    <w:p w:rsidR="005174A4" w:rsidRDefault="00B421FF" w:rsidP="005174A4">
      <w:p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ab/>
      </w:r>
      <w:r w:rsidRPr="005174A4">
        <w:rPr>
          <w:rFonts w:ascii="Times New Roman" w:hAnsi="Times New Roman" w:cs="Times New Roman"/>
          <w:sz w:val="28"/>
          <w:szCs w:val="28"/>
        </w:rPr>
        <w:tab/>
        <w:t>Hedefin gerçekleştirilmesi ile potansiyelinin farkında, ruhen ve bedenen sağlıklı, ilet</w:t>
      </w:r>
      <w:r w:rsidRPr="005174A4">
        <w:rPr>
          <w:rFonts w:ascii="Times New Roman" w:hAnsi="Times New Roman" w:cs="Times New Roman"/>
          <w:sz w:val="28"/>
          <w:szCs w:val="28"/>
        </w:rPr>
        <w:t>i</w:t>
      </w:r>
      <w:r w:rsidRPr="005174A4">
        <w:rPr>
          <w:rFonts w:ascii="Times New Roman" w:hAnsi="Times New Roman" w:cs="Times New Roman"/>
          <w:sz w:val="28"/>
          <w:szCs w:val="28"/>
        </w:rPr>
        <w:t xml:space="preserve">şim becerileri yüksek ve akademik yönden başarılı bireylerin yetişmesine </w:t>
      </w:r>
      <w:proofErr w:type="gramStart"/>
      <w:r w:rsidRPr="005174A4">
        <w:rPr>
          <w:rFonts w:ascii="Times New Roman" w:hAnsi="Times New Roman" w:cs="Times New Roman"/>
          <w:sz w:val="28"/>
          <w:szCs w:val="28"/>
        </w:rPr>
        <w:t>imkan</w:t>
      </w:r>
      <w:proofErr w:type="gramEnd"/>
      <w:r w:rsidRPr="005174A4">
        <w:rPr>
          <w:rFonts w:ascii="Times New Roman" w:hAnsi="Times New Roman" w:cs="Times New Roman"/>
          <w:sz w:val="28"/>
          <w:szCs w:val="28"/>
        </w:rPr>
        <w:t xml:space="preserve"> sağlanacağı düşünülmektedir.</w:t>
      </w:r>
      <w:bookmarkStart w:id="21" w:name="_Toc410315249"/>
      <w:bookmarkEnd w:id="20"/>
    </w:p>
    <w:p w:rsidR="00046790" w:rsidRDefault="00046790" w:rsidP="005174A4">
      <w:pPr>
        <w:tabs>
          <w:tab w:val="left" w:pos="426"/>
        </w:tabs>
        <w:spacing w:after="0"/>
        <w:jc w:val="center"/>
        <w:rPr>
          <w:rFonts w:ascii="Times New Roman" w:hAnsi="Times New Roman" w:cs="Times New Roman"/>
          <w:b/>
          <w:sz w:val="28"/>
          <w:szCs w:val="28"/>
        </w:rPr>
      </w:pPr>
    </w:p>
    <w:p w:rsidR="00B421FF" w:rsidRPr="005174A4" w:rsidRDefault="006C68A5" w:rsidP="005174A4">
      <w:pPr>
        <w:tabs>
          <w:tab w:val="left" w:pos="426"/>
        </w:tabs>
        <w:spacing w:after="0"/>
        <w:jc w:val="center"/>
        <w:rPr>
          <w:rFonts w:ascii="Times New Roman" w:hAnsi="Times New Roman" w:cs="Times New Roman"/>
          <w:sz w:val="28"/>
          <w:szCs w:val="28"/>
        </w:rPr>
      </w:pPr>
      <w:r>
        <w:rPr>
          <w:rFonts w:ascii="Times New Roman" w:hAnsi="Times New Roman" w:cs="Times New Roman"/>
          <w:b/>
          <w:sz w:val="28"/>
          <w:szCs w:val="28"/>
        </w:rPr>
        <w:t>25.</w:t>
      </w:r>
    </w:p>
    <w:p w:rsidR="00B421FF" w:rsidRDefault="00B421FF" w:rsidP="00B421FF">
      <w:pPr>
        <w:rPr>
          <w:b/>
          <w:color w:val="31849B" w:themeColor="accent5" w:themeShade="BF"/>
          <w:sz w:val="32"/>
          <w:szCs w:val="32"/>
        </w:rPr>
      </w:pPr>
    </w:p>
    <w:p w:rsidR="00B421FF" w:rsidRPr="005174A4" w:rsidRDefault="00B421FF" w:rsidP="00B421FF">
      <w:pPr>
        <w:rPr>
          <w:rFonts w:ascii="Times New Roman" w:hAnsi="Times New Roman" w:cs="Times New Roman"/>
          <w:b/>
          <w:color w:val="31849B" w:themeColor="accent5" w:themeShade="BF"/>
          <w:sz w:val="28"/>
          <w:szCs w:val="28"/>
        </w:rPr>
      </w:pPr>
      <w:r w:rsidRPr="005174A4">
        <w:rPr>
          <w:rFonts w:ascii="Times New Roman" w:hAnsi="Times New Roman" w:cs="Times New Roman"/>
          <w:b/>
          <w:color w:val="31849B" w:themeColor="accent5" w:themeShade="BF"/>
          <w:sz w:val="28"/>
          <w:szCs w:val="28"/>
        </w:rPr>
        <w:t>Stratejik Hedef</w:t>
      </w:r>
      <w:bookmarkEnd w:id="21"/>
      <w:r w:rsidRPr="005174A4">
        <w:rPr>
          <w:rFonts w:ascii="Times New Roman" w:hAnsi="Times New Roman" w:cs="Times New Roman"/>
          <w:b/>
          <w:color w:val="31849B" w:themeColor="accent5" w:themeShade="BF"/>
          <w:sz w:val="28"/>
          <w:szCs w:val="28"/>
        </w:rPr>
        <w:t xml:space="preserve"> </w:t>
      </w:r>
      <w:proofErr w:type="gramStart"/>
      <w:r w:rsidRPr="005174A4">
        <w:rPr>
          <w:rFonts w:ascii="Times New Roman" w:hAnsi="Times New Roman" w:cs="Times New Roman"/>
          <w:b/>
          <w:color w:val="31849B" w:themeColor="accent5" w:themeShade="BF"/>
          <w:sz w:val="28"/>
          <w:szCs w:val="28"/>
        </w:rPr>
        <w:t>2.2</w:t>
      </w:r>
      <w:proofErr w:type="gramEnd"/>
    </w:p>
    <w:p w:rsidR="00D02100" w:rsidRPr="005174A4" w:rsidRDefault="00D02100" w:rsidP="00D02100">
      <w:pPr>
        <w:tabs>
          <w:tab w:val="left" w:pos="426"/>
        </w:tabs>
        <w:spacing w:after="0"/>
        <w:rPr>
          <w:rFonts w:ascii="Times New Roman" w:hAnsi="Times New Roman" w:cs="Times New Roman"/>
          <w:sz w:val="28"/>
          <w:szCs w:val="28"/>
        </w:rPr>
      </w:pPr>
      <w:bookmarkStart w:id="22" w:name="_Toc410315250"/>
      <w:r>
        <w:rPr>
          <w:rFonts w:ascii="Times New Roman" w:hAnsi="Times New Roman" w:cs="Times New Roman"/>
          <w:sz w:val="28"/>
          <w:szCs w:val="28"/>
        </w:rPr>
        <w:t>Öğrencilerimiz m</w:t>
      </w:r>
      <w:r w:rsidRPr="005174A4">
        <w:rPr>
          <w:rFonts w:ascii="Times New Roman" w:hAnsi="Times New Roman" w:cs="Times New Roman"/>
          <w:sz w:val="28"/>
          <w:szCs w:val="28"/>
        </w:rPr>
        <w:t>eslek seçimi aşamasına gel</w:t>
      </w:r>
      <w:r>
        <w:rPr>
          <w:rFonts w:ascii="Times New Roman" w:hAnsi="Times New Roman" w:cs="Times New Roman"/>
          <w:sz w:val="28"/>
          <w:szCs w:val="28"/>
        </w:rPr>
        <w:t>in</w:t>
      </w:r>
      <w:r w:rsidRPr="005174A4">
        <w:rPr>
          <w:rFonts w:ascii="Times New Roman" w:hAnsi="Times New Roman" w:cs="Times New Roman"/>
          <w:sz w:val="28"/>
          <w:szCs w:val="28"/>
        </w:rPr>
        <w:t>diğinde mesleğini seçebilme hazır bulunuşl</w:t>
      </w:r>
      <w:r w:rsidRPr="005174A4">
        <w:rPr>
          <w:rFonts w:ascii="Times New Roman" w:hAnsi="Times New Roman" w:cs="Times New Roman"/>
          <w:sz w:val="28"/>
          <w:szCs w:val="28"/>
        </w:rPr>
        <w:t>u</w:t>
      </w:r>
      <w:r w:rsidRPr="005174A4">
        <w:rPr>
          <w:rFonts w:ascii="Times New Roman" w:hAnsi="Times New Roman" w:cs="Times New Roman"/>
          <w:sz w:val="28"/>
          <w:szCs w:val="28"/>
        </w:rPr>
        <w:t>ğunu tamamlamış bireyler yetiştirmiş olacağız.</w:t>
      </w:r>
    </w:p>
    <w:p w:rsidR="00B421FF" w:rsidRPr="003301A2" w:rsidRDefault="00B421FF" w:rsidP="00B421FF">
      <w:pPr>
        <w:rPr>
          <w:b/>
          <w:color w:val="31849B" w:themeColor="accent5" w:themeShade="BF"/>
          <w:sz w:val="24"/>
          <w:szCs w:val="24"/>
        </w:rPr>
      </w:pPr>
      <w:r w:rsidRPr="003301A2">
        <w:rPr>
          <w:b/>
          <w:color w:val="31849B" w:themeColor="accent5" w:themeShade="BF"/>
          <w:sz w:val="24"/>
          <w:szCs w:val="24"/>
        </w:rPr>
        <w:t>Performans Göstergeleri</w:t>
      </w:r>
      <w:bookmarkEnd w:id="22"/>
    </w:p>
    <w:tbl>
      <w:tblPr>
        <w:tblW w:w="4301" w:type="pct"/>
        <w:jc w:val="center"/>
        <w:tblInd w:w="-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5"/>
        <w:gridCol w:w="2246"/>
        <w:gridCol w:w="1182"/>
        <w:gridCol w:w="965"/>
        <w:gridCol w:w="809"/>
        <w:gridCol w:w="2692"/>
      </w:tblGrid>
      <w:tr w:rsidR="00D02100" w:rsidRPr="007D3A08" w:rsidTr="00D02100">
        <w:trPr>
          <w:trHeight w:val="281"/>
          <w:jc w:val="center"/>
        </w:trPr>
        <w:tc>
          <w:tcPr>
            <w:tcW w:w="705" w:type="pct"/>
            <w:vMerge w:val="restart"/>
            <w:tcBorders>
              <w:top w:val="single" w:sz="4" w:space="0" w:color="auto"/>
              <w:left w:val="single" w:sz="4" w:space="0" w:color="auto"/>
              <w:right w:val="single" w:sz="4" w:space="0" w:color="auto"/>
            </w:tcBorders>
            <w:shd w:val="clear" w:color="auto" w:fill="92CDDC" w:themeFill="accent5" w:themeFillTint="99"/>
            <w:vAlign w:val="center"/>
          </w:tcPr>
          <w:p w:rsidR="00B421FF" w:rsidRPr="003301A2" w:rsidRDefault="00B421FF" w:rsidP="00B421FF">
            <w:pPr>
              <w:pStyle w:val="ListeParagraf"/>
              <w:tabs>
                <w:tab w:val="left" w:pos="7310"/>
              </w:tabs>
              <w:spacing w:after="0"/>
              <w:ind w:left="0"/>
              <w:rPr>
                <w:rFonts w:cs="Times New Roman"/>
                <w:b/>
                <w:sz w:val="24"/>
                <w:szCs w:val="24"/>
              </w:rPr>
            </w:pPr>
            <w:r w:rsidRPr="003301A2">
              <w:rPr>
                <w:rFonts w:cs="Times New Roman"/>
                <w:b/>
                <w:sz w:val="24"/>
                <w:szCs w:val="24"/>
              </w:rPr>
              <w:t>No</w:t>
            </w:r>
          </w:p>
        </w:tc>
        <w:tc>
          <w:tcPr>
            <w:tcW w:w="1222" w:type="pct"/>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421FF" w:rsidRPr="003301A2" w:rsidRDefault="00B421FF" w:rsidP="00B421FF">
            <w:pPr>
              <w:pStyle w:val="ListeParagraf"/>
              <w:tabs>
                <w:tab w:val="left" w:pos="7310"/>
              </w:tabs>
              <w:spacing w:after="0"/>
              <w:ind w:left="0"/>
              <w:rPr>
                <w:rFonts w:cs="Times New Roman"/>
                <w:b/>
                <w:sz w:val="24"/>
                <w:szCs w:val="24"/>
              </w:rPr>
            </w:pPr>
            <w:r w:rsidRPr="003301A2">
              <w:rPr>
                <w:rFonts w:cs="Times New Roman"/>
                <w:b/>
                <w:sz w:val="24"/>
                <w:szCs w:val="24"/>
              </w:rPr>
              <w:t>Performans Göste</w:t>
            </w:r>
            <w:r w:rsidRPr="003301A2">
              <w:rPr>
                <w:rFonts w:cs="Times New Roman"/>
                <w:b/>
                <w:sz w:val="24"/>
                <w:szCs w:val="24"/>
              </w:rPr>
              <w:t>r</w:t>
            </w:r>
            <w:r w:rsidRPr="003301A2">
              <w:rPr>
                <w:rFonts w:cs="Times New Roman"/>
                <w:b/>
                <w:sz w:val="24"/>
                <w:szCs w:val="24"/>
              </w:rPr>
              <w:t>gesi</w:t>
            </w:r>
          </w:p>
        </w:tc>
        <w:tc>
          <w:tcPr>
            <w:tcW w:w="1608"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21FF" w:rsidRPr="003301A2" w:rsidRDefault="00B421FF" w:rsidP="00B421FF">
            <w:pPr>
              <w:pStyle w:val="ListeParagraf"/>
              <w:tabs>
                <w:tab w:val="left" w:pos="7310"/>
              </w:tabs>
              <w:spacing w:after="0"/>
              <w:ind w:left="0"/>
              <w:rPr>
                <w:rFonts w:cs="Times New Roman"/>
                <w:b/>
                <w:sz w:val="24"/>
                <w:szCs w:val="24"/>
              </w:rPr>
            </w:pPr>
            <w:r w:rsidRPr="003301A2">
              <w:rPr>
                <w:rFonts w:cs="Times New Roman"/>
                <w:b/>
                <w:sz w:val="24"/>
                <w:szCs w:val="24"/>
              </w:rPr>
              <w:t>Önceki Yıllar</w:t>
            </w:r>
          </w:p>
        </w:tc>
        <w:tc>
          <w:tcPr>
            <w:tcW w:w="1465" w:type="pct"/>
            <w:shd w:val="clear" w:color="auto" w:fill="92CDDC" w:themeFill="accent5" w:themeFillTint="99"/>
          </w:tcPr>
          <w:p w:rsidR="00B421FF" w:rsidRPr="003301A2" w:rsidRDefault="00B421FF" w:rsidP="00B421FF">
            <w:pPr>
              <w:pStyle w:val="ListeParagraf"/>
              <w:tabs>
                <w:tab w:val="left" w:pos="7310"/>
              </w:tabs>
              <w:spacing w:after="0"/>
              <w:ind w:left="0"/>
              <w:rPr>
                <w:rFonts w:cs="Times New Roman"/>
                <w:b/>
                <w:sz w:val="24"/>
                <w:szCs w:val="24"/>
              </w:rPr>
            </w:pPr>
            <w:r w:rsidRPr="003301A2">
              <w:rPr>
                <w:rFonts w:cs="Times New Roman"/>
                <w:b/>
                <w:sz w:val="24"/>
                <w:szCs w:val="24"/>
              </w:rPr>
              <w:t>Hedef</w:t>
            </w:r>
          </w:p>
        </w:tc>
      </w:tr>
      <w:tr w:rsidR="00D02100" w:rsidRPr="007D3A08" w:rsidTr="00D02100">
        <w:trPr>
          <w:trHeight w:val="209"/>
          <w:jc w:val="center"/>
        </w:trPr>
        <w:tc>
          <w:tcPr>
            <w:tcW w:w="705" w:type="pct"/>
            <w:vMerge/>
            <w:tcBorders>
              <w:left w:val="single" w:sz="4" w:space="0" w:color="auto"/>
              <w:bottom w:val="single" w:sz="4" w:space="0" w:color="auto"/>
              <w:right w:val="single" w:sz="4" w:space="0" w:color="auto"/>
            </w:tcBorders>
            <w:shd w:val="clear" w:color="auto" w:fill="FABF8F" w:themeFill="accent6" w:themeFillTint="99"/>
            <w:vAlign w:val="center"/>
          </w:tcPr>
          <w:p w:rsidR="00B421FF" w:rsidRPr="003301A2" w:rsidRDefault="00B421FF" w:rsidP="00B421FF">
            <w:pPr>
              <w:spacing w:after="0" w:line="240" w:lineRule="auto"/>
              <w:rPr>
                <w:rFonts w:cs="Times New Roman"/>
                <w:b/>
                <w:sz w:val="24"/>
                <w:szCs w:val="24"/>
              </w:rPr>
            </w:pPr>
          </w:p>
        </w:tc>
        <w:tc>
          <w:tcPr>
            <w:tcW w:w="1222" w:type="pct"/>
            <w:vMerge/>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421FF" w:rsidRPr="003301A2" w:rsidRDefault="00B421FF" w:rsidP="00B421FF">
            <w:pPr>
              <w:spacing w:after="0" w:line="240" w:lineRule="auto"/>
              <w:rPr>
                <w:rFonts w:cs="Times New Roman"/>
                <w:b/>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421FF" w:rsidRPr="003301A2" w:rsidRDefault="00B421FF" w:rsidP="00B421FF">
            <w:pPr>
              <w:pStyle w:val="ListeParagraf"/>
              <w:tabs>
                <w:tab w:val="left" w:pos="7310"/>
              </w:tabs>
              <w:spacing w:after="0"/>
              <w:ind w:left="0"/>
              <w:rPr>
                <w:rFonts w:cs="Times New Roman"/>
                <w:b/>
                <w:sz w:val="24"/>
                <w:szCs w:val="24"/>
              </w:rPr>
            </w:pPr>
            <w:r>
              <w:rPr>
                <w:rFonts w:cs="Times New Roman"/>
                <w:b/>
                <w:sz w:val="24"/>
                <w:szCs w:val="24"/>
              </w:rPr>
              <w:t>2012</w:t>
            </w:r>
          </w:p>
        </w:tc>
        <w:tc>
          <w:tcPr>
            <w:tcW w:w="52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421FF" w:rsidRPr="003301A2" w:rsidRDefault="00B421FF" w:rsidP="00B421FF">
            <w:pPr>
              <w:pStyle w:val="ListeParagraf"/>
              <w:tabs>
                <w:tab w:val="left" w:pos="7310"/>
              </w:tabs>
              <w:spacing w:after="0"/>
              <w:ind w:left="0"/>
              <w:rPr>
                <w:rFonts w:cs="Times New Roman"/>
                <w:b/>
                <w:sz w:val="24"/>
                <w:szCs w:val="24"/>
              </w:rPr>
            </w:pPr>
            <w:r>
              <w:rPr>
                <w:rFonts w:cs="Times New Roman"/>
                <w:b/>
                <w:sz w:val="24"/>
                <w:szCs w:val="24"/>
              </w:rPr>
              <w:t>2013</w:t>
            </w:r>
          </w:p>
        </w:tc>
        <w:tc>
          <w:tcPr>
            <w:tcW w:w="44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421FF" w:rsidRPr="003301A2" w:rsidRDefault="00B421FF" w:rsidP="00B421FF">
            <w:pPr>
              <w:pStyle w:val="ListeParagraf"/>
              <w:tabs>
                <w:tab w:val="left" w:pos="7310"/>
              </w:tabs>
              <w:spacing w:after="0"/>
              <w:ind w:left="0"/>
              <w:rPr>
                <w:rFonts w:cs="Times New Roman"/>
                <w:b/>
                <w:sz w:val="24"/>
                <w:szCs w:val="24"/>
              </w:rPr>
            </w:pPr>
            <w:r w:rsidRPr="003301A2">
              <w:rPr>
                <w:rFonts w:cs="Times New Roman"/>
                <w:b/>
                <w:sz w:val="24"/>
                <w:szCs w:val="24"/>
              </w:rPr>
              <w:t>2014</w:t>
            </w:r>
          </w:p>
        </w:tc>
        <w:tc>
          <w:tcPr>
            <w:tcW w:w="146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421FF" w:rsidRPr="003301A2" w:rsidRDefault="00B421FF" w:rsidP="00B421FF">
            <w:pPr>
              <w:pStyle w:val="ListeParagraf"/>
              <w:tabs>
                <w:tab w:val="left" w:pos="7310"/>
              </w:tabs>
              <w:spacing w:after="0"/>
              <w:ind w:left="0"/>
              <w:rPr>
                <w:rFonts w:cs="Times New Roman"/>
                <w:b/>
                <w:sz w:val="24"/>
                <w:szCs w:val="24"/>
              </w:rPr>
            </w:pPr>
            <w:r w:rsidRPr="003301A2">
              <w:rPr>
                <w:rFonts w:cs="Times New Roman"/>
                <w:b/>
                <w:sz w:val="24"/>
                <w:szCs w:val="24"/>
              </w:rPr>
              <w:t>2019</w:t>
            </w:r>
          </w:p>
        </w:tc>
      </w:tr>
      <w:tr w:rsidR="00D02100" w:rsidRPr="00D02A0F" w:rsidTr="00D02100">
        <w:trPr>
          <w:trHeight w:val="84"/>
          <w:jc w:val="center"/>
        </w:trPr>
        <w:tc>
          <w:tcPr>
            <w:tcW w:w="705" w:type="pct"/>
            <w:tcBorders>
              <w:left w:val="single" w:sz="4" w:space="0" w:color="auto"/>
              <w:right w:val="single" w:sz="4" w:space="0" w:color="auto"/>
            </w:tcBorders>
            <w:vAlign w:val="center"/>
          </w:tcPr>
          <w:p w:rsidR="00B421FF" w:rsidRPr="001C018C" w:rsidRDefault="00B421FF" w:rsidP="00B421FF">
            <w:pPr>
              <w:pStyle w:val="ListeParagraf"/>
              <w:numPr>
                <w:ilvl w:val="2"/>
                <w:numId w:val="15"/>
              </w:numPr>
              <w:spacing w:after="0" w:line="240" w:lineRule="auto"/>
              <w:ind w:left="0" w:right="896" w:firstLine="0"/>
              <w:rPr>
                <w:rFonts w:cs="Times New Roman"/>
                <w:b/>
                <w:sz w:val="20"/>
                <w:szCs w:val="20"/>
              </w:rPr>
            </w:pPr>
          </w:p>
        </w:tc>
        <w:tc>
          <w:tcPr>
            <w:tcW w:w="1222" w:type="pct"/>
            <w:tcBorders>
              <w:left w:val="single" w:sz="4" w:space="0" w:color="auto"/>
              <w:right w:val="single" w:sz="4" w:space="0" w:color="auto"/>
            </w:tcBorders>
            <w:shd w:val="clear" w:color="auto" w:fill="auto"/>
            <w:vAlign w:val="center"/>
          </w:tcPr>
          <w:p w:rsidR="00B421FF" w:rsidRPr="001C018C" w:rsidRDefault="00B421FF" w:rsidP="00B421FF">
            <w:pPr>
              <w:spacing w:line="240" w:lineRule="auto"/>
              <w:rPr>
                <w:rFonts w:cs="Times New Roman"/>
                <w:sz w:val="20"/>
                <w:szCs w:val="20"/>
              </w:rPr>
            </w:pPr>
            <w:r w:rsidRPr="001C018C">
              <w:rPr>
                <w:rFonts w:cs="Times New Roman"/>
                <w:sz w:val="20"/>
                <w:szCs w:val="20"/>
              </w:rPr>
              <w:t>MESLEK TANITIMI</w:t>
            </w:r>
          </w:p>
        </w:tc>
        <w:tc>
          <w:tcPr>
            <w:tcW w:w="643" w:type="pct"/>
            <w:tcBorders>
              <w:left w:val="single" w:sz="4" w:space="0" w:color="auto"/>
              <w:right w:val="single" w:sz="4" w:space="0" w:color="auto"/>
            </w:tcBorders>
            <w:shd w:val="clear" w:color="auto" w:fill="auto"/>
            <w:vAlign w:val="bottom"/>
          </w:tcPr>
          <w:p w:rsidR="00B421FF" w:rsidRPr="008A7069" w:rsidRDefault="00B421FF" w:rsidP="00B421FF">
            <w:pPr>
              <w:spacing w:line="240" w:lineRule="auto"/>
              <w:jc w:val="center"/>
              <w:rPr>
                <w:rFonts w:cs="Times New Roman"/>
                <w:sz w:val="24"/>
                <w:szCs w:val="24"/>
              </w:rPr>
            </w:pPr>
            <w:r>
              <w:rPr>
                <w:rFonts w:cs="Times New Roman"/>
                <w:sz w:val="24"/>
                <w:szCs w:val="24"/>
              </w:rPr>
              <w:t>%30</w:t>
            </w:r>
          </w:p>
        </w:tc>
        <w:tc>
          <w:tcPr>
            <w:tcW w:w="525" w:type="pct"/>
            <w:tcBorders>
              <w:left w:val="single" w:sz="4" w:space="0" w:color="auto"/>
              <w:right w:val="single" w:sz="4" w:space="0" w:color="auto"/>
            </w:tcBorders>
            <w:shd w:val="clear" w:color="auto" w:fill="auto"/>
            <w:vAlign w:val="bottom"/>
          </w:tcPr>
          <w:p w:rsidR="00B421FF" w:rsidRPr="008A7069" w:rsidRDefault="00B421FF" w:rsidP="00B421FF">
            <w:pPr>
              <w:rPr>
                <w:rFonts w:cs="Times New Roman"/>
                <w:sz w:val="24"/>
                <w:szCs w:val="24"/>
              </w:rPr>
            </w:pPr>
            <w:r>
              <w:rPr>
                <w:rFonts w:cs="Times New Roman"/>
                <w:sz w:val="24"/>
                <w:szCs w:val="24"/>
              </w:rPr>
              <w:t>%40</w:t>
            </w:r>
          </w:p>
        </w:tc>
        <w:tc>
          <w:tcPr>
            <w:tcW w:w="440" w:type="pct"/>
            <w:tcBorders>
              <w:left w:val="single" w:sz="4" w:space="0" w:color="auto"/>
              <w:right w:val="single" w:sz="4" w:space="0" w:color="auto"/>
            </w:tcBorders>
            <w:shd w:val="clear" w:color="auto" w:fill="auto"/>
            <w:vAlign w:val="center"/>
          </w:tcPr>
          <w:p w:rsidR="00B421FF" w:rsidRPr="008A7069" w:rsidRDefault="00B421FF" w:rsidP="00B421FF">
            <w:pPr>
              <w:pStyle w:val="ListeParagraf"/>
              <w:tabs>
                <w:tab w:val="left" w:pos="7310"/>
              </w:tabs>
              <w:spacing w:after="0" w:line="240" w:lineRule="auto"/>
              <w:ind w:left="0"/>
              <w:rPr>
                <w:rFonts w:cs="Times New Roman"/>
                <w:sz w:val="24"/>
                <w:szCs w:val="24"/>
              </w:rPr>
            </w:pPr>
            <w:r w:rsidRPr="008A7069">
              <w:rPr>
                <w:rFonts w:cs="Times New Roman"/>
                <w:sz w:val="24"/>
                <w:szCs w:val="24"/>
              </w:rPr>
              <w:t>%50</w:t>
            </w:r>
          </w:p>
        </w:tc>
        <w:tc>
          <w:tcPr>
            <w:tcW w:w="1465" w:type="pct"/>
            <w:tcBorders>
              <w:left w:val="single" w:sz="4" w:space="0" w:color="auto"/>
              <w:right w:val="single" w:sz="4" w:space="0" w:color="auto"/>
            </w:tcBorders>
            <w:shd w:val="clear" w:color="auto" w:fill="auto"/>
            <w:vAlign w:val="center"/>
          </w:tcPr>
          <w:p w:rsidR="00B421FF" w:rsidRPr="008A7069" w:rsidRDefault="00B421FF" w:rsidP="00B421FF">
            <w:pPr>
              <w:pStyle w:val="ListeParagraf"/>
              <w:tabs>
                <w:tab w:val="left" w:pos="7310"/>
              </w:tabs>
              <w:spacing w:after="0" w:line="240" w:lineRule="auto"/>
              <w:ind w:left="0"/>
              <w:rPr>
                <w:rFonts w:cs="Times New Roman"/>
                <w:sz w:val="24"/>
                <w:szCs w:val="24"/>
              </w:rPr>
            </w:pPr>
            <w:r w:rsidRPr="008A7069">
              <w:rPr>
                <w:rFonts w:cs="Times New Roman"/>
                <w:sz w:val="24"/>
                <w:szCs w:val="24"/>
              </w:rPr>
              <w:t>%</w:t>
            </w:r>
            <w:r>
              <w:rPr>
                <w:rFonts w:cs="Times New Roman"/>
                <w:sz w:val="24"/>
                <w:szCs w:val="24"/>
              </w:rPr>
              <w:t>90</w:t>
            </w:r>
          </w:p>
        </w:tc>
      </w:tr>
      <w:tr w:rsidR="00D02100" w:rsidRPr="00D02A0F" w:rsidTr="00D02100">
        <w:trPr>
          <w:trHeight w:val="84"/>
          <w:jc w:val="center"/>
        </w:trPr>
        <w:tc>
          <w:tcPr>
            <w:tcW w:w="705" w:type="pct"/>
            <w:tcBorders>
              <w:left w:val="single" w:sz="4" w:space="0" w:color="auto"/>
              <w:right w:val="single" w:sz="4" w:space="0" w:color="auto"/>
            </w:tcBorders>
            <w:vAlign w:val="center"/>
          </w:tcPr>
          <w:p w:rsidR="00B421FF" w:rsidRPr="001C018C" w:rsidRDefault="00B421FF" w:rsidP="00B421FF">
            <w:pPr>
              <w:pStyle w:val="ListeParagraf"/>
              <w:numPr>
                <w:ilvl w:val="2"/>
                <w:numId w:val="15"/>
              </w:numPr>
              <w:spacing w:after="0" w:line="240" w:lineRule="auto"/>
              <w:ind w:left="0" w:right="896" w:firstLine="0"/>
              <w:rPr>
                <w:rFonts w:cs="Times New Roman"/>
                <w:b/>
                <w:sz w:val="20"/>
                <w:szCs w:val="20"/>
              </w:rPr>
            </w:pPr>
          </w:p>
        </w:tc>
        <w:tc>
          <w:tcPr>
            <w:tcW w:w="1222" w:type="pct"/>
            <w:tcBorders>
              <w:left w:val="single" w:sz="4" w:space="0" w:color="auto"/>
              <w:right w:val="single" w:sz="4" w:space="0" w:color="auto"/>
            </w:tcBorders>
            <w:shd w:val="clear" w:color="auto" w:fill="auto"/>
            <w:vAlign w:val="center"/>
          </w:tcPr>
          <w:p w:rsidR="00B421FF" w:rsidRPr="001C018C" w:rsidRDefault="00B421FF" w:rsidP="00B421FF">
            <w:pPr>
              <w:spacing w:line="240" w:lineRule="auto"/>
              <w:rPr>
                <w:rFonts w:cs="Times New Roman"/>
                <w:sz w:val="20"/>
                <w:szCs w:val="20"/>
              </w:rPr>
            </w:pPr>
            <w:r w:rsidRPr="001C018C">
              <w:rPr>
                <w:rFonts w:cs="Times New Roman"/>
                <w:sz w:val="20"/>
                <w:szCs w:val="20"/>
              </w:rPr>
              <w:t>MESLEK TANITIM GEZ</w:t>
            </w:r>
            <w:r w:rsidRPr="001C018C">
              <w:rPr>
                <w:rFonts w:cs="Times New Roman"/>
                <w:sz w:val="20"/>
                <w:szCs w:val="20"/>
              </w:rPr>
              <w:t>İ</w:t>
            </w:r>
            <w:r w:rsidRPr="001C018C">
              <w:rPr>
                <w:rFonts w:cs="Times New Roman"/>
                <w:sz w:val="20"/>
                <w:szCs w:val="20"/>
              </w:rPr>
              <w:t>LERİ</w:t>
            </w:r>
          </w:p>
        </w:tc>
        <w:tc>
          <w:tcPr>
            <w:tcW w:w="643" w:type="pct"/>
            <w:tcBorders>
              <w:left w:val="single" w:sz="4" w:space="0" w:color="auto"/>
              <w:right w:val="single" w:sz="4" w:space="0" w:color="auto"/>
            </w:tcBorders>
            <w:shd w:val="clear" w:color="auto" w:fill="auto"/>
            <w:vAlign w:val="bottom"/>
          </w:tcPr>
          <w:p w:rsidR="00B421FF" w:rsidRPr="008A7069" w:rsidRDefault="00B421FF" w:rsidP="00B421FF">
            <w:pPr>
              <w:spacing w:line="240" w:lineRule="auto"/>
              <w:jc w:val="center"/>
              <w:rPr>
                <w:rFonts w:cs="Times New Roman"/>
                <w:sz w:val="24"/>
                <w:szCs w:val="24"/>
              </w:rPr>
            </w:pPr>
            <w:r>
              <w:rPr>
                <w:rFonts w:cs="Times New Roman"/>
                <w:sz w:val="24"/>
                <w:szCs w:val="24"/>
              </w:rPr>
              <w:t>%20</w:t>
            </w:r>
          </w:p>
        </w:tc>
        <w:tc>
          <w:tcPr>
            <w:tcW w:w="525" w:type="pct"/>
            <w:tcBorders>
              <w:left w:val="single" w:sz="4" w:space="0" w:color="auto"/>
              <w:right w:val="single" w:sz="4" w:space="0" w:color="auto"/>
            </w:tcBorders>
            <w:shd w:val="clear" w:color="auto" w:fill="auto"/>
            <w:vAlign w:val="bottom"/>
          </w:tcPr>
          <w:p w:rsidR="00B421FF" w:rsidRPr="008A7069" w:rsidRDefault="00B421FF" w:rsidP="00B421FF">
            <w:pPr>
              <w:jc w:val="center"/>
              <w:rPr>
                <w:rFonts w:cs="Times New Roman"/>
                <w:sz w:val="24"/>
                <w:szCs w:val="24"/>
              </w:rPr>
            </w:pPr>
            <w:r>
              <w:rPr>
                <w:rFonts w:cs="Times New Roman"/>
                <w:sz w:val="24"/>
                <w:szCs w:val="24"/>
              </w:rPr>
              <w:t>%40</w:t>
            </w:r>
          </w:p>
        </w:tc>
        <w:tc>
          <w:tcPr>
            <w:tcW w:w="440" w:type="pct"/>
            <w:tcBorders>
              <w:left w:val="single" w:sz="4" w:space="0" w:color="auto"/>
              <w:right w:val="single" w:sz="4" w:space="0" w:color="auto"/>
            </w:tcBorders>
            <w:shd w:val="clear" w:color="auto" w:fill="auto"/>
            <w:vAlign w:val="center"/>
          </w:tcPr>
          <w:p w:rsidR="00B421FF" w:rsidRPr="008A7069" w:rsidRDefault="00B421FF" w:rsidP="00B421FF">
            <w:pPr>
              <w:pStyle w:val="ListeParagraf"/>
              <w:tabs>
                <w:tab w:val="left" w:pos="7310"/>
              </w:tabs>
              <w:spacing w:after="0" w:line="240" w:lineRule="auto"/>
              <w:ind w:left="0"/>
              <w:rPr>
                <w:rFonts w:cs="Times New Roman"/>
                <w:sz w:val="24"/>
                <w:szCs w:val="24"/>
              </w:rPr>
            </w:pPr>
            <w:r w:rsidRPr="008A7069">
              <w:rPr>
                <w:rFonts w:cs="Times New Roman"/>
                <w:sz w:val="24"/>
                <w:szCs w:val="24"/>
              </w:rPr>
              <w:t>%50</w:t>
            </w:r>
          </w:p>
        </w:tc>
        <w:tc>
          <w:tcPr>
            <w:tcW w:w="1465" w:type="pct"/>
            <w:tcBorders>
              <w:left w:val="single" w:sz="4" w:space="0" w:color="auto"/>
              <w:right w:val="single" w:sz="4" w:space="0" w:color="auto"/>
            </w:tcBorders>
            <w:shd w:val="clear" w:color="auto" w:fill="auto"/>
            <w:vAlign w:val="center"/>
          </w:tcPr>
          <w:p w:rsidR="00B421FF" w:rsidRPr="008A7069" w:rsidRDefault="00B421FF" w:rsidP="00B421FF">
            <w:pPr>
              <w:pStyle w:val="ListeParagraf"/>
              <w:tabs>
                <w:tab w:val="left" w:pos="7310"/>
              </w:tabs>
              <w:spacing w:after="0" w:line="240" w:lineRule="auto"/>
              <w:ind w:left="0"/>
              <w:rPr>
                <w:rFonts w:cs="Times New Roman"/>
                <w:sz w:val="24"/>
                <w:szCs w:val="24"/>
              </w:rPr>
            </w:pPr>
            <w:r w:rsidRPr="008A7069">
              <w:rPr>
                <w:rFonts w:cs="Times New Roman"/>
                <w:sz w:val="24"/>
                <w:szCs w:val="24"/>
              </w:rPr>
              <w:t>%</w:t>
            </w:r>
            <w:r>
              <w:rPr>
                <w:rFonts w:cs="Times New Roman"/>
                <w:sz w:val="24"/>
                <w:szCs w:val="24"/>
              </w:rPr>
              <w:t>90</w:t>
            </w:r>
          </w:p>
        </w:tc>
      </w:tr>
    </w:tbl>
    <w:p w:rsidR="00B421FF" w:rsidRDefault="00B421FF" w:rsidP="00B421FF">
      <w:pPr>
        <w:tabs>
          <w:tab w:val="left" w:pos="426"/>
        </w:tabs>
        <w:spacing w:after="0"/>
        <w:rPr>
          <w:sz w:val="24"/>
          <w:szCs w:val="24"/>
        </w:rPr>
      </w:pPr>
      <w:bookmarkStart w:id="23" w:name="_Toc410315251"/>
    </w:p>
    <w:p w:rsidR="00B421FF" w:rsidRPr="005174A4" w:rsidRDefault="00B421FF" w:rsidP="00B421FF">
      <w:pPr>
        <w:tabs>
          <w:tab w:val="left" w:pos="426"/>
          <w:tab w:val="left" w:pos="3120"/>
        </w:tabs>
        <w:spacing w:after="0"/>
        <w:rPr>
          <w:rFonts w:ascii="Times New Roman" w:hAnsi="Times New Roman" w:cs="Times New Roman"/>
          <w:sz w:val="28"/>
          <w:szCs w:val="28"/>
        </w:rPr>
      </w:pPr>
      <w:r>
        <w:rPr>
          <w:sz w:val="24"/>
          <w:szCs w:val="24"/>
        </w:rPr>
        <w:tab/>
      </w:r>
      <w:r w:rsidRPr="005174A4">
        <w:rPr>
          <w:rFonts w:ascii="Times New Roman" w:hAnsi="Times New Roman" w:cs="Times New Roman"/>
          <w:sz w:val="28"/>
          <w:szCs w:val="28"/>
        </w:rPr>
        <w:t>Genç bir nüfusa sahip olmamız sebebiyle meslek seçimi ve önemi bilincinin kazandırı</w:t>
      </w:r>
      <w:r w:rsidRPr="005174A4">
        <w:rPr>
          <w:rFonts w:ascii="Times New Roman" w:hAnsi="Times New Roman" w:cs="Times New Roman"/>
          <w:sz w:val="28"/>
          <w:szCs w:val="28"/>
        </w:rPr>
        <w:t>l</w:t>
      </w:r>
      <w:r w:rsidRPr="005174A4">
        <w:rPr>
          <w:rFonts w:ascii="Times New Roman" w:hAnsi="Times New Roman" w:cs="Times New Roman"/>
          <w:sz w:val="28"/>
          <w:szCs w:val="28"/>
        </w:rPr>
        <w:t xml:space="preserve">masının erken yaşlardan başlanması önem kazanmaktadır. </w:t>
      </w:r>
      <w:proofErr w:type="spellStart"/>
      <w:proofErr w:type="gramStart"/>
      <w:r w:rsidRPr="005174A4">
        <w:rPr>
          <w:rFonts w:ascii="Times New Roman" w:hAnsi="Times New Roman" w:cs="Times New Roman"/>
          <w:sz w:val="28"/>
          <w:szCs w:val="28"/>
        </w:rPr>
        <w:t>Anaokul</w:t>
      </w:r>
      <w:proofErr w:type="spellEnd"/>
      <w:r w:rsidRPr="005174A4">
        <w:rPr>
          <w:rFonts w:ascii="Times New Roman" w:hAnsi="Times New Roman" w:cs="Times New Roman"/>
          <w:sz w:val="28"/>
          <w:szCs w:val="28"/>
        </w:rPr>
        <w:t xml:space="preserve">  temel</w:t>
      </w:r>
      <w:proofErr w:type="gramEnd"/>
      <w:r w:rsidRPr="005174A4">
        <w:rPr>
          <w:rFonts w:ascii="Times New Roman" w:hAnsi="Times New Roman" w:cs="Times New Roman"/>
          <w:sz w:val="28"/>
          <w:szCs w:val="28"/>
        </w:rPr>
        <w:t xml:space="preserve"> hedef farklı me</w:t>
      </w:r>
      <w:r w:rsidRPr="005174A4">
        <w:rPr>
          <w:rFonts w:ascii="Times New Roman" w:hAnsi="Times New Roman" w:cs="Times New Roman"/>
          <w:sz w:val="28"/>
          <w:szCs w:val="28"/>
        </w:rPr>
        <w:t>s</w:t>
      </w:r>
      <w:r w:rsidRPr="005174A4">
        <w:rPr>
          <w:rFonts w:ascii="Times New Roman" w:hAnsi="Times New Roman" w:cs="Times New Roman"/>
          <w:sz w:val="28"/>
          <w:szCs w:val="28"/>
        </w:rPr>
        <w:t xml:space="preserve">lek gruplarının bulunduğu bilincinin kazandırılması, meslek isimlerinin yavaş </w:t>
      </w:r>
      <w:proofErr w:type="spellStart"/>
      <w:r w:rsidRPr="005174A4">
        <w:rPr>
          <w:rFonts w:ascii="Times New Roman" w:hAnsi="Times New Roman" w:cs="Times New Roman"/>
          <w:sz w:val="28"/>
          <w:szCs w:val="28"/>
        </w:rPr>
        <w:t>yavaş</w:t>
      </w:r>
      <w:proofErr w:type="spellEnd"/>
      <w:r w:rsidRPr="005174A4">
        <w:rPr>
          <w:rFonts w:ascii="Times New Roman" w:hAnsi="Times New Roman" w:cs="Times New Roman"/>
          <w:sz w:val="28"/>
          <w:szCs w:val="28"/>
        </w:rPr>
        <w:t xml:space="preserve"> duy</w:t>
      </w:r>
      <w:r w:rsidRPr="005174A4">
        <w:rPr>
          <w:rFonts w:ascii="Times New Roman" w:hAnsi="Times New Roman" w:cs="Times New Roman"/>
          <w:sz w:val="28"/>
          <w:szCs w:val="28"/>
        </w:rPr>
        <w:t>u</w:t>
      </w:r>
      <w:r w:rsidRPr="005174A4">
        <w:rPr>
          <w:rFonts w:ascii="Times New Roman" w:hAnsi="Times New Roman" w:cs="Times New Roman"/>
          <w:sz w:val="28"/>
          <w:szCs w:val="28"/>
        </w:rPr>
        <w:t>rulmaya başlanmasıdır.</w:t>
      </w:r>
    </w:p>
    <w:p w:rsidR="00B421FF" w:rsidRPr="005174A4" w:rsidRDefault="00B421FF" w:rsidP="00B421FF">
      <w:pPr>
        <w:tabs>
          <w:tab w:val="left" w:pos="426"/>
          <w:tab w:val="left" w:pos="3120"/>
        </w:tabs>
        <w:spacing w:after="0"/>
        <w:rPr>
          <w:rFonts w:ascii="Times New Roman" w:hAnsi="Times New Roman" w:cs="Times New Roman"/>
          <w:sz w:val="28"/>
          <w:szCs w:val="28"/>
        </w:rPr>
      </w:pPr>
      <w:r w:rsidRPr="005174A4">
        <w:rPr>
          <w:rFonts w:ascii="Times New Roman" w:hAnsi="Times New Roman" w:cs="Times New Roman"/>
          <w:sz w:val="28"/>
          <w:szCs w:val="28"/>
        </w:rPr>
        <w:tab/>
        <w:t>Anasınıfları yıllık planında mesleklerle ilgili faaliyet, sanat etkinlikleri ve şiirlerle meslek tanıtımlarına başlanmaktadır. Ayrıca da meslek elemanlarıyla tanışmaları için çalışmalar da planlanmaktadır.</w:t>
      </w:r>
    </w:p>
    <w:p w:rsidR="00B421FF" w:rsidRPr="005174A4" w:rsidRDefault="00B421FF" w:rsidP="00B421FF">
      <w:pPr>
        <w:tabs>
          <w:tab w:val="left" w:pos="426"/>
          <w:tab w:val="left" w:pos="3120"/>
        </w:tabs>
        <w:spacing w:after="0"/>
        <w:rPr>
          <w:rFonts w:ascii="Times New Roman" w:hAnsi="Times New Roman" w:cs="Times New Roman"/>
          <w:sz w:val="28"/>
          <w:szCs w:val="28"/>
        </w:rPr>
      </w:pPr>
      <w:r w:rsidRPr="005174A4">
        <w:rPr>
          <w:rFonts w:ascii="Times New Roman" w:hAnsi="Times New Roman" w:cs="Times New Roman"/>
          <w:sz w:val="28"/>
          <w:szCs w:val="28"/>
        </w:rPr>
        <w:t>Öğrencilerimize en azından yakın çevresinde, gözlemleyebildiği meslekleri tanıtmak hede</w:t>
      </w:r>
      <w:r w:rsidRPr="005174A4">
        <w:rPr>
          <w:rFonts w:ascii="Times New Roman" w:hAnsi="Times New Roman" w:cs="Times New Roman"/>
          <w:sz w:val="28"/>
          <w:szCs w:val="28"/>
        </w:rPr>
        <w:t>f</w:t>
      </w:r>
      <w:r w:rsidRPr="005174A4">
        <w:rPr>
          <w:rFonts w:ascii="Times New Roman" w:hAnsi="Times New Roman" w:cs="Times New Roman"/>
          <w:sz w:val="28"/>
          <w:szCs w:val="28"/>
        </w:rPr>
        <w:t xml:space="preserve">lenmektedir. </w:t>
      </w:r>
    </w:p>
    <w:p w:rsidR="00B421FF" w:rsidRPr="005174A4" w:rsidRDefault="00B421FF" w:rsidP="00B421FF">
      <w:p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Hedefin gerçekleştirilmesi ile meslek seçimi aşamasına geldiğinde mesleğini seçebilme hazır bulunuşluğunu tamamlamış bireyler yetiştirmiş olacağız.</w:t>
      </w:r>
    </w:p>
    <w:p w:rsidR="00B421FF" w:rsidRPr="005174A4" w:rsidRDefault="00B421FF" w:rsidP="00B421FF">
      <w:p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ab/>
        <w:t>Hedefin gerçekleştirilmesi ile işgücü piyasasının talep ettiği beceriler ile uyumlu ve hayat boyu öğrenme felsefesine sahip bireyler yetiştirerek istihdam edilebilirlikleri artırılacaktır</w:t>
      </w:r>
    </w:p>
    <w:p w:rsidR="00B421FF" w:rsidRPr="005174A4" w:rsidRDefault="00B421FF" w:rsidP="00B421FF">
      <w:pPr>
        <w:rPr>
          <w:rFonts w:ascii="Times New Roman" w:hAnsi="Times New Roman" w:cs="Times New Roman"/>
          <w:b/>
          <w:sz w:val="28"/>
          <w:szCs w:val="28"/>
        </w:rPr>
      </w:pPr>
    </w:p>
    <w:p w:rsidR="00B421FF" w:rsidRPr="00DB14FF" w:rsidRDefault="00B421FF" w:rsidP="00B421FF">
      <w:pPr>
        <w:rPr>
          <w:b/>
          <w:sz w:val="32"/>
          <w:szCs w:val="32"/>
        </w:rPr>
      </w:pPr>
      <w:r w:rsidRPr="00DB14FF">
        <w:rPr>
          <w:b/>
          <w:sz w:val="32"/>
          <w:szCs w:val="32"/>
        </w:rPr>
        <w:t>Tedbirler</w:t>
      </w:r>
      <w:bookmarkEnd w:id="23"/>
      <w:r w:rsidR="00D02100">
        <w:rPr>
          <w:b/>
          <w:sz w:val="32"/>
          <w:szCs w:val="32"/>
        </w:rPr>
        <w:t xml:space="preserve"> -</w:t>
      </w:r>
      <w:r w:rsidR="00D02100" w:rsidRPr="00D02100">
        <w:rPr>
          <w:b/>
          <w:sz w:val="32"/>
          <w:szCs w:val="32"/>
        </w:rPr>
        <w:t xml:space="preserve"> </w:t>
      </w:r>
      <w:r w:rsidR="00D02100">
        <w:rPr>
          <w:b/>
          <w:sz w:val="32"/>
          <w:szCs w:val="32"/>
        </w:rPr>
        <w:t>STRATEJİLER ANA SORUMLULARI VE DİĞER SORUMLU ŞUBELER</w:t>
      </w:r>
    </w:p>
    <w:tbl>
      <w:tblPr>
        <w:tblStyle w:val="TabloKlavuzu"/>
        <w:tblW w:w="5000" w:type="pct"/>
        <w:tblLook w:val="04A0"/>
      </w:tblPr>
      <w:tblGrid>
        <w:gridCol w:w="443"/>
        <w:gridCol w:w="7568"/>
        <w:gridCol w:w="1387"/>
        <w:gridCol w:w="1284"/>
      </w:tblGrid>
      <w:tr w:rsidR="00B421FF" w:rsidRPr="00005A7C" w:rsidTr="00B421FF">
        <w:tc>
          <w:tcPr>
            <w:tcW w:w="245" w:type="pct"/>
            <w:shd w:val="clear" w:color="auto" w:fill="FABF8F" w:themeFill="accent6" w:themeFillTint="99"/>
            <w:vAlign w:val="center"/>
          </w:tcPr>
          <w:p w:rsidR="00B421FF" w:rsidRPr="00FD592E" w:rsidRDefault="00B421FF" w:rsidP="00B421FF">
            <w:pPr>
              <w:pStyle w:val="ListeParagraf"/>
              <w:ind w:left="0"/>
              <w:contextualSpacing w:val="0"/>
              <w:rPr>
                <w:rFonts w:cs="Times New Roman"/>
                <w:b/>
                <w:sz w:val="18"/>
                <w:szCs w:val="18"/>
              </w:rPr>
            </w:pPr>
            <w:r w:rsidRPr="00FD592E">
              <w:rPr>
                <w:rFonts w:cs="Times New Roman"/>
                <w:b/>
                <w:sz w:val="18"/>
                <w:szCs w:val="18"/>
              </w:rPr>
              <w:t>No</w:t>
            </w:r>
          </w:p>
        </w:tc>
        <w:tc>
          <w:tcPr>
            <w:tcW w:w="3580" w:type="pct"/>
            <w:shd w:val="clear" w:color="auto" w:fill="FABF8F" w:themeFill="accent6" w:themeFillTint="99"/>
            <w:vAlign w:val="center"/>
            <w:hideMark/>
          </w:tcPr>
          <w:p w:rsidR="00B421FF" w:rsidRPr="00FD592E" w:rsidRDefault="00B421FF" w:rsidP="00B421FF">
            <w:pPr>
              <w:pStyle w:val="ListeParagraf"/>
              <w:ind w:left="0"/>
              <w:contextualSpacing w:val="0"/>
              <w:rPr>
                <w:rFonts w:cs="Times New Roman"/>
                <w:b/>
                <w:bCs/>
                <w:sz w:val="18"/>
                <w:szCs w:val="18"/>
              </w:rPr>
            </w:pPr>
            <w:r w:rsidRPr="00FD592E">
              <w:rPr>
                <w:rFonts w:cs="Times New Roman"/>
                <w:b/>
                <w:sz w:val="18"/>
                <w:szCs w:val="18"/>
              </w:rPr>
              <w:t>Tedbir</w:t>
            </w:r>
          </w:p>
        </w:tc>
        <w:tc>
          <w:tcPr>
            <w:tcW w:w="537" w:type="pct"/>
            <w:shd w:val="clear" w:color="auto" w:fill="FABF8F" w:themeFill="accent6" w:themeFillTint="99"/>
            <w:vAlign w:val="center"/>
            <w:hideMark/>
          </w:tcPr>
          <w:p w:rsidR="00B421FF" w:rsidRPr="00FD592E" w:rsidRDefault="00B421FF" w:rsidP="00B421FF">
            <w:pPr>
              <w:pStyle w:val="ListeParagraf"/>
              <w:ind w:left="0"/>
              <w:contextualSpacing w:val="0"/>
              <w:rPr>
                <w:rFonts w:cs="Times New Roman"/>
                <w:b/>
                <w:sz w:val="18"/>
                <w:szCs w:val="18"/>
              </w:rPr>
            </w:pPr>
            <w:r w:rsidRPr="00FD592E">
              <w:rPr>
                <w:rFonts w:cs="Times New Roman"/>
                <w:b/>
                <w:sz w:val="18"/>
                <w:szCs w:val="18"/>
              </w:rPr>
              <w:t>Sorumlu Biri</w:t>
            </w:r>
            <w:r w:rsidRPr="00FD592E">
              <w:rPr>
                <w:rFonts w:cs="Times New Roman"/>
                <w:b/>
                <w:sz w:val="18"/>
                <w:szCs w:val="18"/>
              </w:rPr>
              <w:t>m</w:t>
            </w:r>
            <w:r w:rsidRPr="00FD592E">
              <w:rPr>
                <w:rFonts w:cs="Times New Roman"/>
                <w:b/>
                <w:sz w:val="18"/>
                <w:szCs w:val="18"/>
              </w:rPr>
              <w:t>ler</w:t>
            </w:r>
          </w:p>
        </w:tc>
        <w:tc>
          <w:tcPr>
            <w:tcW w:w="638" w:type="pct"/>
            <w:shd w:val="clear" w:color="auto" w:fill="FABF8F" w:themeFill="accent6" w:themeFillTint="99"/>
            <w:vAlign w:val="center"/>
          </w:tcPr>
          <w:p w:rsidR="00B421FF" w:rsidRPr="00FD592E" w:rsidRDefault="00B421FF" w:rsidP="00B421FF">
            <w:pPr>
              <w:pStyle w:val="ListeParagraf"/>
              <w:ind w:left="0"/>
              <w:contextualSpacing w:val="0"/>
              <w:rPr>
                <w:rFonts w:cs="Times New Roman"/>
                <w:b/>
                <w:sz w:val="18"/>
                <w:szCs w:val="18"/>
              </w:rPr>
            </w:pPr>
            <w:r w:rsidRPr="00FD592E">
              <w:rPr>
                <w:rFonts w:cs="Times New Roman"/>
                <w:b/>
                <w:sz w:val="18"/>
                <w:szCs w:val="18"/>
              </w:rPr>
              <w:t>Koordinatör Birim</w:t>
            </w:r>
          </w:p>
        </w:tc>
      </w:tr>
      <w:tr w:rsidR="00B421FF" w:rsidRPr="008A7069" w:rsidTr="00B421FF">
        <w:trPr>
          <w:trHeight w:val="451"/>
        </w:trPr>
        <w:tc>
          <w:tcPr>
            <w:tcW w:w="245" w:type="pct"/>
            <w:shd w:val="clear" w:color="auto" w:fill="auto"/>
            <w:vAlign w:val="center"/>
          </w:tcPr>
          <w:p w:rsidR="00B421FF" w:rsidRPr="008A7069" w:rsidRDefault="00B421FF" w:rsidP="00B421FF">
            <w:pPr>
              <w:pStyle w:val="ListeParagraf"/>
              <w:numPr>
                <w:ilvl w:val="0"/>
                <w:numId w:val="13"/>
              </w:numPr>
              <w:contextualSpacing w:val="0"/>
              <w:rPr>
                <w:rFonts w:cs="Times New Roman"/>
                <w:b/>
                <w:sz w:val="24"/>
                <w:szCs w:val="24"/>
              </w:rPr>
            </w:pPr>
          </w:p>
        </w:tc>
        <w:tc>
          <w:tcPr>
            <w:tcW w:w="3580" w:type="pct"/>
            <w:shd w:val="clear" w:color="auto" w:fill="auto"/>
            <w:vAlign w:val="center"/>
            <w:hideMark/>
          </w:tcPr>
          <w:p w:rsidR="00B421FF" w:rsidRPr="008A7069" w:rsidRDefault="00B421FF" w:rsidP="00B421FF">
            <w:pPr>
              <w:ind w:left="34"/>
              <w:rPr>
                <w:rFonts w:cs="Times New Roman"/>
                <w:sz w:val="24"/>
                <w:szCs w:val="24"/>
              </w:rPr>
            </w:pPr>
            <w:r w:rsidRPr="008A7069">
              <w:rPr>
                <w:rFonts w:cs="Times New Roman"/>
                <w:sz w:val="24"/>
                <w:szCs w:val="24"/>
              </w:rPr>
              <w:t>Özel eğitim ihtiyacı olan bireylerin engel durumlarına göre yapabilecekleri meslekler ve bu meslekler için gerekli yeterlilikler belirlenecektir.</w:t>
            </w:r>
          </w:p>
        </w:tc>
        <w:tc>
          <w:tcPr>
            <w:tcW w:w="537" w:type="pct"/>
            <w:shd w:val="clear" w:color="auto" w:fill="auto"/>
            <w:vAlign w:val="center"/>
          </w:tcPr>
          <w:p w:rsidR="00B421FF" w:rsidRPr="008A7069" w:rsidRDefault="00B421FF" w:rsidP="00B421FF">
            <w:pPr>
              <w:rPr>
                <w:rFonts w:cs="Times New Roman"/>
                <w:sz w:val="24"/>
                <w:szCs w:val="24"/>
              </w:rPr>
            </w:pPr>
            <w:r>
              <w:rPr>
                <w:rFonts w:cs="Times New Roman"/>
                <w:sz w:val="24"/>
                <w:szCs w:val="24"/>
              </w:rPr>
              <w:t>REHBERLİK ARAŞTIRMA MERKEZİ</w:t>
            </w:r>
          </w:p>
        </w:tc>
        <w:tc>
          <w:tcPr>
            <w:tcW w:w="638" w:type="pct"/>
            <w:shd w:val="clear" w:color="auto" w:fill="auto"/>
            <w:vAlign w:val="center"/>
          </w:tcPr>
          <w:p w:rsidR="00B421FF" w:rsidRPr="008A7069" w:rsidRDefault="00B421FF" w:rsidP="00B421FF">
            <w:pPr>
              <w:rPr>
                <w:rFonts w:cs="Times New Roman"/>
                <w:sz w:val="24"/>
                <w:szCs w:val="24"/>
              </w:rPr>
            </w:pPr>
            <w:r>
              <w:rPr>
                <w:rFonts w:cs="Times New Roman"/>
                <w:sz w:val="24"/>
                <w:szCs w:val="24"/>
              </w:rPr>
              <w:t>OKUL MÜDÜRÜ</w:t>
            </w:r>
          </w:p>
        </w:tc>
      </w:tr>
      <w:tr w:rsidR="00B421FF" w:rsidRPr="008A7069" w:rsidTr="00B421FF">
        <w:trPr>
          <w:trHeight w:val="451"/>
        </w:trPr>
        <w:tc>
          <w:tcPr>
            <w:tcW w:w="245" w:type="pct"/>
            <w:shd w:val="clear" w:color="auto" w:fill="auto"/>
            <w:vAlign w:val="center"/>
          </w:tcPr>
          <w:p w:rsidR="00B421FF" w:rsidRPr="008A7069" w:rsidRDefault="00B421FF" w:rsidP="00B421FF">
            <w:pPr>
              <w:pStyle w:val="ListeParagraf"/>
              <w:numPr>
                <w:ilvl w:val="0"/>
                <w:numId w:val="13"/>
              </w:numPr>
              <w:contextualSpacing w:val="0"/>
              <w:rPr>
                <w:rFonts w:cs="Times New Roman"/>
                <w:b/>
                <w:sz w:val="24"/>
                <w:szCs w:val="24"/>
              </w:rPr>
            </w:pPr>
          </w:p>
        </w:tc>
        <w:tc>
          <w:tcPr>
            <w:tcW w:w="3580" w:type="pct"/>
            <w:shd w:val="clear" w:color="auto" w:fill="auto"/>
            <w:vAlign w:val="center"/>
            <w:hideMark/>
          </w:tcPr>
          <w:p w:rsidR="00B421FF" w:rsidRPr="008A7069" w:rsidRDefault="00B421FF" w:rsidP="00B421FF">
            <w:pPr>
              <w:rPr>
                <w:rFonts w:cs="Times New Roman"/>
                <w:sz w:val="24"/>
                <w:szCs w:val="24"/>
              </w:rPr>
            </w:pPr>
            <w:r w:rsidRPr="008A7069">
              <w:rPr>
                <w:rFonts w:cs="Times New Roman"/>
                <w:sz w:val="24"/>
                <w:szCs w:val="24"/>
              </w:rPr>
              <w:t>Kişisel gelişim ve mesleki ve teknik eğitim kurs programlarının ve belgeler</w:t>
            </w:r>
            <w:r w:rsidRPr="008A7069">
              <w:rPr>
                <w:rFonts w:cs="Times New Roman"/>
                <w:sz w:val="24"/>
                <w:szCs w:val="24"/>
              </w:rPr>
              <w:t>i</w:t>
            </w:r>
            <w:r w:rsidRPr="008A7069">
              <w:rPr>
                <w:rFonts w:cs="Times New Roman"/>
                <w:sz w:val="24"/>
                <w:szCs w:val="24"/>
              </w:rPr>
              <w:t>nin uluslararası geçerliğine ve akreditasyonuna yönelik çalışmalar yapıl</w:t>
            </w:r>
            <w:r w:rsidRPr="008A7069">
              <w:rPr>
                <w:rFonts w:cs="Times New Roman"/>
                <w:sz w:val="24"/>
                <w:szCs w:val="24"/>
              </w:rPr>
              <w:t>a</w:t>
            </w:r>
            <w:r w:rsidRPr="008A7069">
              <w:rPr>
                <w:rFonts w:cs="Times New Roman"/>
                <w:sz w:val="24"/>
                <w:szCs w:val="24"/>
              </w:rPr>
              <w:t>caktır.</w:t>
            </w:r>
          </w:p>
        </w:tc>
        <w:tc>
          <w:tcPr>
            <w:tcW w:w="537" w:type="pct"/>
            <w:shd w:val="clear" w:color="auto" w:fill="auto"/>
            <w:vAlign w:val="center"/>
          </w:tcPr>
          <w:p w:rsidR="00B421FF" w:rsidRPr="008A7069" w:rsidRDefault="00B421FF" w:rsidP="00B421FF">
            <w:pPr>
              <w:pStyle w:val="ListeParagraf"/>
              <w:spacing w:line="0" w:lineRule="atLeast"/>
              <w:ind w:left="0"/>
              <w:contextualSpacing w:val="0"/>
              <w:rPr>
                <w:rFonts w:cs="Times New Roman"/>
                <w:sz w:val="24"/>
                <w:szCs w:val="24"/>
              </w:rPr>
            </w:pPr>
            <w:r>
              <w:rPr>
                <w:rFonts w:cs="Times New Roman"/>
                <w:sz w:val="24"/>
                <w:szCs w:val="24"/>
              </w:rPr>
              <w:t>HALK EĞ</w:t>
            </w:r>
            <w:r>
              <w:rPr>
                <w:rFonts w:cs="Times New Roman"/>
                <w:sz w:val="24"/>
                <w:szCs w:val="24"/>
              </w:rPr>
              <w:t>İ</w:t>
            </w:r>
            <w:r>
              <w:rPr>
                <w:rFonts w:cs="Times New Roman"/>
                <w:sz w:val="24"/>
                <w:szCs w:val="24"/>
              </w:rPr>
              <w:t>TİM ME</w:t>
            </w:r>
            <w:r>
              <w:rPr>
                <w:rFonts w:cs="Times New Roman"/>
                <w:sz w:val="24"/>
                <w:szCs w:val="24"/>
              </w:rPr>
              <w:t>R</w:t>
            </w:r>
            <w:r>
              <w:rPr>
                <w:rFonts w:cs="Times New Roman"/>
                <w:sz w:val="24"/>
                <w:szCs w:val="24"/>
              </w:rPr>
              <w:t>KEZİ</w:t>
            </w:r>
          </w:p>
        </w:tc>
        <w:tc>
          <w:tcPr>
            <w:tcW w:w="638" w:type="pct"/>
            <w:shd w:val="clear" w:color="auto" w:fill="auto"/>
            <w:vAlign w:val="center"/>
          </w:tcPr>
          <w:p w:rsidR="00B421FF" w:rsidRPr="008A7069" w:rsidRDefault="00B421FF" w:rsidP="00B421FF">
            <w:pPr>
              <w:pStyle w:val="ListeParagraf"/>
              <w:spacing w:line="0" w:lineRule="atLeast"/>
              <w:ind w:left="0"/>
              <w:contextualSpacing w:val="0"/>
              <w:rPr>
                <w:rFonts w:cs="Times New Roman"/>
                <w:sz w:val="24"/>
                <w:szCs w:val="24"/>
              </w:rPr>
            </w:pPr>
            <w:r>
              <w:rPr>
                <w:rFonts w:cs="Times New Roman"/>
                <w:sz w:val="24"/>
                <w:szCs w:val="24"/>
              </w:rPr>
              <w:t>OKUL MÜDÜRÜ</w:t>
            </w:r>
          </w:p>
        </w:tc>
      </w:tr>
    </w:tbl>
    <w:p w:rsidR="00B421FF" w:rsidRDefault="00B421FF" w:rsidP="00B421FF">
      <w:pPr>
        <w:rPr>
          <w:b/>
          <w:color w:val="31849B" w:themeColor="accent5" w:themeShade="BF"/>
          <w:sz w:val="24"/>
          <w:szCs w:val="24"/>
        </w:rPr>
      </w:pPr>
      <w:bookmarkStart w:id="24" w:name="_Toc410315252"/>
    </w:p>
    <w:p w:rsidR="00B421FF" w:rsidRDefault="00B421FF" w:rsidP="00B421FF">
      <w:pPr>
        <w:rPr>
          <w:b/>
          <w:color w:val="31849B" w:themeColor="accent5" w:themeShade="BF"/>
          <w:sz w:val="32"/>
          <w:szCs w:val="32"/>
        </w:rPr>
      </w:pPr>
    </w:p>
    <w:p w:rsidR="00105DA3" w:rsidRDefault="00105DA3" w:rsidP="005174A4">
      <w:pPr>
        <w:rPr>
          <w:b/>
          <w:sz w:val="24"/>
          <w:szCs w:val="24"/>
        </w:rPr>
      </w:pPr>
    </w:p>
    <w:p w:rsidR="00B421FF" w:rsidRPr="0078104F" w:rsidRDefault="006C68A5" w:rsidP="0078104F">
      <w:pPr>
        <w:jc w:val="center"/>
        <w:rPr>
          <w:b/>
          <w:sz w:val="24"/>
          <w:szCs w:val="24"/>
        </w:rPr>
      </w:pPr>
      <w:r>
        <w:rPr>
          <w:b/>
          <w:sz w:val="24"/>
          <w:szCs w:val="24"/>
        </w:rPr>
        <w:t>26.</w:t>
      </w:r>
    </w:p>
    <w:p w:rsidR="00B421FF" w:rsidRDefault="00B421FF" w:rsidP="00B421FF">
      <w:pPr>
        <w:rPr>
          <w:b/>
          <w:color w:val="31849B" w:themeColor="accent5" w:themeShade="BF"/>
          <w:sz w:val="32"/>
          <w:szCs w:val="32"/>
        </w:rPr>
      </w:pPr>
    </w:p>
    <w:p w:rsidR="00B421FF" w:rsidRPr="005174A4" w:rsidRDefault="00B421FF" w:rsidP="00B421FF">
      <w:pPr>
        <w:rPr>
          <w:rFonts w:ascii="Times New Roman" w:hAnsi="Times New Roman" w:cs="Times New Roman"/>
          <w:b/>
          <w:color w:val="31849B" w:themeColor="accent5" w:themeShade="BF"/>
          <w:sz w:val="28"/>
          <w:szCs w:val="28"/>
        </w:rPr>
      </w:pPr>
      <w:r w:rsidRPr="005174A4">
        <w:rPr>
          <w:rFonts w:ascii="Times New Roman" w:hAnsi="Times New Roman" w:cs="Times New Roman"/>
          <w:b/>
          <w:color w:val="31849B" w:themeColor="accent5" w:themeShade="BF"/>
          <w:sz w:val="28"/>
          <w:szCs w:val="28"/>
        </w:rPr>
        <w:t>Stratejik Hedef</w:t>
      </w:r>
      <w:bookmarkEnd w:id="24"/>
      <w:r w:rsidRPr="005174A4">
        <w:rPr>
          <w:rFonts w:ascii="Times New Roman" w:hAnsi="Times New Roman" w:cs="Times New Roman"/>
          <w:b/>
          <w:color w:val="31849B" w:themeColor="accent5" w:themeShade="BF"/>
          <w:sz w:val="28"/>
          <w:szCs w:val="28"/>
        </w:rPr>
        <w:t xml:space="preserve"> </w:t>
      </w:r>
      <w:proofErr w:type="gramStart"/>
      <w:r w:rsidRPr="005174A4">
        <w:rPr>
          <w:rFonts w:ascii="Times New Roman" w:hAnsi="Times New Roman" w:cs="Times New Roman"/>
          <w:b/>
          <w:color w:val="31849B" w:themeColor="accent5" w:themeShade="BF"/>
          <w:sz w:val="28"/>
          <w:szCs w:val="28"/>
        </w:rPr>
        <w:t>2.3</w:t>
      </w:r>
      <w:proofErr w:type="gramEnd"/>
      <w:r w:rsidRPr="005174A4">
        <w:rPr>
          <w:rFonts w:ascii="Times New Roman" w:hAnsi="Times New Roman" w:cs="Times New Roman"/>
          <w:b/>
          <w:color w:val="31849B" w:themeColor="accent5" w:themeShade="BF"/>
          <w:sz w:val="28"/>
          <w:szCs w:val="28"/>
        </w:rPr>
        <w:t xml:space="preserve"> </w:t>
      </w:r>
      <w:bookmarkStart w:id="25" w:name="_Toc410315253"/>
    </w:p>
    <w:p w:rsidR="00B421FF" w:rsidRPr="005174A4" w:rsidRDefault="00B421FF" w:rsidP="00B421FF">
      <w:p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ab/>
        <w:t>Eğitimde yenilikçi yaklaşımlar kullanılarak bireylerin yabancı dil yeterliliğini ve ulusl</w:t>
      </w:r>
      <w:r w:rsidRPr="005174A4">
        <w:rPr>
          <w:rFonts w:ascii="Times New Roman" w:hAnsi="Times New Roman" w:cs="Times New Roman"/>
          <w:sz w:val="28"/>
          <w:szCs w:val="28"/>
        </w:rPr>
        <w:t>a</w:t>
      </w:r>
      <w:r w:rsidRPr="005174A4">
        <w:rPr>
          <w:rFonts w:ascii="Times New Roman" w:hAnsi="Times New Roman" w:cs="Times New Roman"/>
          <w:sz w:val="28"/>
          <w:szCs w:val="28"/>
        </w:rPr>
        <w:t>rarası öğrenci/öğretmen hareketliliğini artırmak</w:t>
      </w:r>
    </w:p>
    <w:p w:rsidR="00B421FF" w:rsidRPr="005174A4" w:rsidRDefault="00B421FF" w:rsidP="00B421FF">
      <w:pPr>
        <w:rPr>
          <w:rFonts w:ascii="Times New Roman" w:hAnsi="Times New Roman" w:cs="Times New Roman"/>
          <w:b/>
          <w:sz w:val="28"/>
          <w:szCs w:val="28"/>
        </w:rPr>
      </w:pPr>
      <w:r w:rsidRPr="005174A4">
        <w:rPr>
          <w:rFonts w:ascii="Times New Roman" w:hAnsi="Times New Roman" w:cs="Times New Roman"/>
          <w:b/>
          <w:sz w:val="28"/>
          <w:szCs w:val="28"/>
        </w:rPr>
        <w:t>Performans göstergeleri</w:t>
      </w:r>
      <w:bookmarkEnd w:id="25"/>
    </w:p>
    <w:tbl>
      <w:tblPr>
        <w:tblW w:w="4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5286"/>
        <w:gridCol w:w="581"/>
        <w:gridCol w:w="581"/>
        <w:gridCol w:w="783"/>
        <w:gridCol w:w="24"/>
        <w:gridCol w:w="1048"/>
      </w:tblGrid>
      <w:tr w:rsidR="00B421FF" w:rsidRPr="007D3A08" w:rsidTr="00B421FF">
        <w:trPr>
          <w:trHeight w:val="258"/>
          <w:jc w:val="center"/>
        </w:trPr>
        <w:tc>
          <w:tcPr>
            <w:tcW w:w="411" w:type="pct"/>
            <w:vMerge w:val="restart"/>
            <w:tcBorders>
              <w:top w:val="single" w:sz="4" w:space="0" w:color="auto"/>
              <w:left w:val="single" w:sz="4" w:space="0" w:color="auto"/>
              <w:right w:val="single" w:sz="4" w:space="0" w:color="auto"/>
            </w:tcBorders>
            <w:shd w:val="clear" w:color="auto" w:fill="92CDDC" w:themeFill="accent5" w:themeFillTint="99"/>
            <w:vAlign w:val="center"/>
          </w:tcPr>
          <w:p w:rsidR="00B421FF" w:rsidRPr="007D3A08" w:rsidRDefault="00B421FF" w:rsidP="00B421FF">
            <w:pPr>
              <w:pStyle w:val="ListeParagraf"/>
              <w:tabs>
                <w:tab w:val="left" w:pos="7310"/>
              </w:tabs>
              <w:spacing w:after="0"/>
              <w:ind w:left="0"/>
              <w:rPr>
                <w:rFonts w:cs="Times New Roman"/>
                <w:b/>
                <w:sz w:val="18"/>
                <w:szCs w:val="18"/>
              </w:rPr>
            </w:pPr>
            <w:r>
              <w:rPr>
                <w:rFonts w:cs="Times New Roman"/>
                <w:b/>
                <w:sz w:val="18"/>
                <w:szCs w:val="18"/>
              </w:rPr>
              <w:t>No</w:t>
            </w:r>
          </w:p>
        </w:tc>
        <w:tc>
          <w:tcPr>
            <w:tcW w:w="2922" w:type="pct"/>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B421FF" w:rsidRPr="007D3A08" w:rsidRDefault="00B421FF" w:rsidP="00B421FF">
            <w:pPr>
              <w:pStyle w:val="ListeParagraf"/>
              <w:tabs>
                <w:tab w:val="left" w:pos="7310"/>
              </w:tabs>
              <w:spacing w:after="0"/>
              <w:ind w:left="0"/>
              <w:rPr>
                <w:rFonts w:cs="Times New Roman"/>
                <w:b/>
                <w:sz w:val="18"/>
                <w:szCs w:val="18"/>
              </w:rPr>
            </w:pPr>
            <w:r w:rsidRPr="007D3A08">
              <w:rPr>
                <w:rFonts w:cs="Times New Roman"/>
                <w:b/>
                <w:sz w:val="18"/>
                <w:szCs w:val="18"/>
              </w:rPr>
              <w:t>Performans Göstergesi</w:t>
            </w:r>
          </w:p>
        </w:tc>
        <w:tc>
          <w:tcPr>
            <w:tcW w:w="1075" w:type="pct"/>
            <w:gridSpan w:val="3"/>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B421FF" w:rsidRPr="007D3A08" w:rsidRDefault="00B421FF" w:rsidP="00B421FF">
            <w:pPr>
              <w:pStyle w:val="ListeParagraf"/>
              <w:tabs>
                <w:tab w:val="left" w:pos="7310"/>
              </w:tabs>
              <w:spacing w:after="0"/>
              <w:ind w:left="0"/>
              <w:jc w:val="center"/>
              <w:rPr>
                <w:rFonts w:cs="Times New Roman"/>
                <w:b/>
                <w:sz w:val="18"/>
                <w:szCs w:val="18"/>
              </w:rPr>
            </w:pPr>
            <w:r>
              <w:rPr>
                <w:rFonts w:cs="Times New Roman"/>
                <w:b/>
                <w:sz w:val="18"/>
                <w:szCs w:val="18"/>
              </w:rPr>
              <w:t>Önceki Yıllar</w:t>
            </w:r>
          </w:p>
        </w:tc>
        <w:tc>
          <w:tcPr>
            <w:tcW w:w="593" w:type="pct"/>
            <w:gridSpan w:val="2"/>
            <w:shd w:val="clear" w:color="auto" w:fill="92CDDC" w:themeFill="accent5" w:themeFillTint="99"/>
            <w:vAlign w:val="center"/>
          </w:tcPr>
          <w:p w:rsidR="00B421FF" w:rsidRPr="007D3A08" w:rsidRDefault="00B421FF" w:rsidP="00B421FF">
            <w:pPr>
              <w:pStyle w:val="ListeParagraf"/>
              <w:tabs>
                <w:tab w:val="left" w:pos="7310"/>
              </w:tabs>
              <w:spacing w:after="0"/>
              <w:ind w:left="0"/>
              <w:rPr>
                <w:rFonts w:cs="Times New Roman"/>
                <w:b/>
                <w:sz w:val="18"/>
                <w:szCs w:val="18"/>
              </w:rPr>
            </w:pPr>
            <w:r w:rsidRPr="007D3A08">
              <w:rPr>
                <w:rFonts w:cs="Times New Roman"/>
                <w:b/>
                <w:sz w:val="18"/>
                <w:szCs w:val="18"/>
              </w:rPr>
              <w:t>Hedef</w:t>
            </w:r>
          </w:p>
        </w:tc>
      </w:tr>
      <w:tr w:rsidR="00B421FF" w:rsidRPr="007D3A08" w:rsidTr="00B421FF">
        <w:trPr>
          <w:trHeight w:val="280"/>
          <w:jc w:val="center"/>
        </w:trPr>
        <w:tc>
          <w:tcPr>
            <w:tcW w:w="411" w:type="pct"/>
            <w:vMerge/>
            <w:tcBorders>
              <w:left w:val="single" w:sz="4" w:space="0" w:color="auto"/>
              <w:bottom w:val="single" w:sz="4" w:space="0" w:color="auto"/>
              <w:right w:val="single" w:sz="4" w:space="0" w:color="auto"/>
            </w:tcBorders>
            <w:shd w:val="clear" w:color="auto" w:fill="FABF8F" w:themeFill="accent6" w:themeFillTint="99"/>
            <w:vAlign w:val="center"/>
          </w:tcPr>
          <w:p w:rsidR="00B421FF" w:rsidRPr="007D3A08" w:rsidRDefault="00B421FF" w:rsidP="00B421FF">
            <w:pPr>
              <w:spacing w:after="0" w:line="240" w:lineRule="auto"/>
              <w:rPr>
                <w:rFonts w:cs="Times New Roman"/>
                <w:b/>
                <w:sz w:val="18"/>
                <w:szCs w:val="18"/>
              </w:rPr>
            </w:pPr>
          </w:p>
        </w:tc>
        <w:tc>
          <w:tcPr>
            <w:tcW w:w="2922"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421FF" w:rsidRPr="007D3A08" w:rsidRDefault="00B421FF" w:rsidP="00B421FF">
            <w:pPr>
              <w:spacing w:after="0" w:line="240" w:lineRule="auto"/>
              <w:rPr>
                <w:rFonts w:cs="Times New Roman"/>
                <w:b/>
                <w:sz w:val="18"/>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421FF" w:rsidRPr="007D3A08" w:rsidRDefault="00B421FF" w:rsidP="00B421FF">
            <w:pPr>
              <w:spacing w:after="0" w:line="240" w:lineRule="auto"/>
              <w:rPr>
                <w:rFonts w:cs="Times New Roman"/>
                <w:b/>
                <w:sz w:val="18"/>
                <w:szCs w:val="18"/>
              </w:rPr>
            </w:pPr>
            <w:r>
              <w:rPr>
                <w:rFonts w:cs="Times New Roman"/>
                <w:b/>
                <w:sz w:val="18"/>
                <w:szCs w:val="18"/>
              </w:rPr>
              <w:t>2012</w:t>
            </w:r>
          </w:p>
        </w:tc>
        <w:tc>
          <w:tcPr>
            <w:tcW w:w="321"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421FF" w:rsidRPr="007D3A08" w:rsidRDefault="00B421FF" w:rsidP="00B421FF">
            <w:pPr>
              <w:spacing w:after="0" w:line="240" w:lineRule="auto"/>
              <w:rPr>
                <w:rFonts w:cs="Times New Roman"/>
                <w:b/>
                <w:sz w:val="18"/>
                <w:szCs w:val="18"/>
              </w:rPr>
            </w:pPr>
            <w:r>
              <w:rPr>
                <w:rFonts w:cs="Times New Roman"/>
                <w:b/>
                <w:sz w:val="18"/>
                <w:szCs w:val="18"/>
              </w:rPr>
              <w:t>2013</w:t>
            </w:r>
          </w:p>
        </w:tc>
        <w:tc>
          <w:tcPr>
            <w:tcW w:w="446" w:type="pct"/>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421FF" w:rsidRPr="007D3A08" w:rsidRDefault="00B421FF" w:rsidP="00B421FF">
            <w:pPr>
              <w:pStyle w:val="ListeParagraf"/>
              <w:tabs>
                <w:tab w:val="left" w:pos="7310"/>
              </w:tabs>
              <w:spacing w:after="0"/>
              <w:ind w:left="0"/>
              <w:rPr>
                <w:rFonts w:cs="Times New Roman"/>
                <w:b/>
                <w:sz w:val="18"/>
                <w:szCs w:val="18"/>
              </w:rPr>
            </w:pPr>
            <w:r w:rsidRPr="007D3A08">
              <w:rPr>
                <w:rFonts w:cs="Times New Roman"/>
                <w:b/>
                <w:sz w:val="18"/>
                <w:szCs w:val="18"/>
              </w:rPr>
              <w:t>2014</w:t>
            </w:r>
          </w:p>
        </w:tc>
        <w:tc>
          <w:tcPr>
            <w:tcW w:w="5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B421FF" w:rsidRPr="007D3A08" w:rsidRDefault="00B421FF" w:rsidP="00B421FF">
            <w:pPr>
              <w:pStyle w:val="ListeParagraf"/>
              <w:tabs>
                <w:tab w:val="left" w:pos="7310"/>
              </w:tabs>
              <w:spacing w:after="0"/>
              <w:ind w:left="0"/>
              <w:rPr>
                <w:rFonts w:cs="Times New Roman"/>
                <w:b/>
                <w:sz w:val="18"/>
                <w:szCs w:val="18"/>
              </w:rPr>
            </w:pPr>
            <w:r w:rsidRPr="007D3A08">
              <w:rPr>
                <w:rFonts w:cs="Times New Roman"/>
                <w:b/>
                <w:sz w:val="18"/>
                <w:szCs w:val="18"/>
              </w:rPr>
              <w:t>2019</w:t>
            </w:r>
          </w:p>
        </w:tc>
      </w:tr>
      <w:tr w:rsidR="00B421FF" w:rsidRPr="00D02A0F" w:rsidTr="00B421FF">
        <w:trPr>
          <w:trHeight w:val="113"/>
          <w:jc w:val="center"/>
        </w:trPr>
        <w:tc>
          <w:tcPr>
            <w:tcW w:w="411" w:type="pct"/>
            <w:tcBorders>
              <w:left w:val="single" w:sz="4" w:space="0" w:color="auto"/>
              <w:right w:val="single" w:sz="4" w:space="0" w:color="auto"/>
            </w:tcBorders>
            <w:vAlign w:val="center"/>
          </w:tcPr>
          <w:p w:rsidR="00B421FF" w:rsidRPr="003301A2" w:rsidRDefault="00B421FF" w:rsidP="00B421FF">
            <w:pPr>
              <w:pStyle w:val="ListeParagraf"/>
              <w:numPr>
                <w:ilvl w:val="2"/>
                <w:numId w:val="16"/>
              </w:numPr>
              <w:spacing w:after="0" w:line="240" w:lineRule="auto"/>
              <w:ind w:left="436" w:hanging="436"/>
              <w:rPr>
                <w:rFonts w:cs="Times New Roman"/>
                <w:b/>
                <w:sz w:val="24"/>
                <w:szCs w:val="24"/>
              </w:rPr>
            </w:pPr>
          </w:p>
        </w:tc>
        <w:tc>
          <w:tcPr>
            <w:tcW w:w="2922" w:type="pct"/>
            <w:tcBorders>
              <w:left w:val="single" w:sz="4" w:space="0" w:color="auto"/>
              <w:right w:val="single" w:sz="4" w:space="0" w:color="auto"/>
            </w:tcBorders>
            <w:shd w:val="clear" w:color="auto" w:fill="auto"/>
            <w:vAlign w:val="center"/>
          </w:tcPr>
          <w:p w:rsidR="00B421FF" w:rsidRPr="008A7069" w:rsidRDefault="00B421FF" w:rsidP="00B421FF">
            <w:pPr>
              <w:spacing w:after="0" w:line="240" w:lineRule="auto"/>
              <w:rPr>
                <w:rFonts w:cs="Times New Roman"/>
                <w:sz w:val="24"/>
                <w:szCs w:val="24"/>
              </w:rPr>
            </w:pPr>
            <w:r w:rsidRPr="008A7069">
              <w:rPr>
                <w:rFonts w:cs="Times New Roman"/>
                <w:sz w:val="24"/>
                <w:szCs w:val="24"/>
              </w:rPr>
              <w:t>Uluslararası hareketlilik programlarına/projelerine katılan öğretmen sayısı</w:t>
            </w:r>
          </w:p>
        </w:tc>
        <w:tc>
          <w:tcPr>
            <w:tcW w:w="321" w:type="pct"/>
            <w:tcBorders>
              <w:left w:val="single" w:sz="4" w:space="0" w:color="auto"/>
              <w:right w:val="single" w:sz="4" w:space="0" w:color="auto"/>
            </w:tcBorders>
            <w:shd w:val="clear" w:color="auto" w:fill="auto"/>
            <w:vAlign w:val="center"/>
          </w:tcPr>
          <w:p w:rsidR="00B421FF" w:rsidRPr="008A7069" w:rsidRDefault="00105DA3" w:rsidP="00B421FF">
            <w:pPr>
              <w:pStyle w:val="ListeParagraf"/>
              <w:tabs>
                <w:tab w:val="left" w:pos="7310"/>
              </w:tabs>
              <w:spacing w:after="0" w:line="240" w:lineRule="auto"/>
              <w:ind w:left="0"/>
              <w:rPr>
                <w:rFonts w:cs="Times New Roman"/>
                <w:sz w:val="24"/>
                <w:szCs w:val="24"/>
              </w:rPr>
            </w:pPr>
            <w:r>
              <w:rPr>
                <w:rFonts w:cs="Times New Roman"/>
                <w:sz w:val="24"/>
                <w:szCs w:val="24"/>
              </w:rPr>
              <w:t>0</w:t>
            </w:r>
          </w:p>
        </w:tc>
        <w:tc>
          <w:tcPr>
            <w:tcW w:w="321" w:type="pct"/>
            <w:tcBorders>
              <w:left w:val="single" w:sz="4" w:space="0" w:color="auto"/>
              <w:right w:val="single" w:sz="4" w:space="0" w:color="auto"/>
            </w:tcBorders>
            <w:shd w:val="clear" w:color="auto" w:fill="auto"/>
            <w:vAlign w:val="center"/>
          </w:tcPr>
          <w:p w:rsidR="00B421FF" w:rsidRPr="008A7069" w:rsidRDefault="00105DA3" w:rsidP="00B421FF">
            <w:pPr>
              <w:pStyle w:val="ListeParagraf"/>
              <w:tabs>
                <w:tab w:val="left" w:pos="7310"/>
              </w:tabs>
              <w:spacing w:after="0" w:line="240" w:lineRule="auto"/>
              <w:ind w:left="0"/>
              <w:rPr>
                <w:rFonts w:cs="Times New Roman"/>
                <w:sz w:val="24"/>
                <w:szCs w:val="24"/>
              </w:rPr>
            </w:pPr>
            <w:r>
              <w:rPr>
                <w:rFonts w:cs="Times New Roman"/>
                <w:sz w:val="24"/>
                <w:szCs w:val="24"/>
              </w:rPr>
              <w:t>0</w:t>
            </w:r>
          </w:p>
        </w:tc>
        <w:tc>
          <w:tcPr>
            <w:tcW w:w="446" w:type="pct"/>
            <w:gridSpan w:val="2"/>
            <w:tcBorders>
              <w:left w:val="single" w:sz="4" w:space="0" w:color="auto"/>
              <w:right w:val="single" w:sz="4" w:space="0" w:color="auto"/>
            </w:tcBorders>
            <w:shd w:val="clear" w:color="auto" w:fill="auto"/>
            <w:vAlign w:val="center"/>
          </w:tcPr>
          <w:p w:rsidR="00B421FF" w:rsidRPr="008A7069" w:rsidRDefault="00105DA3" w:rsidP="00B421FF">
            <w:pPr>
              <w:pStyle w:val="ListeParagraf"/>
              <w:tabs>
                <w:tab w:val="left" w:pos="7310"/>
              </w:tabs>
              <w:spacing w:after="0" w:line="240" w:lineRule="auto"/>
              <w:ind w:left="0"/>
              <w:rPr>
                <w:rFonts w:cs="Times New Roman"/>
                <w:sz w:val="24"/>
                <w:szCs w:val="24"/>
              </w:rPr>
            </w:pPr>
            <w:r>
              <w:rPr>
                <w:rFonts w:cs="Times New Roman"/>
                <w:sz w:val="24"/>
                <w:szCs w:val="24"/>
              </w:rPr>
              <w:t>0</w:t>
            </w:r>
          </w:p>
        </w:tc>
        <w:tc>
          <w:tcPr>
            <w:tcW w:w="579" w:type="pct"/>
            <w:tcBorders>
              <w:left w:val="single" w:sz="4" w:space="0" w:color="auto"/>
              <w:right w:val="single" w:sz="4" w:space="0" w:color="auto"/>
            </w:tcBorders>
            <w:shd w:val="clear" w:color="auto" w:fill="auto"/>
            <w:vAlign w:val="center"/>
          </w:tcPr>
          <w:p w:rsidR="00B421FF" w:rsidRPr="008A7069" w:rsidRDefault="00B421FF" w:rsidP="00B421FF">
            <w:pPr>
              <w:pStyle w:val="ListeParagraf"/>
              <w:tabs>
                <w:tab w:val="left" w:pos="7310"/>
              </w:tabs>
              <w:spacing w:after="0" w:line="240" w:lineRule="auto"/>
              <w:ind w:left="0"/>
              <w:rPr>
                <w:rFonts w:cs="Times New Roman"/>
                <w:sz w:val="24"/>
                <w:szCs w:val="24"/>
              </w:rPr>
            </w:pPr>
            <w:r>
              <w:rPr>
                <w:rFonts w:cs="Times New Roman"/>
                <w:sz w:val="24"/>
                <w:szCs w:val="24"/>
              </w:rPr>
              <w:t>%5</w:t>
            </w:r>
          </w:p>
        </w:tc>
      </w:tr>
      <w:tr w:rsidR="00B421FF" w:rsidRPr="00D02A0F" w:rsidTr="00B421FF">
        <w:trPr>
          <w:trHeight w:val="113"/>
          <w:jc w:val="center"/>
        </w:trPr>
        <w:tc>
          <w:tcPr>
            <w:tcW w:w="411" w:type="pct"/>
            <w:tcBorders>
              <w:left w:val="single" w:sz="4" w:space="0" w:color="auto"/>
              <w:right w:val="single" w:sz="4" w:space="0" w:color="auto"/>
            </w:tcBorders>
            <w:vAlign w:val="center"/>
          </w:tcPr>
          <w:p w:rsidR="00B421FF" w:rsidRPr="003301A2" w:rsidRDefault="00B421FF" w:rsidP="00B421FF">
            <w:pPr>
              <w:pStyle w:val="ListeParagraf"/>
              <w:numPr>
                <w:ilvl w:val="2"/>
                <w:numId w:val="16"/>
              </w:numPr>
              <w:spacing w:after="0" w:line="240" w:lineRule="auto"/>
              <w:ind w:left="436" w:hanging="436"/>
              <w:rPr>
                <w:rFonts w:cs="Times New Roman"/>
                <w:b/>
                <w:sz w:val="24"/>
                <w:szCs w:val="24"/>
              </w:rPr>
            </w:pPr>
          </w:p>
        </w:tc>
        <w:tc>
          <w:tcPr>
            <w:tcW w:w="2922" w:type="pct"/>
            <w:tcBorders>
              <w:left w:val="single" w:sz="4" w:space="0" w:color="auto"/>
              <w:right w:val="single" w:sz="4" w:space="0" w:color="auto"/>
            </w:tcBorders>
            <w:shd w:val="clear" w:color="auto" w:fill="auto"/>
            <w:vAlign w:val="center"/>
          </w:tcPr>
          <w:p w:rsidR="00B421FF" w:rsidRPr="008A7069" w:rsidRDefault="00B421FF" w:rsidP="00B421FF">
            <w:pPr>
              <w:spacing w:after="0" w:line="240" w:lineRule="auto"/>
              <w:rPr>
                <w:rFonts w:cs="Times New Roman"/>
                <w:sz w:val="24"/>
                <w:szCs w:val="24"/>
              </w:rPr>
            </w:pPr>
            <w:r w:rsidRPr="008A7069">
              <w:rPr>
                <w:rFonts w:cs="Times New Roman"/>
                <w:sz w:val="24"/>
                <w:szCs w:val="24"/>
              </w:rPr>
              <w:t>Uluslararası hareketlilik programlarına/projelerine katılan öğrenci sayısı</w:t>
            </w:r>
          </w:p>
        </w:tc>
        <w:tc>
          <w:tcPr>
            <w:tcW w:w="321" w:type="pct"/>
            <w:tcBorders>
              <w:left w:val="single" w:sz="4" w:space="0" w:color="auto"/>
              <w:right w:val="single" w:sz="4" w:space="0" w:color="auto"/>
            </w:tcBorders>
            <w:shd w:val="clear" w:color="auto" w:fill="auto"/>
            <w:vAlign w:val="center"/>
          </w:tcPr>
          <w:p w:rsidR="00B421FF" w:rsidRPr="008A7069" w:rsidRDefault="00105DA3" w:rsidP="00B421FF">
            <w:pPr>
              <w:pStyle w:val="ListeParagraf"/>
              <w:tabs>
                <w:tab w:val="left" w:pos="7310"/>
              </w:tabs>
              <w:spacing w:after="0" w:line="240" w:lineRule="auto"/>
              <w:ind w:left="0"/>
              <w:rPr>
                <w:rFonts w:cs="Times New Roman"/>
                <w:sz w:val="24"/>
                <w:szCs w:val="24"/>
              </w:rPr>
            </w:pPr>
            <w:r>
              <w:rPr>
                <w:rFonts w:cs="Times New Roman"/>
                <w:sz w:val="24"/>
                <w:szCs w:val="24"/>
              </w:rPr>
              <w:t>0</w:t>
            </w:r>
          </w:p>
        </w:tc>
        <w:tc>
          <w:tcPr>
            <w:tcW w:w="321" w:type="pct"/>
            <w:tcBorders>
              <w:left w:val="single" w:sz="4" w:space="0" w:color="auto"/>
              <w:right w:val="single" w:sz="4" w:space="0" w:color="auto"/>
            </w:tcBorders>
            <w:shd w:val="clear" w:color="auto" w:fill="auto"/>
            <w:vAlign w:val="center"/>
          </w:tcPr>
          <w:p w:rsidR="00B421FF" w:rsidRPr="008A7069" w:rsidRDefault="00105DA3" w:rsidP="00B421FF">
            <w:pPr>
              <w:pStyle w:val="ListeParagraf"/>
              <w:tabs>
                <w:tab w:val="left" w:pos="7310"/>
              </w:tabs>
              <w:spacing w:after="0" w:line="240" w:lineRule="auto"/>
              <w:ind w:left="0"/>
              <w:rPr>
                <w:rFonts w:cs="Times New Roman"/>
                <w:sz w:val="24"/>
                <w:szCs w:val="24"/>
              </w:rPr>
            </w:pPr>
            <w:r>
              <w:rPr>
                <w:rFonts w:cs="Times New Roman"/>
                <w:sz w:val="24"/>
                <w:szCs w:val="24"/>
              </w:rPr>
              <w:t>0</w:t>
            </w:r>
          </w:p>
        </w:tc>
        <w:tc>
          <w:tcPr>
            <w:tcW w:w="446" w:type="pct"/>
            <w:gridSpan w:val="2"/>
            <w:tcBorders>
              <w:left w:val="single" w:sz="4" w:space="0" w:color="auto"/>
              <w:right w:val="single" w:sz="4" w:space="0" w:color="auto"/>
            </w:tcBorders>
            <w:shd w:val="clear" w:color="auto" w:fill="auto"/>
            <w:vAlign w:val="center"/>
          </w:tcPr>
          <w:p w:rsidR="00B421FF" w:rsidRPr="008A7069" w:rsidRDefault="00105DA3" w:rsidP="00B421FF">
            <w:pPr>
              <w:pStyle w:val="ListeParagraf"/>
              <w:tabs>
                <w:tab w:val="left" w:pos="7310"/>
              </w:tabs>
              <w:spacing w:after="0" w:line="240" w:lineRule="auto"/>
              <w:ind w:left="0"/>
              <w:rPr>
                <w:rFonts w:cs="Times New Roman"/>
                <w:sz w:val="24"/>
                <w:szCs w:val="24"/>
              </w:rPr>
            </w:pPr>
            <w:r>
              <w:rPr>
                <w:rFonts w:cs="Times New Roman"/>
                <w:sz w:val="24"/>
                <w:szCs w:val="24"/>
              </w:rPr>
              <w:t>0</w:t>
            </w:r>
          </w:p>
        </w:tc>
        <w:tc>
          <w:tcPr>
            <w:tcW w:w="579" w:type="pct"/>
            <w:tcBorders>
              <w:left w:val="single" w:sz="4" w:space="0" w:color="auto"/>
              <w:right w:val="single" w:sz="4" w:space="0" w:color="auto"/>
            </w:tcBorders>
            <w:shd w:val="clear" w:color="auto" w:fill="auto"/>
            <w:vAlign w:val="center"/>
          </w:tcPr>
          <w:p w:rsidR="00B421FF" w:rsidRPr="008A7069" w:rsidRDefault="00B421FF" w:rsidP="00B421FF">
            <w:pPr>
              <w:pStyle w:val="ListeParagraf"/>
              <w:tabs>
                <w:tab w:val="left" w:pos="7310"/>
              </w:tabs>
              <w:spacing w:after="0" w:line="240" w:lineRule="auto"/>
              <w:ind w:left="0"/>
              <w:rPr>
                <w:rFonts w:cs="Times New Roman"/>
                <w:sz w:val="24"/>
                <w:szCs w:val="24"/>
              </w:rPr>
            </w:pPr>
            <w:r>
              <w:rPr>
                <w:rFonts w:cs="Times New Roman"/>
                <w:sz w:val="24"/>
                <w:szCs w:val="24"/>
              </w:rPr>
              <w:t>%10</w:t>
            </w:r>
          </w:p>
        </w:tc>
      </w:tr>
      <w:tr w:rsidR="00B421FF" w:rsidRPr="00D02A0F" w:rsidTr="00B421FF">
        <w:trPr>
          <w:trHeight w:val="113"/>
          <w:jc w:val="center"/>
        </w:trPr>
        <w:tc>
          <w:tcPr>
            <w:tcW w:w="411" w:type="pct"/>
            <w:tcBorders>
              <w:left w:val="single" w:sz="4" w:space="0" w:color="auto"/>
              <w:right w:val="single" w:sz="4" w:space="0" w:color="auto"/>
            </w:tcBorders>
            <w:shd w:val="clear" w:color="auto" w:fill="auto"/>
            <w:vAlign w:val="center"/>
          </w:tcPr>
          <w:p w:rsidR="00B421FF" w:rsidRPr="003301A2" w:rsidRDefault="00B421FF" w:rsidP="00B421FF">
            <w:pPr>
              <w:pStyle w:val="ListeParagraf"/>
              <w:numPr>
                <w:ilvl w:val="2"/>
                <w:numId w:val="16"/>
              </w:numPr>
              <w:spacing w:after="0" w:line="240" w:lineRule="auto"/>
              <w:ind w:left="436" w:hanging="436"/>
              <w:rPr>
                <w:rFonts w:cs="Times New Roman"/>
                <w:b/>
                <w:sz w:val="24"/>
                <w:szCs w:val="24"/>
              </w:rPr>
            </w:pPr>
          </w:p>
        </w:tc>
        <w:tc>
          <w:tcPr>
            <w:tcW w:w="2922" w:type="pct"/>
            <w:tcBorders>
              <w:left w:val="single" w:sz="4" w:space="0" w:color="auto"/>
              <w:right w:val="single" w:sz="4" w:space="0" w:color="auto"/>
            </w:tcBorders>
            <w:shd w:val="clear" w:color="auto" w:fill="auto"/>
            <w:vAlign w:val="center"/>
          </w:tcPr>
          <w:p w:rsidR="00B421FF" w:rsidRPr="008A7069" w:rsidRDefault="00B421FF" w:rsidP="00B421FF">
            <w:pPr>
              <w:spacing w:after="0" w:line="240" w:lineRule="auto"/>
              <w:rPr>
                <w:rFonts w:cs="Times New Roman"/>
                <w:sz w:val="24"/>
                <w:szCs w:val="24"/>
              </w:rPr>
            </w:pPr>
            <w:r w:rsidRPr="008A7069">
              <w:rPr>
                <w:rFonts w:cs="Times New Roman"/>
                <w:sz w:val="24"/>
                <w:szCs w:val="24"/>
              </w:rPr>
              <w:t>AB Eğitim ve Gençlik Programları kapsamında yap</w:t>
            </w:r>
            <w:r w:rsidRPr="008A7069">
              <w:rPr>
                <w:rFonts w:cs="Times New Roman"/>
                <w:sz w:val="24"/>
                <w:szCs w:val="24"/>
              </w:rPr>
              <w:t>ı</w:t>
            </w:r>
            <w:r w:rsidRPr="008A7069">
              <w:rPr>
                <w:rFonts w:cs="Times New Roman"/>
                <w:sz w:val="24"/>
                <w:szCs w:val="24"/>
              </w:rPr>
              <w:t>lan kurumsal/bireysel proje başvuru sayısı</w:t>
            </w:r>
          </w:p>
        </w:tc>
        <w:tc>
          <w:tcPr>
            <w:tcW w:w="321" w:type="pct"/>
            <w:tcBorders>
              <w:left w:val="single" w:sz="4" w:space="0" w:color="auto"/>
              <w:right w:val="single" w:sz="4" w:space="0" w:color="auto"/>
            </w:tcBorders>
            <w:shd w:val="clear" w:color="auto" w:fill="auto"/>
            <w:vAlign w:val="center"/>
          </w:tcPr>
          <w:p w:rsidR="00B421FF" w:rsidRPr="008A7069" w:rsidRDefault="00105DA3" w:rsidP="00B421FF">
            <w:pPr>
              <w:pStyle w:val="ListeParagraf"/>
              <w:tabs>
                <w:tab w:val="left" w:pos="7310"/>
              </w:tabs>
              <w:spacing w:after="0" w:line="240" w:lineRule="auto"/>
              <w:ind w:left="0"/>
              <w:rPr>
                <w:rFonts w:cs="Times New Roman"/>
                <w:sz w:val="24"/>
                <w:szCs w:val="24"/>
              </w:rPr>
            </w:pPr>
            <w:r>
              <w:rPr>
                <w:rFonts w:cs="Times New Roman"/>
                <w:sz w:val="24"/>
                <w:szCs w:val="24"/>
              </w:rPr>
              <w:t>0</w:t>
            </w:r>
          </w:p>
        </w:tc>
        <w:tc>
          <w:tcPr>
            <w:tcW w:w="321" w:type="pct"/>
            <w:tcBorders>
              <w:left w:val="single" w:sz="4" w:space="0" w:color="auto"/>
              <w:right w:val="single" w:sz="4" w:space="0" w:color="auto"/>
            </w:tcBorders>
            <w:shd w:val="clear" w:color="auto" w:fill="auto"/>
            <w:vAlign w:val="center"/>
          </w:tcPr>
          <w:p w:rsidR="00B421FF" w:rsidRPr="008A7069" w:rsidRDefault="00105DA3" w:rsidP="00B421FF">
            <w:pPr>
              <w:pStyle w:val="ListeParagraf"/>
              <w:tabs>
                <w:tab w:val="left" w:pos="7310"/>
              </w:tabs>
              <w:spacing w:after="0" w:line="240" w:lineRule="auto"/>
              <w:ind w:left="0"/>
              <w:rPr>
                <w:rFonts w:cs="Times New Roman"/>
                <w:sz w:val="24"/>
                <w:szCs w:val="24"/>
              </w:rPr>
            </w:pPr>
            <w:r>
              <w:rPr>
                <w:rFonts w:cs="Times New Roman"/>
                <w:sz w:val="24"/>
                <w:szCs w:val="24"/>
              </w:rPr>
              <w:t>0</w:t>
            </w:r>
          </w:p>
        </w:tc>
        <w:tc>
          <w:tcPr>
            <w:tcW w:w="446" w:type="pct"/>
            <w:gridSpan w:val="2"/>
            <w:tcBorders>
              <w:left w:val="single" w:sz="4" w:space="0" w:color="auto"/>
              <w:right w:val="single" w:sz="4" w:space="0" w:color="auto"/>
            </w:tcBorders>
            <w:shd w:val="clear" w:color="auto" w:fill="auto"/>
            <w:vAlign w:val="center"/>
          </w:tcPr>
          <w:p w:rsidR="00B421FF" w:rsidRPr="008A7069" w:rsidRDefault="00105DA3" w:rsidP="00B421FF">
            <w:pPr>
              <w:pStyle w:val="ListeParagraf"/>
              <w:tabs>
                <w:tab w:val="left" w:pos="7310"/>
              </w:tabs>
              <w:spacing w:after="0" w:line="240" w:lineRule="auto"/>
              <w:ind w:left="0"/>
              <w:rPr>
                <w:rFonts w:cs="Times New Roman"/>
                <w:sz w:val="24"/>
                <w:szCs w:val="24"/>
              </w:rPr>
            </w:pPr>
            <w:r>
              <w:rPr>
                <w:rFonts w:cs="Times New Roman"/>
                <w:sz w:val="24"/>
                <w:szCs w:val="24"/>
              </w:rPr>
              <w:t>0</w:t>
            </w:r>
          </w:p>
        </w:tc>
        <w:tc>
          <w:tcPr>
            <w:tcW w:w="579" w:type="pct"/>
            <w:tcBorders>
              <w:left w:val="single" w:sz="4" w:space="0" w:color="auto"/>
              <w:right w:val="single" w:sz="4" w:space="0" w:color="auto"/>
            </w:tcBorders>
            <w:shd w:val="clear" w:color="auto" w:fill="auto"/>
            <w:vAlign w:val="center"/>
          </w:tcPr>
          <w:p w:rsidR="00B421FF" w:rsidRPr="008A7069" w:rsidRDefault="00B421FF" w:rsidP="00B421FF">
            <w:pPr>
              <w:pStyle w:val="ListeParagraf"/>
              <w:tabs>
                <w:tab w:val="left" w:pos="7310"/>
              </w:tabs>
              <w:spacing w:after="0" w:line="240" w:lineRule="auto"/>
              <w:ind w:left="0"/>
              <w:rPr>
                <w:rFonts w:cs="Times New Roman"/>
                <w:sz w:val="24"/>
                <w:szCs w:val="24"/>
              </w:rPr>
            </w:pPr>
            <w:r>
              <w:rPr>
                <w:rFonts w:cs="Times New Roman"/>
                <w:sz w:val="24"/>
                <w:szCs w:val="24"/>
              </w:rPr>
              <w:t>%5</w:t>
            </w:r>
          </w:p>
        </w:tc>
      </w:tr>
    </w:tbl>
    <w:p w:rsidR="00B421FF" w:rsidRPr="00664F64" w:rsidRDefault="00B421FF" w:rsidP="00B421FF">
      <w:pPr>
        <w:tabs>
          <w:tab w:val="left" w:pos="426"/>
        </w:tabs>
        <w:spacing w:after="0"/>
      </w:pPr>
    </w:p>
    <w:p w:rsidR="00B421FF" w:rsidRPr="005174A4" w:rsidRDefault="00B421FF" w:rsidP="00B421FF">
      <w:pPr>
        <w:tabs>
          <w:tab w:val="left" w:pos="426"/>
        </w:tabs>
        <w:spacing w:after="0"/>
        <w:rPr>
          <w:rFonts w:ascii="Times New Roman" w:hAnsi="Times New Roman" w:cs="Times New Roman"/>
          <w:sz w:val="28"/>
          <w:szCs w:val="28"/>
        </w:rPr>
      </w:pPr>
      <w:bookmarkStart w:id="26" w:name="_Toc410315254"/>
      <w:r>
        <w:rPr>
          <w:sz w:val="24"/>
          <w:szCs w:val="24"/>
        </w:rPr>
        <w:tab/>
      </w:r>
      <w:r w:rsidRPr="005174A4">
        <w:rPr>
          <w:rFonts w:ascii="Times New Roman" w:hAnsi="Times New Roman" w:cs="Times New Roman"/>
          <w:sz w:val="28"/>
          <w:szCs w:val="28"/>
        </w:rPr>
        <w:t xml:space="preserve">     Küreselleşme ile birlikte eğitim ve iş hayatı için hareketlilik ön plana çıkan konuların başında gelmektedir. Bu bağlamda eğitim ve öğretim sisteminin talep eden bireylerin har</w:t>
      </w:r>
      <w:r w:rsidRPr="005174A4">
        <w:rPr>
          <w:rFonts w:ascii="Times New Roman" w:hAnsi="Times New Roman" w:cs="Times New Roman"/>
          <w:sz w:val="28"/>
          <w:szCs w:val="28"/>
        </w:rPr>
        <w:t>e</w:t>
      </w:r>
      <w:r w:rsidRPr="005174A4">
        <w:rPr>
          <w:rFonts w:ascii="Times New Roman" w:hAnsi="Times New Roman" w:cs="Times New Roman"/>
          <w:sz w:val="28"/>
          <w:szCs w:val="28"/>
        </w:rPr>
        <w:t xml:space="preserve">ketliliğini destekleyecek şekilde planlanması gerekmektedir. </w:t>
      </w:r>
    </w:p>
    <w:p w:rsidR="00B421FF" w:rsidRPr="005174A4" w:rsidRDefault="00B421FF" w:rsidP="00B421FF">
      <w:p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ab/>
        <w:t xml:space="preserve">     Hareketliliği destekleyen en önemli unsurların başında ise bireylerin yabancı dil bec</w:t>
      </w:r>
      <w:r w:rsidRPr="005174A4">
        <w:rPr>
          <w:rFonts w:ascii="Times New Roman" w:hAnsi="Times New Roman" w:cs="Times New Roman"/>
          <w:sz w:val="28"/>
          <w:szCs w:val="28"/>
        </w:rPr>
        <w:t>e</w:t>
      </w:r>
      <w:r w:rsidRPr="005174A4">
        <w:rPr>
          <w:rFonts w:ascii="Times New Roman" w:hAnsi="Times New Roman" w:cs="Times New Roman"/>
          <w:sz w:val="28"/>
          <w:szCs w:val="28"/>
        </w:rPr>
        <w:t>risine sahip olması gelmektedir. Bu doğrultuda AB ülkeleri başta olmak üzere bütün dünyada bireylerin en az bir yabancı dili iyi derecede öğrenmesi konusu bir zorunluluk olarak kabul edilmektedir. Anasınıfların da öğrencilere yabancı dil eğitimi verilirse çocuklar dil eğitimini çabuk kavrarlar</w:t>
      </w:r>
    </w:p>
    <w:p w:rsidR="00B421FF" w:rsidRPr="005174A4" w:rsidRDefault="00B421FF" w:rsidP="00B421FF">
      <w:p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ab/>
      </w:r>
      <w:r w:rsidRPr="005174A4">
        <w:rPr>
          <w:rFonts w:ascii="Times New Roman" w:hAnsi="Times New Roman" w:cs="Times New Roman"/>
          <w:sz w:val="28"/>
          <w:szCs w:val="28"/>
        </w:rPr>
        <w:tab/>
        <w:t xml:space="preserve"> Hedefin gerçekleştirilmesi ile yenilikçi yaklaşımlar kullanılarak bireylerin yabancı dil yeterliliğini ve uluslararası öğrenci/öğretmen hareketliliği artırılacaktır. </w:t>
      </w:r>
    </w:p>
    <w:p w:rsidR="00B421FF" w:rsidRPr="005174A4" w:rsidRDefault="00B421FF" w:rsidP="00B421FF">
      <w:pPr>
        <w:rPr>
          <w:rFonts w:ascii="Times New Roman" w:hAnsi="Times New Roman" w:cs="Times New Roman"/>
          <w:b/>
          <w:sz w:val="28"/>
          <w:szCs w:val="28"/>
        </w:rPr>
      </w:pPr>
    </w:p>
    <w:p w:rsidR="00B421FF" w:rsidRPr="001C018C" w:rsidRDefault="00B421FF" w:rsidP="00B421FF">
      <w:pPr>
        <w:rPr>
          <w:b/>
          <w:sz w:val="40"/>
          <w:szCs w:val="40"/>
        </w:rPr>
      </w:pPr>
      <w:r w:rsidRPr="001C018C">
        <w:rPr>
          <w:b/>
          <w:sz w:val="40"/>
          <w:szCs w:val="40"/>
        </w:rPr>
        <w:t>Tedbirler</w:t>
      </w:r>
      <w:bookmarkEnd w:id="26"/>
      <w:r w:rsidR="00D02100">
        <w:rPr>
          <w:b/>
          <w:sz w:val="40"/>
          <w:szCs w:val="40"/>
        </w:rPr>
        <w:t>-</w:t>
      </w:r>
      <w:r w:rsidR="00D02100" w:rsidRPr="00D02100">
        <w:rPr>
          <w:b/>
          <w:sz w:val="32"/>
          <w:szCs w:val="32"/>
        </w:rPr>
        <w:t xml:space="preserve"> </w:t>
      </w:r>
      <w:r w:rsidR="00D02100">
        <w:rPr>
          <w:b/>
          <w:sz w:val="32"/>
          <w:szCs w:val="32"/>
        </w:rPr>
        <w:t>STRATEJİLER ANA SORUMLULARI VE DİĞER SORUMLU ŞUBELER</w:t>
      </w:r>
    </w:p>
    <w:tbl>
      <w:tblPr>
        <w:tblStyle w:val="TabloKlavuzu"/>
        <w:tblW w:w="5000" w:type="pct"/>
        <w:tblLook w:val="04A0"/>
      </w:tblPr>
      <w:tblGrid>
        <w:gridCol w:w="538"/>
        <w:gridCol w:w="7152"/>
        <w:gridCol w:w="1568"/>
        <w:gridCol w:w="1424"/>
      </w:tblGrid>
      <w:tr w:rsidR="00B421FF" w:rsidRPr="00005A7C" w:rsidTr="00B421FF">
        <w:trPr>
          <w:trHeight w:val="525"/>
        </w:trPr>
        <w:tc>
          <w:tcPr>
            <w:tcW w:w="253" w:type="pct"/>
            <w:shd w:val="clear" w:color="auto" w:fill="92CDDC" w:themeFill="accent5" w:themeFillTint="99"/>
            <w:vAlign w:val="center"/>
          </w:tcPr>
          <w:p w:rsidR="00B421FF" w:rsidRPr="003301A2" w:rsidRDefault="00B421FF" w:rsidP="00B421FF">
            <w:pPr>
              <w:pStyle w:val="ListeParagraf"/>
              <w:ind w:left="34"/>
              <w:rPr>
                <w:rFonts w:cs="Times New Roman"/>
                <w:b/>
                <w:sz w:val="24"/>
                <w:szCs w:val="24"/>
              </w:rPr>
            </w:pPr>
            <w:r w:rsidRPr="003301A2">
              <w:rPr>
                <w:rFonts w:cs="Times New Roman"/>
                <w:b/>
                <w:sz w:val="24"/>
                <w:szCs w:val="24"/>
              </w:rPr>
              <w:t>No</w:t>
            </w:r>
          </w:p>
        </w:tc>
        <w:tc>
          <w:tcPr>
            <w:tcW w:w="3553" w:type="pct"/>
            <w:shd w:val="clear" w:color="auto" w:fill="92CDDC" w:themeFill="accent5" w:themeFillTint="99"/>
            <w:vAlign w:val="center"/>
            <w:hideMark/>
          </w:tcPr>
          <w:p w:rsidR="00B421FF" w:rsidRPr="003301A2" w:rsidRDefault="00B421FF" w:rsidP="00B421FF">
            <w:pPr>
              <w:pStyle w:val="ListeParagraf"/>
              <w:ind w:left="34"/>
              <w:rPr>
                <w:rFonts w:cs="Times New Roman"/>
                <w:b/>
                <w:bCs/>
                <w:sz w:val="24"/>
                <w:szCs w:val="24"/>
              </w:rPr>
            </w:pPr>
            <w:r w:rsidRPr="003301A2">
              <w:rPr>
                <w:rFonts w:cs="Times New Roman"/>
                <w:b/>
                <w:sz w:val="24"/>
                <w:szCs w:val="24"/>
              </w:rPr>
              <w:t>Tedbir</w:t>
            </w:r>
          </w:p>
        </w:tc>
        <w:tc>
          <w:tcPr>
            <w:tcW w:w="528" w:type="pct"/>
            <w:shd w:val="clear" w:color="auto" w:fill="92CDDC" w:themeFill="accent5" w:themeFillTint="99"/>
            <w:vAlign w:val="center"/>
            <w:hideMark/>
          </w:tcPr>
          <w:p w:rsidR="00B421FF" w:rsidRPr="003301A2" w:rsidRDefault="00B421FF" w:rsidP="00B421FF">
            <w:pPr>
              <w:pStyle w:val="ListeParagraf"/>
              <w:ind w:left="0"/>
              <w:rPr>
                <w:rFonts w:cs="Times New Roman"/>
                <w:b/>
                <w:bCs/>
                <w:sz w:val="24"/>
                <w:szCs w:val="24"/>
              </w:rPr>
            </w:pPr>
            <w:r w:rsidRPr="003301A2">
              <w:rPr>
                <w:rFonts w:cs="Times New Roman"/>
                <w:b/>
                <w:sz w:val="24"/>
                <w:szCs w:val="24"/>
              </w:rPr>
              <w:t>Sorumlu B</w:t>
            </w:r>
            <w:r w:rsidRPr="003301A2">
              <w:rPr>
                <w:rFonts w:cs="Times New Roman"/>
                <w:b/>
                <w:sz w:val="24"/>
                <w:szCs w:val="24"/>
              </w:rPr>
              <w:t>i</w:t>
            </w:r>
            <w:r w:rsidRPr="003301A2">
              <w:rPr>
                <w:rFonts w:cs="Times New Roman"/>
                <w:b/>
                <w:sz w:val="24"/>
                <w:szCs w:val="24"/>
              </w:rPr>
              <w:t>rimler</w:t>
            </w:r>
          </w:p>
        </w:tc>
        <w:tc>
          <w:tcPr>
            <w:tcW w:w="667" w:type="pct"/>
            <w:shd w:val="clear" w:color="auto" w:fill="92CDDC" w:themeFill="accent5" w:themeFillTint="99"/>
            <w:vAlign w:val="center"/>
          </w:tcPr>
          <w:p w:rsidR="00B421FF" w:rsidRPr="003301A2" w:rsidRDefault="00B421FF" w:rsidP="00B421FF">
            <w:pPr>
              <w:pStyle w:val="ListeParagraf"/>
              <w:ind w:left="0"/>
              <w:rPr>
                <w:rFonts w:cs="Times New Roman"/>
                <w:b/>
                <w:bCs/>
                <w:sz w:val="24"/>
                <w:szCs w:val="24"/>
              </w:rPr>
            </w:pPr>
            <w:r w:rsidRPr="003301A2">
              <w:rPr>
                <w:rFonts w:cs="Times New Roman"/>
                <w:b/>
                <w:bCs/>
                <w:sz w:val="24"/>
                <w:szCs w:val="24"/>
              </w:rPr>
              <w:t>Koordinatör</w:t>
            </w:r>
            <w:r w:rsidRPr="003301A2">
              <w:rPr>
                <w:rFonts w:cs="Times New Roman"/>
                <w:b/>
                <w:sz w:val="24"/>
                <w:szCs w:val="24"/>
              </w:rPr>
              <w:t xml:space="preserve"> Birim</w:t>
            </w:r>
          </w:p>
        </w:tc>
      </w:tr>
      <w:tr w:rsidR="00B421FF" w:rsidRPr="003301A2" w:rsidTr="00B421FF">
        <w:tc>
          <w:tcPr>
            <w:tcW w:w="253" w:type="pct"/>
            <w:shd w:val="clear" w:color="auto" w:fill="auto"/>
            <w:vAlign w:val="center"/>
          </w:tcPr>
          <w:p w:rsidR="00B421FF" w:rsidRPr="003301A2" w:rsidRDefault="00B421FF" w:rsidP="00B421FF">
            <w:pPr>
              <w:pStyle w:val="ListeParagraf"/>
              <w:numPr>
                <w:ilvl w:val="0"/>
                <w:numId w:val="13"/>
              </w:numPr>
              <w:spacing w:after="200"/>
              <w:rPr>
                <w:rFonts w:cs="Times New Roman"/>
                <w:b/>
                <w:sz w:val="24"/>
                <w:szCs w:val="24"/>
              </w:rPr>
            </w:pPr>
          </w:p>
        </w:tc>
        <w:tc>
          <w:tcPr>
            <w:tcW w:w="3553" w:type="pct"/>
            <w:shd w:val="clear" w:color="auto" w:fill="auto"/>
            <w:vAlign w:val="center"/>
            <w:hideMark/>
          </w:tcPr>
          <w:p w:rsidR="00B421FF" w:rsidRPr="003301A2" w:rsidRDefault="00B421FF" w:rsidP="00B421FF">
            <w:pPr>
              <w:rPr>
                <w:rFonts w:cs="Times New Roman"/>
                <w:sz w:val="24"/>
                <w:szCs w:val="24"/>
              </w:rPr>
            </w:pPr>
            <w:r w:rsidRPr="003301A2">
              <w:rPr>
                <w:rFonts w:cs="Times New Roman"/>
                <w:sz w:val="24"/>
                <w:szCs w:val="24"/>
              </w:rPr>
              <w:t>Yabancı dil eğitimine erken yaşlarda başlanarak bireylerin en az bir yabancı dili iyi derecede öğrenmesini sağlayacak düzenlemeler yapıl</w:t>
            </w:r>
            <w:r w:rsidRPr="003301A2">
              <w:rPr>
                <w:rFonts w:cs="Times New Roman"/>
                <w:sz w:val="24"/>
                <w:szCs w:val="24"/>
              </w:rPr>
              <w:t>a</w:t>
            </w:r>
            <w:r w:rsidRPr="003301A2">
              <w:rPr>
                <w:rFonts w:cs="Times New Roman"/>
                <w:sz w:val="24"/>
                <w:szCs w:val="24"/>
              </w:rPr>
              <w:t>caktır.</w:t>
            </w:r>
          </w:p>
        </w:tc>
        <w:tc>
          <w:tcPr>
            <w:tcW w:w="528" w:type="pct"/>
            <w:shd w:val="clear" w:color="auto" w:fill="auto"/>
            <w:vAlign w:val="center"/>
          </w:tcPr>
          <w:p w:rsidR="00B421FF" w:rsidRPr="003301A2" w:rsidRDefault="00B421FF" w:rsidP="00B421FF">
            <w:pPr>
              <w:pStyle w:val="ListeParagraf"/>
              <w:spacing w:line="0" w:lineRule="atLeast"/>
              <w:ind w:left="0"/>
              <w:rPr>
                <w:rFonts w:cs="Times New Roman"/>
                <w:sz w:val="24"/>
                <w:szCs w:val="24"/>
              </w:rPr>
            </w:pPr>
            <w:r>
              <w:rPr>
                <w:rFonts w:cs="Times New Roman"/>
                <w:sz w:val="24"/>
                <w:szCs w:val="24"/>
              </w:rPr>
              <w:t>İL MİLLİ EĞ</w:t>
            </w:r>
            <w:r>
              <w:rPr>
                <w:rFonts w:cs="Times New Roman"/>
                <w:sz w:val="24"/>
                <w:szCs w:val="24"/>
              </w:rPr>
              <w:t>İ</w:t>
            </w:r>
            <w:r>
              <w:rPr>
                <w:rFonts w:cs="Times New Roman"/>
                <w:sz w:val="24"/>
                <w:szCs w:val="24"/>
              </w:rPr>
              <w:t>TİM MÜDÜ</w:t>
            </w:r>
            <w:r>
              <w:rPr>
                <w:rFonts w:cs="Times New Roman"/>
                <w:sz w:val="24"/>
                <w:szCs w:val="24"/>
              </w:rPr>
              <w:t>R</w:t>
            </w:r>
            <w:r>
              <w:rPr>
                <w:rFonts w:cs="Times New Roman"/>
                <w:sz w:val="24"/>
                <w:szCs w:val="24"/>
              </w:rPr>
              <w:t>LÜĞÜ</w:t>
            </w:r>
          </w:p>
        </w:tc>
        <w:tc>
          <w:tcPr>
            <w:tcW w:w="667" w:type="pct"/>
            <w:shd w:val="clear" w:color="auto" w:fill="auto"/>
            <w:vAlign w:val="center"/>
          </w:tcPr>
          <w:p w:rsidR="00B421FF" w:rsidRPr="003301A2" w:rsidRDefault="00B421FF" w:rsidP="00B421FF">
            <w:pPr>
              <w:pStyle w:val="ListeParagraf"/>
              <w:ind w:left="-84"/>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r w:rsidR="00B421FF" w:rsidRPr="003301A2" w:rsidTr="00B421FF">
        <w:tc>
          <w:tcPr>
            <w:tcW w:w="253" w:type="pct"/>
            <w:shd w:val="clear" w:color="auto" w:fill="auto"/>
            <w:vAlign w:val="center"/>
          </w:tcPr>
          <w:p w:rsidR="00B421FF" w:rsidRPr="003301A2" w:rsidRDefault="00B421FF" w:rsidP="00B421FF">
            <w:pPr>
              <w:pStyle w:val="ListeParagraf"/>
              <w:numPr>
                <w:ilvl w:val="0"/>
                <w:numId w:val="13"/>
              </w:numPr>
              <w:spacing w:after="200"/>
              <w:rPr>
                <w:rFonts w:cs="Times New Roman"/>
                <w:b/>
                <w:sz w:val="24"/>
                <w:szCs w:val="24"/>
              </w:rPr>
            </w:pPr>
          </w:p>
        </w:tc>
        <w:tc>
          <w:tcPr>
            <w:tcW w:w="3553" w:type="pct"/>
            <w:shd w:val="clear" w:color="auto" w:fill="auto"/>
            <w:vAlign w:val="center"/>
            <w:hideMark/>
          </w:tcPr>
          <w:p w:rsidR="00B421FF" w:rsidRPr="003301A2" w:rsidRDefault="00B421FF" w:rsidP="00B421FF">
            <w:pPr>
              <w:rPr>
                <w:rFonts w:cs="Times New Roman"/>
                <w:sz w:val="24"/>
                <w:szCs w:val="24"/>
              </w:rPr>
            </w:pPr>
            <w:r w:rsidRPr="003301A2">
              <w:rPr>
                <w:rFonts w:cs="Times New Roman"/>
                <w:sz w:val="24"/>
                <w:szCs w:val="24"/>
              </w:rPr>
              <w:t>Yabancı dil eğitimi alan bireylerin, teorik bilgilerini uygulamada kullanıp geliştirebilmeleri amacıyla sektör ve ilgili kurumlarla işbirliği yapılaca</w:t>
            </w:r>
            <w:r w:rsidRPr="003301A2">
              <w:rPr>
                <w:rFonts w:cs="Times New Roman"/>
                <w:sz w:val="24"/>
                <w:szCs w:val="24"/>
              </w:rPr>
              <w:t>k</w:t>
            </w:r>
            <w:r w:rsidRPr="003301A2">
              <w:rPr>
                <w:rFonts w:cs="Times New Roman"/>
                <w:sz w:val="24"/>
                <w:szCs w:val="24"/>
              </w:rPr>
              <w:t>tır.</w:t>
            </w:r>
          </w:p>
        </w:tc>
        <w:tc>
          <w:tcPr>
            <w:tcW w:w="528" w:type="pct"/>
            <w:shd w:val="clear" w:color="auto" w:fill="auto"/>
            <w:vAlign w:val="center"/>
          </w:tcPr>
          <w:p w:rsidR="00B421FF" w:rsidRPr="003301A2" w:rsidRDefault="00B421FF" w:rsidP="00B421FF">
            <w:pPr>
              <w:pStyle w:val="ListeParagraf"/>
              <w:ind w:left="0"/>
              <w:rPr>
                <w:rFonts w:cs="Times New Roman"/>
                <w:sz w:val="24"/>
                <w:szCs w:val="24"/>
              </w:rPr>
            </w:pPr>
            <w:r>
              <w:rPr>
                <w:rFonts w:cs="Times New Roman"/>
                <w:sz w:val="24"/>
                <w:szCs w:val="24"/>
              </w:rPr>
              <w:t>İLÇE MİLLİ EĞİTİM M</w:t>
            </w:r>
            <w:r>
              <w:rPr>
                <w:rFonts w:cs="Times New Roman"/>
                <w:sz w:val="24"/>
                <w:szCs w:val="24"/>
              </w:rPr>
              <w:t>Ü</w:t>
            </w:r>
            <w:r>
              <w:rPr>
                <w:rFonts w:cs="Times New Roman"/>
                <w:sz w:val="24"/>
                <w:szCs w:val="24"/>
              </w:rPr>
              <w:t>DÜRLÜĞÜ</w:t>
            </w:r>
          </w:p>
        </w:tc>
        <w:tc>
          <w:tcPr>
            <w:tcW w:w="667" w:type="pct"/>
            <w:shd w:val="clear" w:color="auto" w:fill="auto"/>
            <w:vAlign w:val="center"/>
          </w:tcPr>
          <w:p w:rsidR="00B421FF" w:rsidRPr="003301A2" w:rsidRDefault="00B421FF" w:rsidP="00B421FF">
            <w:pPr>
              <w:pStyle w:val="ListeParagraf"/>
              <w:ind w:left="0"/>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r w:rsidR="00B421FF" w:rsidRPr="003301A2" w:rsidTr="00B421FF">
        <w:tc>
          <w:tcPr>
            <w:tcW w:w="253" w:type="pct"/>
            <w:shd w:val="clear" w:color="auto" w:fill="auto"/>
            <w:vAlign w:val="center"/>
          </w:tcPr>
          <w:p w:rsidR="00B421FF" w:rsidRPr="003301A2" w:rsidRDefault="00B421FF" w:rsidP="00B421FF">
            <w:pPr>
              <w:pStyle w:val="ListeParagraf"/>
              <w:numPr>
                <w:ilvl w:val="0"/>
                <w:numId w:val="13"/>
              </w:numPr>
              <w:spacing w:after="200"/>
              <w:rPr>
                <w:rFonts w:cs="Times New Roman"/>
                <w:b/>
                <w:sz w:val="24"/>
                <w:szCs w:val="24"/>
              </w:rPr>
            </w:pPr>
          </w:p>
        </w:tc>
        <w:tc>
          <w:tcPr>
            <w:tcW w:w="3553" w:type="pct"/>
            <w:shd w:val="clear" w:color="auto" w:fill="auto"/>
            <w:vAlign w:val="center"/>
            <w:hideMark/>
          </w:tcPr>
          <w:p w:rsidR="00B421FF" w:rsidRPr="003301A2" w:rsidRDefault="00B421FF" w:rsidP="00B421FF">
            <w:pPr>
              <w:rPr>
                <w:rFonts w:cs="Times New Roman"/>
                <w:sz w:val="24"/>
                <w:szCs w:val="24"/>
              </w:rPr>
            </w:pPr>
            <w:r w:rsidRPr="003301A2">
              <w:rPr>
                <w:rFonts w:cs="Times New Roman"/>
                <w:sz w:val="24"/>
                <w:szCs w:val="24"/>
              </w:rPr>
              <w:t>Bireysel ve kurumsal hibe imkânlarına ilişkin bilgilendirme faaliyetleri yapılacak, uluslararası hareketliliğin artırılması için öğrenci ve öğre</w:t>
            </w:r>
            <w:r w:rsidRPr="003301A2">
              <w:rPr>
                <w:rFonts w:cs="Times New Roman"/>
                <w:sz w:val="24"/>
                <w:szCs w:val="24"/>
              </w:rPr>
              <w:t>t</w:t>
            </w:r>
            <w:r w:rsidRPr="003301A2">
              <w:rPr>
                <w:rFonts w:cs="Times New Roman"/>
                <w:sz w:val="24"/>
                <w:szCs w:val="24"/>
              </w:rPr>
              <w:t>menlerin uluslararası program ve projelere katılımları desteklenecektir.</w:t>
            </w:r>
          </w:p>
        </w:tc>
        <w:tc>
          <w:tcPr>
            <w:tcW w:w="528" w:type="pct"/>
            <w:shd w:val="clear" w:color="auto" w:fill="auto"/>
            <w:vAlign w:val="center"/>
          </w:tcPr>
          <w:p w:rsidR="00B421FF" w:rsidRPr="003301A2" w:rsidRDefault="00B421FF" w:rsidP="00B421FF">
            <w:pPr>
              <w:pStyle w:val="ListeParagraf"/>
              <w:ind w:left="0"/>
              <w:rPr>
                <w:rFonts w:cs="Times New Roman"/>
                <w:sz w:val="24"/>
                <w:szCs w:val="24"/>
              </w:rPr>
            </w:pPr>
            <w:r>
              <w:rPr>
                <w:rFonts w:cs="Times New Roman"/>
                <w:sz w:val="24"/>
                <w:szCs w:val="24"/>
              </w:rPr>
              <w:t>MİLLİ EĞİTİM MÜDÜRLÜĞÜ</w:t>
            </w:r>
          </w:p>
        </w:tc>
        <w:tc>
          <w:tcPr>
            <w:tcW w:w="667" w:type="pct"/>
            <w:shd w:val="clear" w:color="auto" w:fill="auto"/>
            <w:vAlign w:val="center"/>
          </w:tcPr>
          <w:p w:rsidR="00B421FF" w:rsidRPr="003301A2" w:rsidRDefault="00B421FF" w:rsidP="00B421FF">
            <w:pPr>
              <w:pStyle w:val="ListeParagraf"/>
              <w:ind w:left="0"/>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r w:rsidR="00B421FF" w:rsidRPr="003301A2" w:rsidTr="00B421FF">
        <w:tc>
          <w:tcPr>
            <w:tcW w:w="253" w:type="pct"/>
            <w:shd w:val="clear" w:color="auto" w:fill="auto"/>
            <w:vAlign w:val="center"/>
          </w:tcPr>
          <w:p w:rsidR="00B421FF" w:rsidRPr="003301A2" w:rsidRDefault="00B421FF" w:rsidP="00B421FF">
            <w:pPr>
              <w:pStyle w:val="ListeParagraf"/>
              <w:numPr>
                <w:ilvl w:val="0"/>
                <w:numId w:val="13"/>
              </w:numPr>
              <w:spacing w:after="200"/>
              <w:rPr>
                <w:rFonts w:cs="Times New Roman"/>
                <w:b/>
                <w:sz w:val="24"/>
                <w:szCs w:val="24"/>
              </w:rPr>
            </w:pPr>
          </w:p>
        </w:tc>
        <w:tc>
          <w:tcPr>
            <w:tcW w:w="3553" w:type="pct"/>
            <w:shd w:val="clear" w:color="auto" w:fill="auto"/>
            <w:vAlign w:val="center"/>
          </w:tcPr>
          <w:p w:rsidR="00B421FF" w:rsidRPr="003301A2" w:rsidRDefault="00B421FF" w:rsidP="00B421FF">
            <w:pPr>
              <w:rPr>
                <w:rFonts w:cs="Times New Roman"/>
                <w:sz w:val="24"/>
                <w:szCs w:val="24"/>
              </w:rPr>
            </w:pPr>
            <w:r w:rsidRPr="003301A2">
              <w:rPr>
                <w:rFonts w:cs="Times New Roman"/>
                <w:sz w:val="24"/>
                <w:szCs w:val="24"/>
              </w:rPr>
              <w:t>Bilgi birikimini artırmak ve tecrübe paylaşımını sağlamak amacıyla ulu</w:t>
            </w:r>
            <w:r w:rsidRPr="003301A2">
              <w:rPr>
                <w:rFonts w:cs="Times New Roman"/>
                <w:sz w:val="24"/>
                <w:szCs w:val="24"/>
              </w:rPr>
              <w:t>s</w:t>
            </w:r>
            <w:r w:rsidRPr="003301A2">
              <w:rPr>
                <w:rFonts w:cs="Times New Roman"/>
                <w:sz w:val="24"/>
                <w:szCs w:val="24"/>
              </w:rPr>
              <w:t>lararası kuruluşlarla insan kaynaklarının geliştirilmesi kapsamında yap</w:t>
            </w:r>
            <w:r w:rsidRPr="003301A2">
              <w:rPr>
                <w:rFonts w:cs="Times New Roman"/>
                <w:sz w:val="24"/>
                <w:szCs w:val="24"/>
              </w:rPr>
              <w:t>ı</w:t>
            </w:r>
            <w:r w:rsidRPr="003301A2">
              <w:rPr>
                <w:rFonts w:cs="Times New Roman"/>
                <w:sz w:val="24"/>
                <w:szCs w:val="24"/>
              </w:rPr>
              <w:t>lan ortak faaliyetler ile bu faaliyetlere katılan</w:t>
            </w:r>
            <w:r w:rsidRPr="003301A2">
              <w:rPr>
                <w:rFonts w:cs="Times New Roman"/>
                <w:b/>
                <w:sz w:val="24"/>
                <w:szCs w:val="24"/>
              </w:rPr>
              <w:t>l</w:t>
            </w:r>
            <w:r w:rsidRPr="003301A2">
              <w:rPr>
                <w:rFonts w:cs="Times New Roman"/>
                <w:sz w:val="24"/>
                <w:szCs w:val="24"/>
              </w:rPr>
              <w:t>arın sayısı artırılacaktır.</w:t>
            </w:r>
          </w:p>
        </w:tc>
        <w:tc>
          <w:tcPr>
            <w:tcW w:w="528" w:type="pct"/>
            <w:shd w:val="clear" w:color="auto" w:fill="auto"/>
            <w:vAlign w:val="center"/>
          </w:tcPr>
          <w:p w:rsidR="00B421FF" w:rsidRPr="003301A2" w:rsidRDefault="00B421FF" w:rsidP="00B421FF">
            <w:pPr>
              <w:rPr>
                <w:rFonts w:cs="Times New Roman"/>
                <w:sz w:val="24"/>
                <w:szCs w:val="24"/>
              </w:rPr>
            </w:pPr>
            <w:r>
              <w:rPr>
                <w:rFonts w:cs="Times New Roman"/>
                <w:sz w:val="24"/>
                <w:szCs w:val="24"/>
              </w:rPr>
              <w:t>MİLLİ EĞİTİM MÜDÜRLÜĞÜ</w:t>
            </w:r>
          </w:p>
        </w:tc>
        <w:tc>
          <w:tcPr>
            <w:tcW w:w="667" w:type="pct"/>
            <w:shd w:val="clear" w:color="auto" w:fill="auto"/>
            <w:vAlign w:val="center"/>
          </w:tcPr>
          <w:p w:rsidR="00B421FF" w:rsidRPr="003301A2" w:rsidRDefault="00B421FF" w:rsidP="00B421FF">
            <w:pPr>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r>
    </w:tbl>
    <w:p w:rsidR="00B421FF" w:rsidRDefault="00B421FF" w:rsidP="00B421FF">
      <w:pPr>
        <w:pStyle w:val="Balk3"/>
        <w:rPr>
          <w:color w:val="31849B" w:themeColor="accent5" w:themeShade="BF"/>
          <w:sz w:val="32"/>
          <w:szCs w:val="32"/>
        </w:rPr>
      </w:pPr>
      <w:bookmarkStart w:id="27" w:name="_Toc409281037"/>
      <w:bookmarkStart w:id="28" w:name="_Toc410061486"/>
      <w:bookmarkStart w:id="29" w:name="_Toc410315255"/>
    </w:p>
    <w:p w:rsidR="00B421FF" w:rsidRPr="005174A4" w:rsidRDefault="006C68A5" w:rsidP="0078104F">
      <w:pPr>
        <w:jc w:val="center"/>
        <w:rPr>
          <w:rFonts w:ascii="Times New Roman" w:hAnsi="Times New Roman" w:cs="Times New Roman"/>
          <w:b/>
          <w:sz w:val="24"/>
          <w:szCs w:val="24"/>
        </w:rPr>
      </w:pPr>
      <w:r>
        <w:rPr>
          <w:rFonts w:ascii="Times New Roman" w:hAnsi="Times New Roman" w:cs="Times New Roman"/>
          <w:b/>
          <w:sz w:val="24"/>
          <w:szCs w:val="24"/>
        </w:rPr>
        <w:t>27.</w:t>
      </w:r>
    </w:p>
    <w:p w:rsidR="00B421FF" w:rsidRPr="005174A4" w:rsidRDefault="00B421FF" w:rsidP="00B421FF">
      <w:pPr>
        <w:pStyle w:val="Balk3"/>
        <w:rPr>
          <w:rFonts w:ascii="Times New Roman" w:hAnsi="Times New Roman" w:cs="Times New Roman"/>
          <w:color w:val="31849B" w:themeColor="accent5" w:themeShade="BF"/>
          <w:sz w:val="28"/>
          <w:szCs w:val="28"/>
        </w:rPr>
      </w:pPr>
      <w:r w:rsidRPr="005174A4">
        <w:rPr>
          <w:rFonts w:ascii="Times New Roman" w:hAnsi="Times New Roman" w:cs="Times New Roman"/>
          <w:color w:val="31849B" w:themeColor="accent5" w:themeShade="BF"/>
          <w:sz w:val="28"/>
          <w:szCs w:val="28"/>
        </w:rPr>
        <w:lastRenderedPageBreak/>
        <w:t>TEMA: KURUMSAL KAPASİTE</w:t>
      </w:r>
      <w:bookmarkEnd w:id="27"/>
      <w:bookmarkEnd w:id="28"/>
      <w:bookmarkEnd w:id="29"/>
    </w:p>
    <w:p w:rsidR="00B421FF" w:rsidRPr="005174A4" w:rsidRDefault="00B421FF" w:rsidP="00B421FF">
      <w:pPr>
        <w:rPr>
          <w:rFonts w:ascii="Times New Roman" w:hAnsi="Times New Roman" w:cs="Times New Roman"/>
          <w:b/>
          <w:color w:val="31849B" w:themeColor="accent5" w:themeShade="BF"/>
          <w:sz w:val="28"/>
          <w:szCs w:val="28"/>
        </w:rPr>
      </w:pPr>
      <w:bookmarkStart w:id="30" w:name="_Toc410061487"/>
      <w:bookmarkStart w:id="31" w:name="_Toc410315256"/>
      <w:r w:rsidRPr="005174A4">
        <w:rPr>
          <w:rFonts w:ascii="Times New Roman" w:hAnsi="Times New Roman" w:cs="Times New Roman"/>
          <w:b/>
          <w:color w:val="31849B" w:themeColor="accent5" w:themeShade="BF"/>
          <w:sz w:val="28"/>
          <w:szCs w:val="28"/>
        </w:rPr>
        <w:t>Stratejik Amaç</w:t>
      </w:r>
      <w:bookmarkEnd w:id="30"/>
      <w:bookmarkEnd w:id="31"/>
      <w:r w:rsidRPr="005174A4">
        <w:rPr>
          <w:rFonts w:ascii="Times New Roman" w:hAnsi="Times New Roman" w:cs="Times New Roman"/>
          <w:b/>
          <w:color w:val="31849B" w:themeColor="accent5" w:themeShade="BF"/>
          <w:sz w:val="28"/>
          <w:szCs w:val="28"/>
        </w:rPr>
        <w:t xml:space="preserve"> 3</w:t>
      </w:r>
    </w:p>
    <w:p w:rsidR="00B421FF" w:rsidRPr="005174A4" w:rsidRDefault="00B421FF" w:rsidP="00B421FF">
      <w:pPr>
        <w:tabs>
          <w:tab w:val="left" w:pos="426"/>
        </w:tabs>
        <w:spacing w:after="0"/>
        <w:rPr>
          <w:rFonts w:ascii="Times New Roman" w:hAnsi="Times New Roman" w:cs="Times New Roman"/>
          <w:sz w:val="28"/>
          <w:szCs w:val="28"/>
        </w:rPr>
      </w:pPr>
      <w:bookmarkStart w:id="32" w:name="_Toc410315257"/>
      <w:r w:rsidRPr="005174A4">
        <w:rPr>
          <w:rFonts w:ascii="Times New Roman" w:hAnsi="Times New Roman" w:cs="Times New Roman"/>
          <w:sz w:val="28"/>
          <w:szCs w:val="28"/>
        </w:rPr>
        <w:tab/>
        <w:t>Beşeri, fiziki, mali ve teknolojik yapı ile yönetim ve organizasyon yapısını iyileştirerek eğitime erişimi ve eğitimde kaliteyi artıracak etkin ve verimli işleyen bir kurumsal yapıyı tesis etmek.</w:t>
      </w:r>
    </w:p>
    <w:p w:rsidR="00B421FF" w:rsidRPr="005174A4" w:rsidRDefault="00B421FF" w:rsidP="00B421FF">
      <w:pPr>
        <w:rPr>
          <w:rFonts w:ascii="Times New Roman" w:hAnsi="Times New Roman" w:cs="Times New Roman"/>
          <w:b/>
          <w:color w:val="31849B" w:themeColor="accent5" w:themeShade="BF"/>
          <w:sz w:val="28"/>
          <w:szCs w:val="28"/>
        </w:rPr>
      </w:pPr>
      <w:r w:rsidRPr="005174A4">
        <w:rPr>
          <w:rFonts w:ascii="Times New Roman" w:hAnsi="Times New Roman" w:cs="Times New Roman"/>
          <w:b/>
          <w:color w:val="31849B" w:themeColor="accent5" w:themeShade="BF"/>
          <w:sz w:val="28"/>
          <w:szCs w:val="28"/>
        </w:rPr>
        <w:t>Stratejik Hedef</w:t>
      </w:r>
      <w:bookmarkEnd w:id="32"/>
      <w:r w:rsidRPr="005174A4">
        <w:rPr>
          <w:rFonts w:ascii="Times New Roman" w:hAnsi="Times New Roman" w:cs="Times New Roman"/>
          <w:b/>
          <w:color w:val="31849B" w:themeColor="accent5" w:themeShade="BF"/>
          <w:sz w:val="28"/>
          <w:szCs w:val="28"/>
        </w:rPr>
        <w:t xml:space="preserve"> </w:t>
      </w:r>
      <w:proofErr w:type="gramStart"/>
      <w:r w:rsidRPr="005174A4">
        <w:rPr>
          <w:rFonts w:ascii="Times New Roman" w:hAnsi="Times New Roman" w:cs="Times New Roman"/>
          <w:b/>
          <w:color w:val="31849B" w:themeColor="accent5" w:themeShade="BF"/>
          <w:sz w:val="28"/>
          <w:szCs w:val="28"/>
        </w:rPr>
        <w:t>3.1</w:t>
      </w:r>
      <w:proofErr w:type="gramEnd"/>
    </w:p>
    <w:p w:rsidR="00B421FF" w:rsidRPr="005174A4" w:rsidRDefault="00B421FF" w:rsidP="00B421FF">
      <w:pPr>
        <w:tabs>
          <w:tab w:val="left" w:pos="426"/>
        </w:tabs>
        <w:spacing w:after="0"/>
        <w:rPr>
          <w:rFonts w:ascii="Times New Roman" w:hAnsi="Times New Roman" w:cs="Times New Roman"/>
          <w:sz w:val="28"/>
          <w:szCs w:val="28"/>
        </w:rPr>
      </w:pPr>
      <w:bookmarkStart w:id="33" w:name="_Toc410315258"/>
      <w:proofErr w:type="gramStart"/>
      <w:r w:rsidRPr="005174A4">
        <w:rPr>
          <w:rFonts w:ascii="Times New Roman" w:hAnsi="Times New Roman" w:cs="Times New Roman"/>
          <w:sz w:val="28"/>
          <w:szCs w:val="28"/>
        </w:rPr>
        <w:t>Okul hizmetlerinin etkin sunumunu sağlamak üzere insan kaynaklarının yapısını ve niteliğini geliştirmek.</w:t>
      </w:r>
      <w:proofErr w:type="gramEnd"/>
    </w:p>
    <w:p w:rsidR="00B421FF" w:rsidRPr="005174A4" w:rsidRDefault="00B421FF" w:rsidP="00B421FF">
      <w:pPr>
        <w:rPr>
          <w:rFonts w:ascii="Times New Roman" w:hAnsi="Times New Roman" w:cs="Times New Roman"/>
          <w:b/>
          <w:sz w:val="28"/>
          <w:szCs w:val="28"/>
        </w:rPr>
      </w:pPr>
      <w:r w:rsidRPr="005174A4">
        <w:rPr>
          <w:rFonts w:ascii="Times New Roman" w:hAnsi="Times New Roman" w:cs="Times New Roman"/>
          <w:b/>
          <w:sz w:val="28"/>
          <w:szCs w:val="28"/>
        </w:rPr>
        <w:t>Performans Göstergeleri</w:t>
      </w:r>
      <w:bookmarkEnd w:id="33"/>
    </w:p>
    <w:tbl>
      <w:tblPr>
        <w:tblStyle w:val="TabloKlavuzu"/>
        <w:tblW w:w="4195" w:type="pct"/>
        <w:jc w:val="center"/>
        <w:tblLook w:val="04A0"/>
      </w:tblPr>
      <w:tblGrid>
        <w:gridCol w:w="1106"/>
        <w:gridCol w:w="3900"/>
        <w:gridCol w:w="783"/>
        <w:gridCol w:w="859"/>
        <w:gridCol w:w="1154"/>
        <w:gridCol w:w="9"/>
        <w:gridCol w:w="1151"/>
      </w:tblGrid>
      <w:tr w:rsidR="00B421FF" w:rsidRPr="003301A2" w:rsidTr="00B421FF">
        <w:trPr>
          <w:trHeight w:val="270"/>
          <w:jc w:val="center"/>
        </w:trPr>
        <w:tc>
          <w:tcPr>
            <w:tcW w:w="617" w:type="pct"/>
            <w:vMerge w:val="restart"/>
            <w:shd w:val="clear" w:color="auto" w:fill="92CDDC" w:themeFill="accent5" w:themeFillTint="99"/>
            <w:vAlign w:val="center"/>
          </w:tcPr>
          <w:p w:rsidR="00B421FF" w:rsidRPr="003301A2" w:rsidRDefault="00B421FF" w:rsidP="00B421FF">
            <w:pPr>
              <w:rPr>
                <w:rFonts w:cs="Times New Roman"/>
                <w:sz w:val="24"/>
                <w:szCs w:val="24"/>
              </w:rPr>
            </w:pPr>
            <w:r w:rsidRPr="003301A2">
              <w:rPr>
                <w:rFonts w:cs="Times New Roman"/>
                <w:b/>
                <w:sz w:val="24"/>
                <w:szCs w:val="24"/>
              </w:rPr>
              <w:t>No</w:t>
            </w:r>
          </w:p>
        </w:tc>
        <w:tc>
          <w:tcPr>
            <w:tcW w:w="2176" w:type="pct"/>
            <w:vMerge w:val="restart"/>
            <w:shd w:val="clear" w:color="auto" w:fill="92CDDC" w:themeFill="accent5" w:themeFillTint="99"/>
            <w:vAlign w:val="center"/>
          </w:tcPr>
          <w:p w:rsidR="00B421FF" w:rsidRPr="003301A2" w:rsidRDefault="00B421FF" w:rsidP="00B421FF">
            <w:pPr>
              <w:rPr>
                <w:rFonts w:cs="Times New Roman"/>
                <w:b/>
                <w:sz w:val="24"/>
                <w:szCs w:val="24"/>
              </w:rPr>
            </w:pPr>
            <w:r w:rsidRPr="003301A2">
              <w:rPr>
                <w:rFonts w:cs="Times New Roman"/>
                <w:b/>
                <w:sz w:val="24"/>
                <w:szCs w:val="24"/>
              </w:rPr>
              <w:t>Gösterge</w:t>
            </w:r>
          </w:p>
        </w:tc>
        <w:tc>
          <w:tcPr>
            <w:tcW w:w="1560" w:type="pct"/>
            <w:gridSpan w:val="3"/>
            <w:shd w:val="clear" w:color="auto" w:fill="92CDDC" w:themeFill="accent5" w:themeFillTint="99"/>
            <w:vAlign w:val="center"/>
          </w:tcPr>
          <w:p w:rsidR="00B421FF" w:rsidRPr="003301A2" w:rsidRDefault="00B421FF" w:rsidP="00B421FF">
            <w:pPr>
              <w:jc w:val="center"/>
              <w:rPr>
                <w:rFonts w:cs="Times New Roman"/>
                <w:b/>
                <w:sz w:val="24"/>
                <w:szCs w:val="24"/>
              </w:rPr>
            </w:pPr>
            <w:r w:rsidRPr="003301A2">
              <w:rPr>
                <w:rFonts w:cs="Times New Roman"/>
                <w:b/>
                <w:sz w:val="24"/>
                <w:szCs w:val="24"/>
              </w:rPr>
              <w:t>Önceki Yıllar</w:t>
            </w:r>
          </w:p>
        </w:tc>
        <w:tc>
          <w:tcPr>
            <w:tcW w:w="647" w:type="pct"/>
            <w:gridSpan w:val="2"/>
            <w:shd w:val="clear" w:color="auto" w:fill="92CDDC" w:themeFill="accent5" w:themeFillTint="99"/>
            <w:vAlign w:val="center"/>
          </w:tcPr>
          <w:p w:rsidR="00B421FF" w:rsidRPr="003301A2" w:rsidRDefault="00B421FF" w:rsidP="00B421FF">
            <w:pPr>
              <w:jc w:val="center"/>
              <w:rPr>
                <w:rFonts w:cs="Times New Roman"/>
                <w:b/>
                <w:sz w:val="24"/>
                <w:szCs w:val="24"/>
              </w:rPr>
            </w:pPr>
            <w:r w:rsidRPr="003301A2">
              <w:rPr>
                <w:rFonts w:cs="Times New Roman"/>
                <w:b/>
                <w:sz w:val="24"/>
                <w:szCs w:val="24"/>
              </w:rPr>
              <w:t>Hedef</w:t>
            </w:r>
          </w:p>
        </w:tc>
      </w:tr>
      <w:tr w:rsidR="00B421FF" w:rsidRPr="00D02A0F" w:rsidTr="00B421FF">
        <w:trPr>
          <w:trHeight w:val="315"/>
          <w:jc w:val="center"/>
        </w:trPr>
        <w:tc>
          <w:tcPr>
            <w:tcW w:w="617" w:type="pct"/>
            <w:vMerge/>
            <w:shd w:val="clear" w:color="auto" w:fill="92CDDC" w:themeFill="accent5" w:themeFillTint="99"/>
            <w:vAlign w:val="center"/>
          </w:tcPr>
          <w:p w:rsidR="00B421FF" w:rsidRPr="003301A2" w:rsidRDefault="00B421FF" w:rsidP="00B421FF">
            <w:pPr>
              <w:rPr>
                <w:rFonts w:cs="Times New Roman"/>
                <w:b/>
                <w:sz w:val="24"/>
                <w:szCs w:val="24"/>
              </w:rPr>
            </w:pPr>
          </w:p>
        </w:tc>
        <w:tc>
          <w:tcPr>
            <w:tcW w:w="2176" w:type="pct"/>
            <w:vMerge/>
            <w:shd w:val="clear" w:color="auto" w:fill="92CDDC" w:themeFill="accent5" w:themeFillTint="99"/>
            <w:vAlign w:val="center"/>
          </w:tcPr>
          <w:p w:rsidR="00B421FF" w:rsidRPr="003301A2" w:rsidRDefault="00B421FF" w:rsidP="00B421FF">
            <w:pPr>
              <w:rPr>
                <w:rFonts w:cs="Times New Roman"/>
                <w:b/>
                <w:sz w:val="24"/>
                <w:szCs w:val="24"/>
              </w:rPr>
            </w:pPr>
          </w:p>
        </w:tc>
        <w:tc>
          <w:tcPr>
            <w:tcW w:w="437" w:type="pct"/>
            <w:shd w:val="clear" w:color="auto" w:fill="FABF8F" w:themeFill="accent6" w:themeFillTint="99"/>
            <w:vAlign w:val="center"/>
          </w:tcPr>
          <w:p w:rsidR="00B421FF" w:rsidRPr="003301A2" w:rsidRDefault="00B421FF" w:rsidP="00B421FF">
            <w:pPr>
              <w:rPr>
                <w:rFonts w:cs="Times New Roman"/>
                <w:b/>
                <w:sz w:val="24"/>
                <w:szCs w:val="24"/>
              </w:rPr>
            </w:pPr>
            <w:r>
              <w:rPr>
                <w:rFonts w:cs="Times New Roman"/>
                <w:b/>
                <w:sz w:val="24"/>
                <w:szCs w:val="24"/>
              </w:rPr>
              <w:t>2012</w:t>
            </w:r>
          </w:p>
        </w:tc>
        <w:tc>
          <w:tcPr>
            <w:tcW w:w="479" w:type="pct"/>
            <w:shd w:val="clear" w:color="auto" w:fill="FABF8F" w:themeFill="accent6" w:themeFillTint="99"/>
            <w:vAlign w:val="center"/>
          </w:tcPr>
          <w:p w:rsidR="00B421FF" w:rsidRPr="003301A2" w:rsidRDefault="00B421FF" w:rsidP="00B421FF">
            <w:pPr>
              <w:rPr>
                <w:rFonts w:cs="Times New Roman"/>
                <w:b/>
                <w:sz w:val="24"/>
                <w:szCs w:val="24"/>
              </w:rPr>
            </w:pPr>
            <w:r>
              <w:rPr>
                <w:rFonts w:cs="Times New Roman"/>
                <w:b/>
                <w:sz w:val="24"/>
                <w:szCs w:val="24"/>
              </w:rPr>
              <w:t>2013</w:t>
            </w:r>
          </w:p>
        </w:tc>
        <w:tc>
          <w:tcPr>
            <w:tcW w:w="649" w:type="pct"/>
            <w:gridSpan w:val="2"/>
            <w:shd w:val="clear" w:color="auto" w:fill="FABF8F" w:themeFill="accent6" w:themeFillTint="99"/>
            <w:vAlign w:val="center"/>
          </w:tcPr>
          <w:p w:rsidR="00B421FF" w:rsidRPr="003301A2" w:rsidRDefault="00B421FF" w:rsidP="00B421FF">
            <w:pPr>
              <w:rPr>
                <w:rFonts w:cs="Times New Roman"/>
                <w:b/>
                <w:sz w:val="24"/>
                <w:szCs w:val="24"/>
              </w:rPr>
            </w:pPr>
            <w:r w:rsidRPr="003301A2">
              <w:rPr>
                <w:rFonts w:cs="Times New Roman"/>
                <w:b/>
                <w:sz w:val="24"/>
                <w:szCs w:val="24"/>
              </w:rPr>
              <w:t>2014</w:t>
            </w:r>
          </w:p>
        </w:tc>
        <w:tc>
          <w:tcPr>
            <w:tcW w:w="642" w:type="pct"/>
            <w:shd w:val="clear" w:color="auto" w:fill="FABF8F" w:themeFill="accent6" w:themeFillTint="99"/>
            <w:vAlign w:val="center"/>
          </w:tcPr>
          <w:p w:rsidR="00B421FF" w:rsidRPr="003301A2" w:rsidRDefault="00B421FF" w:rsidP="00B421FF">
            <w:pPr>
              <w:rPr>
                <w:rFonts w:cs="Times New Roman"/>
                <w:b/>
                <w:sz w:val="24"/>
                <w:szCs w:val="24"/>
              </w:rPr>
            </w:pPr>
            <w:r w:rsidRPr="003301A2">
              <w:rPr>
                <w:rFonts w:cs="Times New Roman"/>
                <w:b/>
                <w:sz w:val="24"/>
                <w:szCs w:val="24"/>
              </w:rPr>
              <w:t>2019</w:t>
            </w:r>
          </w:p>
        </w:tc>
      </w:tr>
      <w:tr w:rsidR="00B421FF" w:rsidRPr="00B0516C" w:rsidTr="00B421FF">
        <w:trPr>
          <w:trHeight w:val="397"/>
          <w:jc w:val="center"/>
          <w:hidden/>
        </w:trPr>
        <w:tc>
          <w:tcPr>
            <w:tcW w:w="617" w:type="pct"/>
            <w:shd w:val="clear" w:color="auto" w:fill="auto"/>
            <w:vAlign w:val="center"/>
          </w:tcPr>
          <w:p w:rsidR="00B421FF" w:rsidRPr="003301A2" w:rsidRDefault="00B421FF" w:rsidP="00B421FF">
            <w:pPr>
              <w:pStyle w:val="ListeParagraf"/>
              <w:numPr>
                <w:ilvl w:val="0"/>
                <w:numId w:val="16"/>
              </w:numPr>
              <w:jc w:val="center"/>
              <w:rPr>
                <w:rFonts w:cs="Times New Roman"/>
                <w:b/>
                <w:vanish/>
                <w:sz w:val="24"/>
                <w:szCs w:val="24"/>
              </w:rPr>
            </w:pPr>
          </w:p>
          <w:p w:rsidR="00B421FF" w:rsidRPr="003301A2" w:rsidRDefault="00B421FF" w:rsidP="00B421FF">
            <w:pPr>
              <w:pStyle w:val="ListeParagraf"/>
              <w:numPr>
                <w:ilvl w:val="1"/>
                <w:numId w:val="16"/>
              </w:numPr>
              <w:jc w:val="center"/>
              <w:rPr>
                <w:rFonts w:cs="Times New Roman"/>
                <w:b/>
                <w:vanish/>
                <w:sz w:val="24"/>
                <w:szCs w:val="24"/>
              </w:rPr>
            </w:pPr>
          </w:p>
          <w:p w:rsidR="00B421FF" w:rsidRPr="003301A2" w:rsidRDefault="00B421FF" w:rsidP="00B421FF">
            <w:pPr>
              <w:pStyle w:val="ListeParagraf"/>
              <w:numPr>
                <w:ilvl w:val="2"/>
                <w:numId w:val="16"/>
              </w:numPr>
              <w:jc w:val="center"/>
              <w:rPr>
                <w:rFonts w:cs="Times New Roman"/>
                <w:b/>
                <w:sz w:val="24"/>
                <w:szCs w:val="24"/>
              </w:rPr>
            </w:pPr>
          </w:p>
        </w:tc>
        <w:tc>
          <w:tcPr>
            <w:tcW w:w="2176" w:type="pct"/>
            <w:shd w:val="clear" w:color="auto" w:fill="auto"/>
            <w:vAlign w:val="center"/>
          </w:tcPr>
          <w:p w:rsidR="00B421FF" w:rsidRPr="003301A2" w:rsidRDefault="00B421FF" w:rsidP="00B421FF">
            <w:pPr>
              <w:spacing w:line="259" w:lineRule="auto"/>
              <w:rPr>
                <w:rFonts w:cs="Times New Roman"/>
                <w:sz w:val="24"/>
                <w:szCs w:val="24"/>
              </w:rPr>
            </w:pPr>
            <w:r w:rsidRPr="003301A2">
              <w:rPr>
                <w:rFonts w:cs="Times New Roman"/>
                <w:sz w:val="24"/>
                <w:szCs w:val="24"/>
              </w:rPr>
              <w:t>Öğretmen başına düşen öğrenci sayısı</w:t>
            </w:r>
          </w:p>
        </w:tc>
        <w:tc>
          <w:tcPr>
            <w:tcW w:w="437" w:type="pct"/>
            <w:vAlign w:val="center"/>
          </w:tcPr>
          <w:p w:rsidR="00B421FF" w:rsidRPr="009F4AEE" w:rsidRDefault="00B421FF" w:rsidP="00B421FF">
            <w:pPr>
              <w:jc w:val="center"/>
              <w:rPr>
                <w:rFonts w:cs="Times New Roman"/>
                <w:sz w:val="24"/>
                <w:szCs w:val="24"/>
              </w:rPr>
            </w:pPr>
            <w:r w:rsidRPr="009F4AEE">
              <w:rPr>
                <w:rFonts w:cs="Times New Roman"/>
                <w:sz w:val="24"/>
                <w:szCs w:val="24"/>
              </w:rPr>
              <w:t>23</w:t>
            </w:r>
          </w:p>
        </w:tc>
        <w:tc>
          <w:tcPr>
            <w:tcW w:w="479" w:type="pct"/>
            <w:vAlign w:val="center"/>
          </w:tcPr>
          <w:p w:rsidR="00B421FF" w:rsidRPr="009F4AEE" w:rsidRDefault="00B421FF" w:rsidP="00B421FF">
            <w:pPr>
              <w:jc w:val="center"/>
              <w:rPr>
                <w:rFonts w:cs="Times New Roman"/>
                <w:sz w:val="24"/>
                <w:szCs w:val="24"/>
              </w:rPr>
            </w:pPr>
            <w:r w:rsidRPr="009F4AEE">
              <w:rPr>
                <w:rFonts w:cs="Times New Roman"/>
                <w:sz w:val="24"/>
                <w:szCs w:val="24"/>
              </w:rPr>
              <w:t>23</w:t>
            </w:r>
          </w:p>
        </w:tc>
        <w:tc>
          <w:tcPr>
            <w:tcW w:w="649" w:type="pct"/>
            <w:gridSpan w:val="2"/>
            <w:shd w:val="clear" w:color="auto" w:fill="auto"/>
            <w:vAlign w:val="center"/>
          </w:tcPr>
          <w:p w:rsidR="00B421FF" w:rsidRPr="009F4AEE" w:rsidRDefault="00B421FF" w:rsidP="00B421FF">
            <w:pPr>
              <w:jc w:val="center"/>
              <w:rPr>
                <w:rFonts w:cs="Times New Roman"/>
                <w:sz w:val="24"/>
                <w:szCs w:val="24"/>
              </w:rPr>
            </w:pPr>
            <w:r w:rsidRPr="009F4AEE">
              <w:rPr>
                <w:rFonts w:cs="Times New Roman"/>
                <w:sz w:val="24"/>
                <w:szCs w:val="24"/>
              </w:rPr>
              <w:t>20</w:t>
            </w:r>
          </w:p>
        </w:tc>
        <w:tc>
          <w:tcPr>
            <w:tcW w:w="642" w:type="pct"/>
            <w:shd w:val="clear" w:color="auto" w:fill="auto"/>
            <w:vAlign w:val="center"/>
          </w:tcPr>
          <w:p w:rsidR="00B421FF" w:rsidRPr="009F4AEE" w:rsidRDefault="000A2A00" w:rsidP="00B421FF">
            <w:pPr>
              <w:jc w:val="center"/>
              <w:rPr>
                <w:rFonts w:cs="Times New Roman"/>
                <w:sz w:val="24"/>
                <w:szCs w:val="24"/>
              </w:rPr>
            </w:pPr>
            <w:r>
              <w:rPr>
                <w:rFonts w:cs="Times New Roman"/>
                <w:sz w:val="24"/>
                <w:szCs w:val="24"/>
              </w:rPr>
              <w:t>25</w:t>
            </w:r>
          </w:p>
        </w:tc>
      </w:tr>
      <w:tr w:rsidR="00B421FF" w:rsidRPr="00B0516C" w:rsidTr="00B421FF">
        <w:trPr>
          <w:trHeight w:val="397"/>
          <w:jc w:val="center"/>
        </w:trPr>
        <w:tc>
          <w:tcPr>
            <w:tcW w:w="617" w:type="pct"/>
            <w:shd w:val="clear" w:color="auto" w:fill="auto"/>
            <w:vAlign w:val="center"/>
          </w:tcPr>
          <w:p w:rsidR="00B421FF" w:rsidRPr="003301A2" w:rsidRDefault="00B421FF" w:rsidP="00B421FF">
            <w:pPr>
              <w:pStyle w:val="ListeParagraf"/>
              <w:numPr>
                <w:ilvl w:val="2"/>
                <w:numId w:val="16"/>
              </w:numPr>
              <w:jc w:val="center"/>
              <w:rPr>
                <w:rFonts w:cs="Times New Roman"/>
                <w:b/>
                <w:sz w:val="24"/>
                <w:szCs w:val="24"/>
              </w:rPr>
            </w:pPr>
          </w:p>
        </w:tc>
        <w:tc>
          <w:tcPr>
            <w:tcW w:w="2176" w:type="pct"/>
            <w:shd w:val="clear" w:color="auto" w:fill="auto"/>
            <w:vAlign w:val="center"/>
          </w:tcPr>
          <w:p w:rsidR="00B421FF" w:rsidRPr="003301A2" w:rsidRDefault="00B421FF" w:rsidP="00B421FF">
            <w:pPr>
              <w:rPr>
                <w:rFonts w:cs="Times New Roman"/>
                <w:sz w:val="24"/>
                <w:szCs w:val="24"/>
              </w:rPr>
            </w:pPr>
            <w:r w:rsidRPr="003301A2">
              <w:rPr>
                <w:rFonts w:cs="Times New Roman"/>
                <w:sz w:val="24"/>
                <w:szCs w:val="24"/>
              </w:rPr>
              <w:t>DERSLİK BAŞINA DÜŞEN ÖĞRENCİ SAYISI</w:t>
            </w:r>
          </w:p>
        </w:tc>
        <w:tc>
          <w:tcPr>
            <w:tcW w:w="437" w:type="pct"/>
            <w:vAlign w:val="center"/>
          </w:tcPr>
          <w:p w:rsidR="00B421FF" w:rsidRPr="009F4AEE" w:rsidRDefault="00B421FF" w:rsidP="00B421FF">
            <w:pPr>
              <w:jc w:val="center"/>
              <w:rPr>
                <w:rFonts w:cs="Times New Roman"/>
                <w:sz w:val="24"/>
                <w:szCs w:val="24"/>
              </w:rPr>
            </w:pPr>
            <w:r w:rsidRPr="009F4AEE">
              <w:rPr>
                <w:rFonts w:cs="Times New Roman"/>
                <w:sz w:val="24"/>
                <w:szCs w:val="24"/>
              </w:rPr>
              <w:t>30</w:t>
            </w:r>
          </w:p>
        </w:tc>
        <w:tc>
          <w:tcPr>
            <w:tcW w:w="479" w:type="pct"/>
            <w:vAlign w:val="center"/>
          </w:tcPr>
          <w:p w:rsidR="00B421FF" w:rsidRPr="009F4AEE" w:rsidRDefault="00B421FF" w:rsidP="00B421FF">
            <w:pPr>
              <w:jc w:val="center"/>
              <w:rPr>
                <w:rFonts w:cs="Times New Roman"/>
                <w:sz w:val="24"/>
                <w:szCs w:val="24"/>
              </w:rPr>
            </w:pPr>
            <w:r w:rsidRPr="009F4AEE">
              <w:rPr>
                <w:rFonts w:cs="Times New Roman"/>
                <w:sz w:val="24"/>
                <w:szCs w:val="24"/>
              </w:rPr>
              <w:t>30</w:t>
            </w:r>
          </w:p>
        </w:tc>
        <w:tc>
          <w:tcPr>
            <w:tcW w:w="649" w:type="pct"/>
            <w:gridSpan w:val="2"/>
            <w:shd w:val="clear" w:color="auto" w:fill="auto"/>
            <w:vAlign w:val="center"/>
          </w:tcPr>
          <w:p w:rsidR="00B421FF" w:rsidRPr="009F4AEE" w:rsidRDefault="00B421FF" w:rsidP="00B421FF">
            <w:pPr>
              <w:jc w:val="center"/>
              <w:rPr>
                <w:sz w:val="24"/>
                <w:szCs w:val="24"/>
              </w:rPr>
            </w:pPr>
            <w:r>
              <w:rPr>
                <w:sz w:val="24"/>
                <w:szCs w:val="24"/>
              </w:rPr>
              <w:t>20</w:t>
            </w:r>
          </w:p>
        </w:tc>
        <w:tc>
          <w:tcPr>
            <w:tcW w:w="642" w:type="pct"/>
            <w:shd w:val="clear" w:color="auto" w:fill="auto"/>
            <w:vAlign w:val="center"/>
          </w:tcPr>
          <w:p w:rsidR="00B421FF" w:rsidRPr="009F4AEE" w:rsidRDefault="000A2A00" w:rsidP="00B421FF">
            <w:pPr>
              <w:jc w:val="center"/>
              <w:rPr>
                <w:rFonts w:cs="Times New Roman"/>
                <w:sz w:val="24"/>
                <w:szCs w:val="24"/>
              </w:rPr>
            </w:pPr>
            <w:r>
              <w:rPr>
                <w:rFonts w:cs="Times New Roman"/>
                <w:sz w:val="24"/>
                <w:szCs w:val="24"/>
              </w:rPr>
              <w:t>25</w:t>
            </w:r>
          </w:p>
        </w:tc>
      </w:tr>
      <w:tr w:rsidR="00B421FF" w:rsidRPr="00B0516C" w:rsidTr="00B421FF">
        <w:trPr>
          <w:trHeight w:val="397"/>
          <w:jc w:val="center"/>
        </w:trPr>
        <w:tc>
          <w:tcPr>
            <w:tcW w:w="617" w:type="pct"/>
            <w:shd w:val="clear" w:color="auto" w:fill="auto"/>
            <w:vAlign w:val="center"/>
          </w:tcPr>
          <w:p w:rsidR="00B421FF" w:rsidRPr="003301A2" w:rsidRDefault="00B421FF" w:rsidP="00B421FF">
            <w:pPr>
              <w:pStyle w:val="ListeParagraf"/>
              <w:numPr>
                <w:ilvl w:val="2"/>
                <w:numId w:val="16"/>
              </w:numPr>
              <w:jc w:val="center"/>
              <w:rPr>
                <w:rFonts w:cs="Times New Roman"/>
                <w:b/>
                <w:sz w:val="24"/>
                <w:szCs w:val="24"/>
              </w:rPr>
            </w:pPr>
          </w:p>
        </w:tc>
        <w:tc>
          <w:tcPr>
            <w:tcW w:w="2176" w:type="pct"/>
            <w:shd w:val="clear" w:color="auto" w:fill="auto"/>
            <w:vAlign w:val="center"/>
          </w:tcPr>
          <w:p w:rsidR="00B421FF" w:rsidRPr="003301A2" w:rsidRDefault="00B421FF" w:rsidP="00B421FF">
            <w:pPr>
              <w:rPr>
                <w:rFonts w:cs="Times New Roman"/>
                <w:sz w:val="24"/>
                <w:szCs w:val="24"/>
              </w:rPr>
            </w:pPr>
            <w:r w:rsidRPr="003301A2">
              <w:rPr>
                <w:rFonts w:cs="Times New Roman"/>
                <w:sz w:val="24"/>
                <w:szCs w:val="24"/>
              </w:rPr>
              <w:t xml:space="preserve">Personel </w:t>
            </w:r>
            <w:proofErr w:type="gramStart"/>
            <w:r w:rsidRPr="003301A2">
              <w:rPr>
                <w:rFonts w:cs="Times New Roman"/>
                <w:sz w:val="24"/>
                <w:szCs w:val="24"/>
              </w:rPr>
              <w:t>başına  yıllık</w:t>
            </w:r>
            <w:proofErr w:type="gramEnd"/>
            <w:r w:rsidRPr="003301A2">
              <w:rPr>
                <w:rFonts w:cs="Times New Roman"/>
                <w:sz w:val="24"/>
                <w:szCs w:val="24"/>
              </w:rPr>
              <w:t xml:space="preserve"> hizmet içi eğ</w:t>
            </w:r>
            <w:r w:rsidRPr="003301A2">
              <w:rPr>
                <w:rFonts w:cs="Times New Roman"/>
                <w:sz w:val="24"/>
                <w:szCs w:val="24"/>
              </w:rPr>
              <w:t>i</w:t>
            </w:r>
            <w:r w:rsidRPr="003301A2">
              <w:rPr>
                <w:rFonts w:cs="Times New Roman"/>
                <w:sz w:val="24"/>
                <w:szCs w:val="24"/>
              </w:rPr>
              <w:t>tim süresi (saat)</w:t>
            </w:r>
          </w:p>
        </w:tc>
        <w:tc>
          <w:tcPr>
            <w:tcW w:w="437" w:type="pct"/>
            <w:vAlign w:val="center"/>
          </w:tcPr>
          <w:p w:rsidR="00B421FF" w:rsidRPr="009F4AEE" w:rsidRDefault="00B421FF" w:rsidP="00B421FF">
            <w:pPr>
              <w:jc w:val="center"/>
              <w:rPr>
                <w:rFonts w:cs="Times New Roman"/>
                <w:sz w:val="24"/>
                <w:szCs w:val="24"/>
              </w:rPr>
            </w:pPr>
            <w:r w:rsidRPr="009F4AEE">
              <w:rPr>
                <w:rFonts w:cs="Times New Roman"/>
                <w:sz w:val="24"/>
                <w:szCs w:val="24"/>
              </w:rPr>
              <w:t>10</w:t>
            </w:r>
          </w:p>
        </w:tc>
        <w:tc>
          <w:tcPr>
            <w:tcW w:w="479" w:type="pct"/>
            <w:vAlign w:val="center"/>
          </w:tcPr>
          <w:p w:rsidR="00B421FF" w:rsidRPr="009F4AEE" w:rsidRDefault="00B421FF" w:rsidP="00B421FF">
            <w:pPr>
              <w:jc w:val="center"/>
              <w:rPr>
                <w:rFonts w:cs="Times New Roman"/>
                <w:sz w:val="24"/>
                <w:szCs w:val="24"/>
              </w:rPr>
            </w:pPr>
            <w:r w:rsidRPr="009F4AEE">
              <w:rPr>
                <w:rFonts w:cs="Times New Roman"/>
                <w:sz w:val="24"/>
                <w:szCs w:val="24"/>
              </w:rPr>
              <w:t>16</w:t>
            </w:r>
          </w:p>
        </w:tc>
        <w:tc>
          <w:tcPr>
            <w:tcW w:w="649" w:type="pct"/>
            <w:gridSpan w:val="2"/>
            <w:shd w:val="clear" w:color="auto" w:fill="auto"/>
            <w:vAlign w:val="center"/>
          </w:tcPr>
          <w:p w:rsidR="00B421FF" w:rsidRPr="009F4AEE" w:rsidRDefault="00B421FF" w:rsidP="00B421FF">
            <w:pPr>
              <w:jc w:val="center"/>
              <w:rPr>
                <w:rFonts w:eastAsia="Times New Roman" w:cs="Times New Roman"/>
                <w:sz w:val="24"/>
                <w:szCs w:val="24"/>
              </w:rPr>
            </w:pPr>
            <w:r w:rsidRPr="009F4AEE">
              <w:rPr>
                <w:rFonts w:eastAsia="Times New Roman" w:cs="Times New Roman"/>
                <w:sz w:val="24"/>
                <w:szCs w:val="24"/>
              </w:rPr>
              <w:t>20</w:t>
            </w:r>
          </w:p>
        </w:tc>
        <w:tc>
          <w:tcPr>
            <w:tcW w:w="642" w:type="pct"/>
            <w:shd w:val="clear" w:color="auto" w:fill="auto"/>
            <w:vAlign w:val="center"/>
          </w:tcPr>
          <w:p w:rsidR="00B421FF" w:rsidRPr="009F4AEE" w:rsidRDefault="00B421FF" w:rsidP="00B421FF">
            <w:pPr>
              <w:jc w:val="center"/>
              <w:rPr>
                <w:rFonts w:cs="Times New Roman"/>
                <w:sz w:val="24"/>
                <w:szCs w:val="24"/>
              </w:rPr>
            </w:pPr>
            <w:r w:rsidRPr="009F4AEE">
              <w:rPr>
                <w:rFonts w:cs="Times New Roman"/>
                <w:sz w:val="24"/>
                <w:szCs w:val="24"/>
              </w:rPr>
              <w:t>40</w:t>
            </w:r>
          </w:p>
        </w:tc>
      </w:tr>
      <w:tr w:rsidR="00B421FF" w:rsidRPr="00B0516C" w:rsidTr="00B421FF">
        <w:trPr>
          <w:trHeight w:val="397"/>
          <w:jc w:val="center"/>
        </w:trPr>
        <w:tc>
          <w:tcPr>
            <w:tcW w:w="617" w:type="pct"/>
            <w:shd w:val="clear" w:color="auto" w:fill="auto"/>
            <w:vAlign w:val="center"/>
          </w:tcPr>
          <w:p w:rsidR="00B421FF" w:rsidRPr="003301A2" w:rsidRDefault="00B421FF" w:rsidP="00B421FF">
            <w:pPr>
              <w:pStyle w:val="ListeParagraf"/>
              <w:numPr>
                <w:ilvl w:val="2"/>
                <w:numId w:val="16"/>
              </w:numPr>
              <w:jc w:val="center"/>
              <w:rPr>
                <w:rFonts w:cs="Times New Roman"/>
                <w:b/>
                <w:sz w:val="24"/>
                <w:szCs w:val="24"/>
              </w:rPr>
            </w:pPr>
          </w:p>
        </w:tc>
        <w:tc>
          <w:tcPr>
            <w:tcW w:w="2176" w:type="pct"/>
            <w:shd w:val="clear" w:color="auto" w:fill="auto"/>
            <w:vAlign w:val="center"/>
          </w:tcPr>
          <w:p w:rsidR="00B421FF" w:rsidRPr="003301A2" w:rsidRDefault="00B421FF" w:rsidP="00B421FF">
            <w:pPr>
              <w:rPr>
                <w:rFonts w:cs="Times New Roman"/>
                <w:sz w:val="24"/>
                <w:szCs w:val="24"/>
              </w:rPr>
            </w:pPr>
            <w:r w:rsidRPr="003301A2">
              <w:rPr>
                <w:rFonts w:cs="Times New Roman"/>
                <w:sz w:val="24"/>
                <w:szCs w:val="24"/>
              </w:rPr>
              <w:t>HİZMETİÇİNE KATILANPERSONEL S</w:t>
            </w:r>
            <w:r w:rsidRPr="003301A2">
              <w:rPr>
                <w:rFonts w:cs="Times New Roman"/>
                <w:sz w:val="24"/>
                <w:szCs w:val="24"/>
              </w:rPr>
              <w:t>A</w:t>
            </w:r>
            <w:r w:rsidRPr="003301A2">
              <w:rPr>
                <w:rFonts w:cs="Times New Roman"/>
                <w:sz w:val="24"/>
                <w:szCs w:val="24"/>
              </w:rPr>
              <w:t>YISI</w:t>
            </w:r>
          </w:p>
        </w:tc>
        <w:tc>
          <w:tcPr>
            <w:tcW w:w="437" w:type="pct"/>
            <w:vAlign w:val="center"/>
          </w:tcPr>
          <w:p w:rsidR="00B421FF" w:rsidRPr="009F4AEE" w:rsidRDefault="00B421FF" w:rsidP="00B421FF">
            <w:pPr>
              <w:jc w:val="center"/>
              <w:rPr>
                <w:rFonts w:cs="Times New Roman"/>
                <w:sz w:val="24"/>
                <w:szCs w:val="24"/>
              </w:rPr>
            </w:pPr>
            <w:r w:rsidRPr="009F4AEE">
              <w:rPr>
                <w:rFonts w:cs="Times New Roman"/>
                <w:sz w:val="24"/>
                <w:szCs w:val="24"/>
              </w:rPr>
              <w:t>7</w:t>
            </w:r>
          </w:p>
        </w:tc>
        <w:tc>
          <w:tcPr>
            <w:tcW w:w="479" w:type="pct"/>
            <w:vAlign w:val="center"/>
          </w:tcPr>
          <w:p w:rsidR="00B421FF" w:rsidRPr="009F4AEE" w:rsidRDefault="00B421FF" w:rsidP="00B421FF">
            <w:pPr>
              <w:jc w:val="center"/>
              <w:rPr>
                <w:rFonts w:cs="Times New Roman"/>
                <w:sz w:val="24"/>
                <w:szCs w:val="24"/>
              </w:rPr>
            </w:pPr>
            <w:r w:rsidRPr="009F4AEE">
              <w:rPr>
                <w:rFonts w:cs="Times New Roman"/>
                <w:sz w:val="24"/>
                <w:szCs w:val="24"/>
              </w:rPr>
              <w:t>9</w:t>
            </w:r>
          </w:p>
        </w:tc>
        <w:tc>
          <w:tcPr>
            <w:tcW w:w="649" w:type="pct"/>
            <w:gridSpan w:val="2"/>
            <w:shd w:val="clear" w:color="auto" w:fill="auto"/>
            <w:vAlign w:val="center"/>
          </w:tcPr>
          <w:p w:rsidR="00B421FF" w:rsidRPr="009F4AEE" w:rsidRDefault="00B421FF" w:rsidP="00B421FF">
            <w:pPr>
              <w:jc w:val="center"/>
              <w:rPr>
                <w:rFonts w:eastAsia="Times New Roman" w:cs="Times New Roman"/>
                <w:sz w:val="24"/>
                <w:szCs w:val="24"/>
              </w:rPr>
            </w:pPr>
            <w:r w:rsidRPr="009F4AEE">
              <w:rPr>
                <w:rFonts w:eastAsia="Times New Roman" w:cs="Times New Roman"/>
                <w:sz w:val="24"/>
                <w:szCs w:val="24"/>
              </w:rPr>
              <w:t>11</w:t>
            </w:r>
          </w:p>
        </w:tc>
        <w:tc>
          <w:tcPr>
            <w:tcW w:w="642" w:type="pct"/>
            <w:shd w:val="clear" w:color="auto" w:fill="auto"/>
            <w:vAlign w:val="center"/>
          </w:tcPr>
          <w:p w:rsidR="00B421FF" w:rsidRPr="009F4AEE" w:rsidRDefault="00B421FF" w:rsidP="00B421FF">
            <w:pPr>
              <w:jc w:val="center"/>
              <w:rPr>
                <w:rFonts w:cs="Times New Roman"/>
                <w:sz w:val="24"/>
                <w:szCs w:val="24"/>
              </w:rPr>
            </w:pPr>
            <w:r w:rsidRPr="009F4AEE">
              <w:rPr>
                <w:rFonts w:cs="Times New Roman"/>
                <w:sz w:val="24"/>
                <w:szCs w:val="24"/>
              </w:rPr>
              <w:t>16</w:t>
            </w:r>
          </w:p>
        </w:tc>
      </w:tr>
      <w:tr w:rsidR="00B421FF" w:rsidRPr="00B0516C" w:rsidTr="00B421FF">
        <w:trPr>
          <w:trHeight w:val="397"/>
          <w:jc w:val="center"/>
        </w:trPr>
        <w:tc>
          <w:tcPr>
            <w:tcW w:w="617" w:type="pct"/>
            <w:shd w:val="clear" w:color="auto" w:fill="auto"/>
            <w:vAlign w:val="center"/>
          </w:tcPr>
          <w:p w:rsidR="00B421FF" w:rsidRPr="003301A2" w:rsidRDefault="00B421FF" w:rsidP="00B421FF">
            <w:pPr>
              <w:pStyle w:val="ListeParagraf"/>
              <w:numPr>
                <w:ilvl w:val="2"/>
                <w:numId w:val="16"/>
              </w:numPr>
              <w:jc w:val="center"/>
              <w:rPr>
                <w:rFonts w:cs="Times New Roman"/>
                <w:b/>
                <w:sz w:val="24"/>
                <w:szCs w:val="24"/>
              </w:rPr>
            </w:pPr>
          </w:p>
        </w:tc>
        <w:tc>
          <w:tcPr>
            <w:tcW w:w="2176" w:type="pct"/>
            <w:shd w:val="clear" w:color="auto" w:fill="auto"/>
            <w:vAlign w:val="center"/>
          </w:tcPr>
          <w:p w:rsidR="00B421FF" w:rsidRPr="003301A2" w:rsidRDefault="00B421FF" w:rsidP="00B421FF">
            <w:pPr>
              <w:rPr>
                <w:rFonts w:cs="Times New Roman"/>
                <w:sz w:val="24"/>
                <w:szCs w:val="24"/>
              </w:rPr>
            </w:pPr>
            <w:r w:rsidRPr="003301A2">
              <w:rPr>
                <w:rFonts w:cs="Times New Roman"/>
                <w:sz w:val="24"/>
                <w:szCs w:val="24"/>
              </w:rPr>
              <w:t>YDS veya eşdeğer dil sınavlarından birinden en az C seviyesinde başarı gösteren personel oranı (%)</w:t>
            </w:r>
          </w:p>
        </w:tc>
        <w:tc>
          <w:tcPr>
            <w:tcW w:w="437" w:type="pct"/>
            <w:vAlign w:val="center"/>
          </w:tcPr>
          <w:p w:rsidR="00B421FF" w:rsidRPr="009F4AEE" w:rsidRDefault="000A2A00" w:rsidP="00B421FF">
            <w:pPr>
              <w:jc w:val="center"/>
              <w:rPr>
                <w:rFonts w:cs="Times New Roman"/>
                <w:sz w:val="24"/>
                <w:szCs w:val="24"/>
              </w:rPr>
            </w:pPr>
            <w:r>
              <w:rPr>
                <w:rFonts w:cs="Times New Roman"/>
                <w:sz w:val="24"/>
                <w:szCs w:val="24"/>
              </w:rPr>
              <w:t>0</w:t>
            </w:r>
          </w:p>
        </w:tc>
        <w:tc>
          <w:tcPr>
            <w:tcW w:w="479" w:type="pct"/>
            <w:vAlign w:val="center"/>
          </w:tcPr>
          <w:p w:rsidR="00B421FF" w:rsidRPr="009F4AEE" w:rsidRDefault="000A2A00" w:rsidP="00B421FF">
            <w:pPr>
              <w:jc w:val="center"/>
              <w:rPr>
                <w:rFonts w:cs="Times New Roman"/>
                <w:sz w:val="24"/>
                <w:szCs w:val="24"/>
              </w:rPr>
            </w:pPr>
            <w:r>
              <w:rPr>
                <w:rFonts w:cs="Times New Roman"/>
                <w:sz w:val="24"/>
                <w:szCs w:val="24"/>
              </w:rPr>
              <w:t>0</w:t>
            </w:r>
          </w:p>
        </w:tc>
        <w:tc>
          <w:tcPr>
            <w:tcW w:w="649" w:type="pct"/>
            <w:gridSpan w:val="2"/>
            <w:shd w:val="clear" w:color="auto" w:fill="auto"/>
            <w:vAlign w:val="center"/>
          </w:tcPr>
          <w:p w:rsidR="00B421FF" w:rsidRPr="009F4AEE" w:rsidRDefault="000A2A00" w:rsidP="00B421FF">
            <w:pPr>
              <w:jc w:val="center"/>
              <w:rPr>
                <w:rFonts w:eastAsia="Times New Roman" w:cs="Times New Roman"/>
                <w:sz w:val="24"/>
                <w:szCs w:val="24"/>
              </w:rPr>
            </w:pPr>
            <w:r>
              <w:rPr>
                <w:rFonts w:eastAsia="Times New Roman" w:cs="Times New Roman"/>
                <w:sz w:val="24"/>
                <w:szCs w:val="24"/>
              </w:rPr>
              <w:t>0</w:t>
            </w:r>
          </w:p>
        </w:tc>
        <w:tc>
          <w:tcPr>
            <w:tcW w:w="642" w:type="pct"/>
            <w:shd w:val="clear" w:color="auto" w:fill="auto"/>
            <w:vAlign w:val="center"/>
          </w:tcPr>
          <w:p w:rsidR="00B421FF" w:rsidRPr="009F4AEE" w:rsidRDefault="00B421FF" w:rsidP="00B421FF">
            <w:pPr>
              <w:jc w:val="center"/>
              <w:rPr>
                <w:rFonts w:cs="Times New Roman"/>
                <w:sz w:val="24"/>
                <w:szCs w:val="24"/>
              </w:rPr>
            </w:pPr>
            <w:r>
              <w:rPr>
                <w:rFonts w:cs="Times New Roman"/>
                <w:sz w:val="24"/>
                <w:szCs w:val="24"/>
              </w:rPr>
              <w:t>%10</w:t>
            </w:r>
          </w:p>
        </w:tc>
      </w:tr>
      <w:tr w:rsidR="00B421FF" w:rsidRPr="00D02A0F" w:rsidTr="00B421FF">
        <w:trPr>
          <w:trHeight w:val="397"/>
          <w:jc w:val="center"/>
        </w:trPr>
        <w:tc>
          <w:tcPr>
            <w:tcW w:w="617" w:type="pct"/>
            <w:shd w:val="clear" w:color="auto" w:fill="auto"/>
            <w:vAlign w:val="center"/>
          </w:tcPr>
          <w:p w:rsidR="00B421FF" w:rsidRPr="003301A2" w:rsidRDefault="00B421FF" w:rsidP="00B421FF">
            <w:pPr>
              <w:pStyle w:val="ListeParagraf"/>
              <w:numPr>
                <w:ilvl w:val="2"/>
                <w:numId w:val="16"/>
              </w:numPr>
              <w:jc w:val="center"/>
              <w:rPr>
                <w:rFonts w:cs="Times New Roman"/>
                <w:b/>
                <w:sz w:val="24"/>
                <w:szCs w:val="24"/>
              </w:rPr>
            </w:pPr>
          </w:p>
        </w:tc>
        <w:tc>
          <w:tcPr>
            <w:tcW w:w="2176" w:type="pct"/>
            <w:shd w:val="clear" w:color="auto" w:fill="auto"/>
            <w:vAlign w:val="center"/>
          </w:tcPr>
          <w:p w:rsidR="00B421FF" w:rsidRPr="003301A2" w:rsidRDefault="00B421FF" w:rsidP="00B421FF">
            <w:pPr>
              <w:rPr>
                <w:rFonts w:cs="Times New Roman"/>
                <w:sz w:val="24"/>
                <w:szCs w:val="24"/>
              </w:rPr>
            </w:pPr>
            <w:r w:rsidRPr="003301A2">
              <w:rPr>
                <w:rFonts w:cs="Times New Roman"/>
                <w:sz w:val="24"/>
                <w:szCs w:val="24"/>
              </w:rPr>
              <w:t>OKULUMUZDA uluslararası hareketl</w:t>
            </w:r>
            <w:r w:rsidRPr="003301A2">
              <w:rPr>
                <w:rFonts w:cs="Times New Roman"/>
                <w:sz w:val="24"/>
                <w:szCs w:val="24"/>
              </w:rPr>
              <w:t>i</w:t>
            </w:r>
            <w:r w:rsidRPr="003301A2">
              <w:rPr>
                <w:rFonts w:cs="Times New Roman"/>
                <w:sz w:val="24"/>
                <w:szCs w:val="24"/>
              </w:rPr>
              <w:t>lik programına katılan personel oranı</w:t>
            </w:r>
          </w:p>
        </w:tc>
        <w:tc>
          <w:tcPr>
            <w:tcW w:w="437" w:type="pct"/>
            <w:shd w:val="clear" w:color="auto" w:fill="auto"/>
            <w:vAlign w:val="center"/>
          </w:tcPr>
          <w:p w:rsidR="00B421FF" w:rsidRPr="009F4AEE" w:rsidRDefault="000A2A00" w:rsidP="00B421FF">
            <w:pPr>
              <w:jc w:val="center"/>
              <w:rPr>
                <w:rFonts w:cs="Times New Roman"/>
                <w:sz w:val="24"/>
                <w:szCs w:val="24"/>
              </w:rPr>
            </w:pPr>
            <w:r>
              <w:rPr>
                <w:rFonts w:cs="Times New Roman"/>
                <w:sz w:val="24"/>
                <w:szCs w:val="24"/>
              </w:rPr>
              <w:t>0</w:t>
            </w:r>
          </w:p>
        </w:tc>
        <w:tc>
          <w:tcPr>
            <w:tcW w:w="479" w:type="pct"/>
            <w:shd w:val="clear" w:color="auto" w:fill="auto"/>
            <w:vAlign w:val="center"/>
          </w:tcPr>
          <w:p w:rsidR="00B421FF" w:rsidRPr="009F4AEE" w:rsidRDefault="000A2A00" w:rsidP="00B421FF">
            <w:pPr>
              <w:jc w:val="center"/>
              <w:rPr>
                <w:rFonts w:cs="Times New Roman"/>
                <w:sz w:val="24"/>
                <w:szCs w:val="24"/>
              </w:rPr>
            </w:pPr>
            <w:r>
              <w:rPr>
                <w:rFonts w:cs="Times New Roman"/>
                <w:sz w:val="24"/>
                <w:szCs w:val="24"/>
              </w:rPr>
              <w:t>0</w:t>
            </w:r>
          </w:p>
        </w:tc>
        <w:tc>
          <w:tcPr>
            <w:tcW w:w="649" w:type="pct"/>
            <w:gridSpan w:val="2"/>
            <w:shd w:val="clear" w:color="auto" w:fill="auto"/>
            <w:vAlign w:val="center"/>
          </w:tcPr>
          <w:p w:rsidR="00B421FF" w:rsidRPr="009F4AEE" w:rsidRDefault="000A2A00" w:rsidP="00B421FF">
            <w:pPr>
              <w:jc w:val="center"/>
              <w:rPr>
                <w:rFonts w:cs="Times New Roman"/>
                <w:sz w:val="24"/>
                <w:szCs w:val="24"/>
              </w:rPr>
            </w:pPr>
            <w:r>
              <w:rPr>
                <w:rFonts w:cs="Times New Roman"/>
                <w:sz w:val="24"/>
                <w:szCs w:val="24"/>
              </w:rPr>
              <w:t>0</w:t>
            </w:r>
          </w:p>
        </w:tc>
        <w:tc>
          <w:tcPr>
            <w:tcW w:w="642" w:type="pct"/>
            <w:shd w:val="clear" w:color="auto" w:fill="auto"/>
            <w:vAlign w:val="center"/>
          </w:tcPr>
          <w:p w:rsidR="00B421FF" w:rsidRPr="009F4AEE" w:rsidRDefault="00B421FF" w:rsidP="00B421FF">
            <w:pPr>
              <w:jc w:val="center"/>
              <w:rPr>
                <w:rFonts w:cs="Times New Roman"/>
                <w:sz w:val="24"/>
                <w:szCs w:val="24"/>
              </w:rPr>
            </w:pPr>
            <w:r>
              <w:rPr>
                <w:rFonts w:cs="Times New Roman"/>
                <w:sz w:val="24"/>
                <w:szCs w:val="24"/>
              </w:rPr>
              <w:t>%5</w:t>
            </w:r>
          </w:p>
        </w:tc>
      </w:tr>
    </w:tbl>
    <w:p w:rsidR="00B421FF" w:rsidRDefault="00B421FF" w:rsidP="00B421FF">
      <w:pPr>
        <w:tabs>
          <w:tab w:val="left" w:pos="426"/>
        </w:tabs>
        <w:spacing w:after="0"/>
      </w:pPr>
      <w:bookmarkStart w:id="34" w:name="_Toc410315259"/>
    </w:p>
    <w:p w:rsidR="00B421FF" w:rsidRPr="005174A4" w:rsidRDefault="00B421FF" w:rsidP="00B421FF">
      <w:pPr>
        <w:tabs>
          <w:tab w:val="left" w:pos="426"/>
        </w:tabs>
        <w:spacing w:after="0"/>
        <w:rPr>
          <w:rFonts w:ascii="Times New Roman" w:hAnsi="Times New Roman" w:cs="Times New Roman"/>
          <w:sz w:val="28"/>
          <w:szCs w:val="28"/>
        </w:rPr>
      </w:pPr>
    </w:p>
    <w:p w:rsidR="00B421FF" w:rsidRPr="005174A4" w:rsidRDefault="00B421FF" w:rsidP="00B421FF">
      <w:p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ab/>
        <w:t>Örgütlerin görev alanına giren konularda, faaliyetlerini etkin bir şekilde yürütebilmesi ve nitelikli ürün ve hizmet üretebilmesi için güçlü bir insan kaynağına sahip olması gerekme</w:t>
      </w:r>
      <w:r w:rsidRPr="005174A4">
        <w:rPr>
          <w:rFonts w:ascii="Times New Roman" w:hAnsi="Times New Roman" w:cs="Times New Roman"/>
          <w:sz w:val="28"/>
          <w:szCs w:val="28"/>
        </w:rPr>
        <w:t>k</w:t>
      </w:r>
      <w:r w:rsidRPr="005174A4">
        <w:rPr>
          <w:rFonts w:ascii="Times New Roman" w:hAnsi="Times New Roman" w:cs="Times New Roman"/>
          <w:sz w:val="28"/>
          <w:szCs w:val="28"/>
        </w:rPr>
        <w:t>tedir. Bu bağlamda, Millî Eğitim Bakanlığı’nın beşeri altyapısının güçlendirilmesi hedefle</w:t>
      </w:r>
      <w:r w:rsidRPr="005174A4">
        <w:rPr>
          <w:rFonts w:ascii="Times New Roman" w:hAnsi="Times New Roman" w:cs="Times New Roman"/>
          <w:sz w:val="28"/>
          <w:szCs w:val="28"/>
        </w:rPr>
        <w:t>n</w:t>
      </w:r>
      <w:r w:rsidRPr="005174A4">
        <w:rPr>
          <w:rFonts w:ascii="Times New Roman" w:hAnsi="Times New Roman" w:cs="Times New Roman"/>
          <w:sz w:val="28"/>
          <w:szCs w:val="28"/>
        </w:rPr>
        <w:t>mektedir.</w:t>
      </w:r>
    </w:p>
    <w:p w:rsidR="00B421FF" w:rsidRPr="005174A4" w:rsidRDefault="00B421FF" w:rsidP="00B421FF">
      <w:p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Öğretmen ve derslik başına düşen öğrenci sayımızın yıllara göre bakıldığında arttığı görü</w:t>
      </w:r>
      <w:r w:rsidRPr="005174A4">
        <w:rPr>
          <w:rFonts w:ascii="Times New Roman" w:hAnsi="Times New Roman" w:cs="Times New Roman"/>
          <w:sz w:val="28"/>
          <w:szCs w:val="28"/>
        </w:rPr>
        <w:t>l</w:t>
      </w:r>
      <w:r w:rsidRPr="005174A4">
        <w:rPr>
          <w:rFonts w:ascii="Times New Roman" w:hAnsi="Times New Roman" w:cs="Times New Roman"/>
          <w:sz w:val="28"/>
          <w:szCs w:val="28"/>
        </w:rPr>
        <w:t>mektedir. Bunda ikili Eğitim sistemine geçiş, eğitim bölgelerinin genişlemesi, okulun bulu</w:t>
      </w:r>
      <w:r w:rsidRPr="005174A4">
        <w:rPr>
          <w:rFonts w:ascii="Times New Roman" w:hAnsi="Times New Roman" w:cs="Times New Roman"/>
          <w:sz w:val="28"/>
          <w:szCs w:val="28"/>
        </w:rPr>
        <w:t>n</w:t>
      </w:r>
      <w:r w:rsidRPr="005174A4">
        <w:rPr>
          <w:rFonts w:ascii="Times New Roman" w:hAnsi="Times New Roman" w:cs="Times New Roman"/>
          <w:sz w:val="28"/>
          <w:szCs w:val="28"/>
        </w:rPr>
        <w:t>duğu bölge yapılaşmaya açık olmasının etken olduğu düşünülmektedir. Norm kadro uygul</w:t>
      </w:r>
      <w:r w:rsidRPr="005174A4">
        <w:rPr>
          <w:rFonts w:ascii="Times New Roman" w:hAnsi="Times New Roman" w:cs="Times New Roman"/>
          <w:sz w:val="28"/>
          <w:szCs w:val="28"/>
        </w:rPr>
        <w:t>a</w:t>
      </w:r>
      <w:r w:rsidRPr="005174A4">
        <w:rPr>
          <w:rFonts w:ascii="Times New Roman" w:hAnsi="Times New Roman" w:cs="Times New Roman"/>
          <w:sz w:val="28"/>
          <w:szCs w:val="28"/>
        </w:rPr>
        <w:t>masına ve okulun fiziki yapısına uygun olarak öğretmen kadrosu bakanlık tarafından beli</w:t>
      </w:r>
      <w:r w:rsidRPr="005174A4">
        <w:rPr>
          <w:rFonts w:ascii="Times New Roman" w:hAnsi="Times New Roman" w:cs="Times New Roman"/>
          <w:sz w:val="28"/>
          <w:szCs w:val="28"/>
        </w:rPr>
        <w:t>r</w:t>
      </w:r>
      <w:r w:rsidRPr="005174A4">
        <w:rPr>
          <w:rFonts w:ascii="Times New Roman" w:hAnsi="Times New Roman" w:cs="Times New Roman"/>
          <w:sz w:val="28"/>
          <w:szCs w:val="28"/>
        </w:rPr>
        <w:t>lenmektedir. Bundan dolayıdır ki hedefimiz öğretmen başına düşen öğrenci sayımız 2014 deki sayıda kalmasıdır.</w:t>
      </w:r>
    </w:p>
    <w:p w:rsidR="00B421FF" w:rsidRDefault="00B421FF" w:rsidP="00D02100">
      <w:p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ab/>
        <w:t xml:space="preserve">Temiz, </w:t>
      </w:r>
      <w:proofErr w:type="gramStart"/>
      <w:r w:rsidRPr="005174A4">
        <w:rPr>
          <w:rFonts w:ascii="Times New Roman" w:hAnsi="Times New Roman" w:cs="Times New Roman"/>
          <w:sz w:val="28"/>
          <w:szCs w:val="28"/>
        </w:rPr>
        <w:t>hijyen</w:t>
      </w:r>
      <w:proofErr w:type="gramEnd"/>
      <w:r w:rsidRPr="005174A4">
        <w:rPr>
          <w:rFonts w:ascii="Times New Roman" w:hAnsi="Times New Roman" w:cs="Times New Roman"/>
          <w:sz w:val="28"/>
          <w:szCs w:val="28"/>
        </w:rPr>
        <w:t xml:space="preserve"> kurallarına uygun bir eğitim ortamında, çocuklarımızda temizlik bilincinin gelişmesi, hijyenik ortamda eğitim almış olmalarının sonucunda sağlıklı ve motivasyonlar</w:t>
      </w:r>
      <w:r w:rsidRPr="005174A4">
        <w:rPr>
          <w:rFonts w:ascii="Times New Roman" w:hAnsi="Times New Roman" w:cs="Times New Roman"/>
          <w:sz w:val="28"/>
          <w:szCs w:val="28"/>
        </w:rPr>
        <w:t>ı</w:t>
      </w:r>
      <w:r w:rsidRPr="005174A4">
        <w:rPr>
          <w:rFonts w:ascii="Times New Roman" w:hAnsi="Times New Roman" w:cs="Times New Roman"/>
          <w:sz w:val="28"/>
          <w:szCs w:val="28"/>
        </w:rPr>
        <w:t>nın yüksek olması hedeflenmiştir.</w:t>
      </w:r>
    </w:p>
    <w:p w:rsidR="00E14036" w:rsidRDefault="00E14036" w:rsidP="00D02100">
      <w:pPr>
        <w:tabs>
          <w:tab w:val="left" w:pos="426"/>
        </w:tabs>
        <w:spacing w:after="0"/>
        <w:rPr>
          <w:rFonts w:ascii="Times New Roman" w:hAnsi="Times New Roman" w:cs="Times New Roman"/>
          <w:sz w:val="28"/>
          <w:szCs w:val="28"/>
        </w:rPr>
      </w:pPr>
    </w:p>
    <w:p w:rsidR="00E14036" w:rsidRPr="00D02100" w:rsidRDefault="00E14036" w:rsidP="00D02100">
      <w:pPr>
        <w:tabs>
          <w:tab w:val="left" w:pos="426"/>
        </w:tabs>
        <w:spacing w:after="0"/>
        <w:rPr>
          <w:rFonts w:ascii="Times New Roman" w:hAnsi="Times New Roman" w:cs="Times New Roman"/>
          <w:sz w:val="28"/>
          <w:szCs w:val="28"/>
        </w:rPr>
      </w:pPr>
    </w:p>
    <w:p w:rsidR="00B421FF" w:rsidRDefault="006C68A5" w:rsidP="005174A4">
      <w:pPr>
        <w:jc w:val="center"/>
        <w:rPr>
          <w:b/>
          <w:sz w:val="24"/>
          <w:szCs w:val="24"/>
        </w:rPr>
      </w:pPr>
      <w:r>
        <w:rPr>
          <w:b/>
          <w:sz w:val="24"/>
          <w:szCs w:val="24"/>
        </w:rPr>
        <w:t>28.</w:t>
      </w:r>
    </w:p>
    <w:p w:rsidR="00E14036" w:rsidRDefault="00E14036" w:rsidP="00E14036">
      <w:pPr>
        <w:rPr>
          <w:b/>
          <w:sz w:val="24"/>
          <w:szCs w:val="24"/>
        </w:rPr>
      </w:pPr>
    </w:p>
    <w:p w:rsidR="00915B40" w:rsidRPr="0078104F" w:rsidRDefault="00915B40" w:rsidP="00E14036">
      <w:pPr>
        <w:rPr>
          <w:b/>
          <w:sz w:val="24"/>
          <w:szCs w:val="24"/>
        </w:rPr>
      </w:pPr>
    </w:p>
    <w:p w:rsidR="00B421FF" w:rsidRPr="009F4AEE" w:rsidRDefault="00B421FF" w:rsidP="00B421FF">
      <w:pPr>
        <w:rPr>
          <w:b/>
          <w:sz w:val="24"/>
          <w:szCs w:val="24"/>
        </w:rPr>
      </w:pPr>
      <w:r w:rsidRPr="003E46AB">
        <w:rPr>
          <w:b/>
          <w:sz w:val="36"/>
          <w:szCs w:val="36"/>
        </w:rPr>
        <w:t>Tedbirler</w:t>
      </w:r>
      <w:bookmarkEnd w:id="34"/>
      <w:r w:rsidR="00D02100">
        <w:rPr>
          <w:b/>
          <w:sz w:val="36"/>
          <w:szCs w:val="36"/>
        </w:rPr>
        <w:t>-</w:t>
      </w:r>
      <w:r w:rsidR="00D02100" w:rsidRPr="00D02100">
        <w:rPr>
          <w:b/>
          <w:sz w:val="32"/>
          <w:szCs w:val="32"/>
        </w:rPr>
        <w:t xml:space="preserve"> </w:t>
      </w:r>
      <w:r w:rsidR="00D02100">
        <w:rPr>
          <w:b/>
          <w:sz w:val="32"/>
          <w:szCs w:val="32"/>
        </w:rPr>
        <w:t>STRATEJİLER ANA SORUMLULARI VE DİĞER SORUMLU ŞUBELER</w:t>
      </w:r>
    </w:p>
    <w:tbl>
      <w:tblPr>
        <w:tblStyle w:val="TabloKlavuzu"/>
        <w:tblW w:w="5000" w:type="pct"/>
        <w:tblLook w:val="04A0"/>
      </w:tblPr>
      <w:tblGrid>
        <w:gridCol w:w="504"/>
        <w:gridCol w:w="7186"/>
        <w:gridCol w:w="1568"/>
        <w:gridCol w:w="1424"/>
      </w:tblGrid>
      <w:tr w:rsidR="00B421FF" w:rsidRPr="00005A7C" w:rsidTr="00B421FF">
        <w:trPr>
          <w:trHeight w:val="372"/>
        </w:trPr>
        <w:tc>
          <w:tcPr>
            <w:tcW w:w="263" w:type="pct"/>
            <w:shd w:val="clear" w:color="auto" w:fill="FABF8F" w:themeFill="accent6" w:themeFillTint="99"/>
            <w:vAlign w:val="center"/>
          </w:tcPr>
          <w:p w:rsidR="00B421FF" w:rsidRPr="009F4AEE" w:rsidRDefault="00B421FF" w:rsidP="00B421FF">
            <w:pPr>
              <w:pStyle w:val="ListeParagraf"/>
              <w:ind w:left="0"/>
              <w:contextualSpacing w:val="0"/>
              <w:rPr>
                <w:rFonts w:cs="Times New Roman"/>
                <w:b/>
                <w:sz w:val="24"/>
                <w:szCs w:val="24"/>
              </w:rPr>
            </w:pPr>
            <w:r w:rsidRPr="009F4AEE">
              <w:rPr>
                <w:rFonts w:cs="Times New Roman"/>
                <w:b/>
                <w:sz w:val="24"/>
                <w:szCs w:val="24"/>
              </w:rPr>
              <w:t>No</w:t>
            </w:r>
          </w:p>
        </w:tc>
        <w:tc>
          <w:tcPr>
            <w:tcW w:w="3589" w:type="pct"/>
            <w:shd w:val="clear" w:color="auto" w:fill="FABF8F" w:themeFill="accent6" w:themeFillTint="99"/>
            <w:vAlign w:val="center"/>
          </w:tcPr>
          <w:p w:rsidR="00B421FF" w:rsidRPr="009F4AEE" w:rsidRDefault="00B421FF" w:rsidP="00B421FF">
            <w:pPr>
              <w:pStyle w:val="ListeParagraf"/>
              <w:ind w:left="0"/>
              <w:contextualSpacing w:val="0"/>
              <w:rPr>
                <w:rFonts w:cs="Times New Roman"/>
                <w:b/>
                <w:sz w:val="24"/>
                <w:szCs w:val="24"/>
              </w:rPr>
            </w:pPr>
            <w:r w:rsidRPr="009F4AEE">
              <w:rPr>
                <w:rFonts w:cs="Times New Roman"/>
                <w:b/>
                <w:sz w:val="24"/>
                <w:szCs w:val="24"/>
              </w:rPr>
              <w:t>Tedbir</w:t>
            </w:r>
          </w:p>
        </w:tc>
        <w:tc>
          <w:tcPr>
            <w:tcW w:w="510" w:type="pct"/>
            <w:shd w:val="clear" w:color="auto" w:fill="FABF8F" w:themeFill="accent6" w:themeFillTint="99"/>
            <w:vAlign w:val="center"/>
          </w:tcPr>
          <w:p w:rsidR="00B421FF" w:rsidRPr="009F4AEE" w:rsidRDefault="00B421FF" w:rsidP="00B421FF">
            <w:pPr>
              <w:pStyle w:val="ListeParagraf"/>
              <w:ind w:left="0"/>
              <w:contextualSpacing w:val="0"/>
              <w:rPr>
                <w:rFonts w:cs="Times New Roman"/>
                <w:b/>
                <w:bCs/>
                <w:sz w:val="24"/>
                <w:szCs w:val="24"/>
              </w:rPr>
            </w:pPr>
            <w:r w:rsidRPr="009F4AEE">
              <w:rPr>
                <w:rFonts w:cs="Times New Roman"/>
                <w:b/>
                <w:sz w:val="24"/>
                <w:szCs w:val="24"/>
              </w:rPr>
              <w:t>Sorumlu B</w:t>
            </w:r>
            <w:r w:rsidRPr="009F4AEE">
              <w:rPr>
                <w:rFonts w:cs="Times New Roman"/>
                <w:b/>
                <w:sz w:val="24"/>
                <w:szCs w:val="24"/>
              </w:rPr>
              <w:t>i</w:t>
            </w:r>
            <w:r w:rsidRPr="009F4AEE">
              <w:rPr>
                <w:rFonts w:cs="Times New Roman"/>
                <w:b/>
                <w:sz w:val="24"/>
                <w:szCs w:val="24"/>
              </w:rPr>
              <w:t>rimler</w:t>
            </w:r>
          </w:p>
        </w:tc>
        <w:tc>
          <w:tcPr>
            <w:tcW w:w="638" w:type="pct"/>
            <w:shd w:val="clear" w:color="auto" w:fill="FABF8F" w:themeFill="accent6" w:themeFillTint="99"/>
            <w:vAlign w:val="center"/>
          </w:tcPr>
          <w:p w:rsidR="00B421FF" w:rsidRPr="009F4AEE" w:rsidRDefault="00B421FF" w:rsidP="00B421FF">
            <w:pPr>
              <w:pStyle w:val="ListeParagraf"/>
              <w:ind w:left="0"/>
              <w:contextualSpacing w:val="0"/>
              <w:rPr>
                <w:rFonts w:cs="Times New Roman"/>
                <w:b/>
                <w:bCs/>
                <w:sz w:val="24"/>
                <w:szCs w:val="24"/>
              </w:rPr>
            </w:pPr>
            <w:r w:rsidRPr="009F4AEE">
              <w:rPr>
                <w:rFonts w:cs="Times New Roman"/>
                <w:b/>
                <w:bCs/>
                <w:sz w:val="24"/>
                <w:szCs w:val="24"/>
              </w:rPr>
              <w:t>Koordinatör</w:t>
            </w:r>
            <w:r w:rsidRPr="009F4AEE">
              <w:rPr>
                <w:rFonts w:cs="Times New Roman"/>
                <w:b/>
                <w:sz w:val="24"/>
                <w:szCs w:val="24"/>
              </w:rPr>
              <w:t xml:space="preserve"> Birim</w:t>
            </w:r>
          </w:p>
        </w:tc>
      </w:tr>
      <w:tr w:rsidR="00B421FF" w:rsidRPr="003E46AB" w:rsidTr="00B421FF">
        <w:trPr>
          <w:trHeight w:val="415"/>
        </w:trPr>
        <w:tc>
          <w:tcPr>
            <w:tcW w:w="263" w:type="pct"/>
            <w:shd w:val="clear" w:color="auto" w:fill="auto"/>
            <w:vAlign w:val="center"/>
          </w:tcPr>
          <w:p w:rsidR="00B421FF" w:rsidRPr="009F4AEE" w:rsidRDefault="00B421FF" w:rsidP="00B421FF">
            <w:pPr>
              <w:pStyle w:val="ListeParagraf"/>
              <w:numPr>
                <w:ilvl w:val="0"/>
                <w:numId w:val="13"/>
              </w:numPr>
              <w:contextualSpacing w:val="0"/>
              <w:rPr>
                <w:rFonts w:cs="Times New Roman"/>
                <w:b/>
                <w:sz w:val="24"/>
                <w:szCs w:val="24"/>
              </w:rPr>
            </w:pPr>
          </w:p>
        </w:tc>
        <w:tc>
          <w:tcPr>
            <w:tcW w:w="3589" w:type="pct"/>
            <w:shd w:val="clear" w:color="auto" w:fill="auto"/>
            <w:vAlign w:val="center"/>
          </w:tcPr>
          <w:p w:rsidR="00B421FF" w:rsidRPr="009F4AEE" w:rsidRDefault="00B421FF" w:rsidP="00B421FF">
            <w:pPr>
              <w:rPr>
                <w:rFonts w:cs="Times New Roman"/>
                <w:sz w:val="24"/>
                <w:szCs w:val="24"/>
              </w:rPr>
            </w:pPr>
            <w:proofErr w:type="spellStart"/>
            <w:r w:rsidRPr="009F4AEE">
              <w:rPr>
                <w:rFonts w:cs="Times New Roman"/>
                <w:sz w:val="24"/>
                <w:szCs w:val="24"/>
              </w:rPr>
              <w:t>Hizmetiçi</w:t>
            </w:r>
            <w:proofErr w:type="spellEnd"/>
            <w:r w:rsidRPr="009F4AEE">
              <w:rPr>
                <w:rFonts w:cs="Times New Roman"/>
                <w:sz w:val="24"/>
                <w:szCs w:val="24"/>
              </w:rPr>
              <w:t xml:space="preserve"> eğitim planlamaları, çalışanların talepleri, birimlerin ihtiyaçl</w:t>
            </w:r>
            <w:r w:rsidRPr="009F4AEE">
              <w:rPr>
                <w:rFonts w:cs="Times New Roman"/>
                <w:sz w:val="24"/>
                <w:szCs w:val="24"/>
              </w:rPr>
              <w:t>a</w:t>
            </w:r>
            <w:r w:rsidRPr="009F4AEE">
              <w:rPr>
                <w:rFonts w:cs="Times New Roman"/>
                <w:sz w:val="24"/>
                <w:szCs w:val="24"/>
              </w:rPr>
              <w:t xml:space="preserve">rı, denetim raporları ve birimlerce tespit edilen sorun alanları dikkate alınarak yapılacaktır. </w:t>
            </w:r>
          </w:p>
        </w:tc>
        <w:tc>
          <w:tcPr>
            <w:tcW w:w="510"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Pr>
                <w:rFonts w:cs="Times New Roman"/>
                <w:sz w:val="24"/>
                <w:szCs w:val="24"/>
              </w:rPr>
              <w:t>İLÇE MİLLİ EĞİTİM M</w:t>
            </w:r>
            <w:r>
              <w:rPr>
                <w:rFonts w:cs="Times New Roman"/>
                <w:sz w:val="24"/>
                <w:szCs w:val="24"/>
              </w:rPr>
              <w:t>Ü</w:t>
            </w:r>
            <w:r>
              <w:rPr>
                <w:rFonts w:cs="Times New Roman"/>
                <w:sz w:val="24"/>
                <w:szCs w:val="24"/>
              </w:rPr>
              <w:t>DÜRLÜĞÜ</w:t>
            </w:r>
          </w:p>
        </w:tc>
        <w:tc>
          <w:tcPr>
            <w:tcW w:w="638"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sidRPr="009F4AEE">
              <w:rPr>
                <w:rFonts w:cs="Times New Roman"/>
                <w:sz w:val="24"/>
                <w:szCs w:val="24"/>
              </w:rPr>
              <w:t>OKUL M</w:t>
            </w:r>
            <w:r w:rsidRPr="009F4AEE">
              <w:rPr>
                <w:rFonts w:cs="Times New Roman"/>
                <w:sz w:val="24"/>
                <w:szCs w:val="24"/>
              </w:rPr>
              <w:t>Ü</w:t>
            </w:r>
            <w:r w:rsidRPr="009F4AEE">
              <w:rPr>
                <w:rFonts w:cs="Times New Roman"/>
                <w:sz w:val="24"/>
                <w:szCs w:val="24"/>
              </w:rPr>
              <w:t>DÜRÜ</w:t>
            </w:r>
          </w:p>
        </w:tc>
      </w:tr>
      <w:tr w:rsidR="00B421FF" w:rsidRPr="003E46AB" w:rsidTr="00B421FF">
        <w:trPr>
          <w:trHeight w:val="415"/>
        </w:trPr>
        <w:tc>
          <w:tcPr>
            <w:tcW w:w="263" w:type="pct"/>
            <w:shd w:val="clear" w:color="auto" w:fill="auto"/>
            <w:vAlign w:val="center"/>
          </w:tcPr>
          <w:p w:rsidR="00B421FF" w:rsidRPr="009F4AEE" w:rsidRDefault="00B421FF" w:rsidP="00B421FF">
            <w:pPr>
              <w:pStyle w:val="ListeParagraf"/>
              <w:numPr>
                <w:ilvl w:val="0"/>
                <w:numId w:val="13"/>
              </w:numPr>
              <w:contextualSpacing w:val="0"/>
              <w:rPr>
                <w:rFonts w:cs="Times New Roman"/>
                <w:b/>
                <w:sz w:val="24"/>
                <w:szCs w:val="24"/>
              </w:rPr>
            </w:pPr>
          </w:p>
        </w:tc>
        <w:tc>
          <w:tcPr>
            <w:tcW w:w="3589" w:type="pct"/>
            <w:shd w:val="clear" w:color="auto" w:fill="auto"/>
            <w:vAlign w:val="center"/>
          </w:tcPr>
          <w:p w:rsidR="00B421FF" w:rsidRPr="009F4AEE" w:rsidRDefault="00B421FF" w:rsidP="00B421FF">
            <w:pPr>
              <w:rPr>
                <w:rFonts w:cs="Times New Roman"/>
                <w:sz w:val="24"/>
                <w:szCs w:val="24"/>
              </w:rPr>
            </w:pPr>
            <w:proofErr w:type="spellStart"/>
            <w:r w:rsidRPr="009F4AEE">
              <w:rPr>
                <w:rFonts w:cs="Times New Roman"/>
                <w:sz w:val="24"/>
                <w:szCs w:val="24"/>
              </w:rPr>
              <w:t>Hizmetiçi</w:t>
            </w:r>
            <w:proofErr w:type="spellEnd"/>
            <w:r w:rsidRPr="009F4AEE">
              <w:rPr>
                <w:rFonts w:cs="Times New Roman"/>
                <w:sz w:val="24"/>
                <w:szCs w:val="24"/>
              </w:rPr>
              <w:t xml:space="preserve"> eğitimler sonunda eğitim içeriğine ilişkin belirlenen kazanı</w:t>
            </w:r>
            <w:r w:rsidRPr="009F4AEE">
              <w:rPr>
                <w:rFonts w:cs="Times New Roman"/>
                <w:sz w:val="24"/>
                <w:szCs w:val="24"/>
              </w:rPr>
              <w:t>m</w:t>
            </w:r>
            <w:r w:rsidRPr="009F4AEE">
              <w:rPr>
                <w:rFonts w:cs="Times New Roman"/>
                <w:sz w:val="24"/>
                <w:szCs w:val="24"/>
              </w:rPr>
              <w:t>ların etkinliğinin analiz edilmesine yönelik bir izleme değerlendirme sistemi geliştirilecektir.</w:t>
            </w:r>
          </w:p>
        </w:tc>
        <w:tc>
          <w:tcPr>
            <w:tcW w:w="510"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Pr>
                <w:rFonts w:cs="Times New Roman"/>
                <w:sz w:val="24"/>
                <w:szCs w:val="24"/>
              </w:rPr>
              <w:t>İLÇE MİLLİ EĞİTİM M</w:t>
            </w:r>
            <w:r>
              <w:rPr>
                <w:rFonts w:cs="Times New Roman"/>
                <w:sz w:val="24"/>
                <w:szCs w:val="24"/>
              </w:rPr>
              <w:t>Ü</w:t>
            </w:r>
            <w:r>
              <w:rPr>
                <w:rFonts w:cs="Times New Roman"/>
                <w:sz w:val="24"/>
                <w:szCs w:val="24"/>
              </w:rPr>
              <w:t>DÜRLÜĞÜ</w:t>
            </w:r>
          </w:p>
        </w:tc>
        <w:tc>
          <w:tcPr>
            <w:tcW w:w="638"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sidRPr="009F4AEE">
              <w:rPr>
                <w:rFonts w:cs="Times New Roman"/>
                <w:sz w:val="24"/>
                <w:szCs w:val="24"/>
              </w:rPr>
              <w:t>OKUL M</w:t>
            </w:r>
            <w:r w:rsidRPr="009F4AEE">
              <w:rPr>
                <w:rFonts w:cs="Times New Roman"/>
                <w:sz w:val="24"/>
                <w:szCs w:val="24"/>
              </w:rPr>
              <w:t>Ü</w:t>
            </w:r>
            <w:r w:rsidRPr="009F4AEE">
              <w:rPr>
                <w:rFonts w:cs="Times New Roman"/>
                <w:sz w:val="24"/>
                <w:szCs w:val="24"/>
              </w:rPr>
              <w:t>DÜRÜ</w:t>
            </w:r>
          </w:p>
        </w:tc>
      </w:tr>
      <w:tr w:rsidR="00B421FF" w:rsidRPr="003E46AB" w:rsidTr="00B421FF">
        <w:trPr>
          <w:trHeight w:val="415"/>
        </w:trPr>
        <w:tc>
          <w:tcPr>
            <w:tcW w:w="263" w:type="pct"/>
            <w:shd w:val="clear" w:color="auto" w:fill="auto"/>
            <w:vAlign w:val="center"/>
          </w:tcPr>
          <w:p w:rsidR="00B421FF" w:rsidRPr="009F4AEE" w:rsidRDefault="00B421FF" w:rsidP="00B421FF">
            <w:pPr>
              <w:pStyle w:val="ListeParagraf"/>
              <w:numPr>
                <w:ilvl w:val="0"/>
                <w:numId w:val="13"/>
              </w:numPr>
              <w:contextualSpacing w:val="0"/>
              <w:rPr>
                <w:rFonts w:cs="Times New Roman"/>
                <w:b/>
                <w:sz w:val="24"/>
                <w:szCs w:val="24"/>
              </w:rPr>
            </w:pPr>
          </w:p>
        </w:tc>
        <w:tc>
          <w:tcPr>
            <w:tcW w:w="3589"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sidRPr="009F4AEE">
              <w:rPr>
                <w:rFonts w:cs="Times New Roman"/>
                <w:sz w:val="24"/>
                <w:szCs w:val="24"/>
              </w:rPr>
              <w:t>Çalışanların görevlendirilmesinde aldığı eğitim, sahip olduğu geçerli sertifikalar ve yabancı dil becerisi gibi yeterlilikler dikkate alınacaktır.</w:t>
            </w:r>
          </w:p>
        </w:tc>
        <w:tc>
          <w:tcPr>
            <w:tcW w:w="510"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Pr>
                <w:rFonts w:cs="Times New Roman"/>
                <w:sz w:val="24"/>
                <w:szCs w:val="24"/>
              </w:rPr>
              <w:t>İLÇE MİLLİ EĞİTİM M</w:t>
            </w:r>
            <w:r>
              <w:rPr>
                <w:rFonts w:cs="Times New Roman"/>
                <w:sz w:val="24"/>
                <w:szCs w:val="24"/>
              </w:rPr>
              <w:t>Ü</w:t>
            </w:r>
            <w:r>
              <w:rPr>
                <w:rFonts w:cs="Times New Roman"/>
                <w:sz w:val="24"/>
                <w:szCs w:val="24"/>
              </w:rPr>
              <w:t>DÜRLÜĞÜ</w:t>
            </w:r>
          </w:p>
        </w:tc>
        <w:tc>
          <w:tcPr>
            <w:tcW w:w="638"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sidRPr="009F4AEE">
              <w:rPr>
                <w:rFonts w:cs="Times New Roman"/>
                <w:sz w:val="24"/>
                <w:szCs w:val="24"/>
              </w:rPr>
              <w:t>OKUL M</w:t>
            </w:r>
            <w:r w:rsidRPr="009F4AEE">
              <w:rPr>
                <w:rFonts w:cs="Times New Roman"/>
                <w:sz w:val="24"/>
                <w:szCs w:val="24"/>
              </w:rPr>
              <w:t>Ü</w:t>
            </w:r>
            <w:r w:rsidRPr="009F4AEE">
              <w:rPr>
                <w:rFonts w:cs="Times New Roman"/>
                <w:sz w:val="24"/>
                <w:szCs w:val="24"/>
              </w:rPr>
              <w:t>DÜRÜ</w:t>
            </w:r>
          </w:p>
        </w:tc>
      </w:tr>
      <w:tr w:rsidR="00B421FF" w:rsidRPr="003E46AB" w:rsidTr="00B421FF">
        <w:trPr>
          <w:trHeight w:val="842"/>
        </w:trPr>
        <w:tc>
          <w:tcPr>
            <w:tcW w:w="263" w:type="pct"/>
            <w:shd w:val="clear" w:color="auto" w:fill="auto"/>
            <w:vAlign w:val="center"/>
          </w:tcPr>
          <w:p w:rsidR="00B421FF" w:rsidRPr="009F4AEE" w:rsidRDefault="00B421FF" w:rsidP="00B421FF">
            <w:pPr>
              <w:pStyle w:val="ListeParagraf"/>
              <w:numPr>
                <w:ilvl w:val="0"/>
                <w:numId w:val="13"/>
              </w:numPr>
              <w:contextualSpacing w:val="0"/>
              <w:rPr>
                <w:rFonts w:cs="Times New Roman"/>
                <w:b/>
                <w:sz w:val="24"/>
                <w:szCs w:val="24"/>
              </w:rPr>
            </w:pPr>
          </w:p>
        </w:tc>
        <w:tc>
          <w:tcPr>
            <w:tcW w:w="3589"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sidRPr="009F4AEE">
              <w:rPr>
                <w:rFonts w:cs="Times New Roman"/>
                <w:sz w:val="24"/>
                <w:szCs w:val="24"/>
              </w:rPr>
              <w:t>Çalışanların bilgi ve beceri düzeylerini artırmak, tecrübe paylaşımını sağlamak amacıyla çalışan hareketliliği de dâhil olmak üzere ulusal k</w:t>
            </w:r>
            <w:r w:rsidRPr="009F4AEE">
              <w:rPr>
                <w:rFonts w:cs="Times New Roman"/>
                <w:sz w:val="24"/>
                <w:szCs w:val="24"/>
              </w:rPr>
              <w:t>u</w:t>
            </w:r>
            <w:r w:rsidRPr="009F4AEE">
              <w:rPr>
                <w:rFonts w:cs="Times New Roman"/>
                <w:sz w:val="24"/>
                <w:szCs w:val="24"/>
              </w:rPr>
              <w:t xml:space="preserve">rum ve kuruluşlarla ortak faaliyetler yapılacaktır.  </w:t>
            </w:r>
          </w:p>
        </w:tc>
        <w:tc>
          <w:tcPr>
            <w:tcW w:w="510"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Pr>
                <w:rFonts w:cs="Times New Roman"/>
                <w:sz w:val="24"/>
                <w:szCs w:val="24"/>
              </w:rPr>
              <w:t>İLÇE MİLLİ EĞİTİM M</w:t>
            </w:r>
            <w:r>
              <w:rPr>
                <w:rFonts w:cs="Times New Roman"/>
                <w:sz w:val="24"/>
                <w:szCs w:val="24"/>
              </w:rPr>
              <w:t>Ü</w:t>
            </w:r>
            <w:r>
              <w:rPr>
                <w:rFonts w:cs="Times New Roman"/>
                <w:sz w:val="24"/>
                <w:szCs w:val="24"/>
              </w:rPr>
              <w:t>DÜRLÜĞÜ</w:t>
            </w:r>
          </w:p>
        </w:tc>
        <w:tc>
          <w:tcPr>
            <w:tcW w:w="638"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sidRPr="009F4AEE">
              <w:rPr>
                <w:rFonts w:cs="Times New Roman"/>
                <w:sz w:val="24"/>
                <w:szCs w:val="24"/>
              </w:rPr>
              <w:t>OKUL M</w:t>
            </w:r>
            <w:r w:rsidRPr="009F4AEE">
              <w:rPr>
                <w:rFonts w:cs="Times New Roman"/>
                <w:sz w:val="24"/>
                <w:szCs w:val="24"/>
              </w:rPr>
              <w:t>Ü</w:t>
            </w:r>
            <w:r w:rsidRPr="009F4AEE">
              <w:rPr>
                <w:rFonts w:cs="Times New Roman"/>
                <w:sz w:val="24"/>
                <w:szCs w:val="24"/>
              </w:rPr>
              <w:t>DÜRÜ</w:t>
            </w:r>
          </w:p>
        </w:tc>
      </w:tr>
      <w:tr w:rsidR="00B421FF" w:rsidRPr="003E46AB" w:rsidTr="00B421FF">
        <w:trPr>
          <w:trHeight w:val="557"/>
        </w:trPr>
        <w:tc>
          <w:tcPr>
            <w:tcW w:w="263" w:type="pct"/>
            <w:shd w:val="clear" w:color="auto" w:fill="auto"/>
            <w:vAlign w:val="center"/>
          </w:tcPr>
          <w:p w:rsidR="00B421FF" w:rsidRPr="009F4AEE" w:rsidRDefault="00B421FF" w:rsidP="00B421FF">
            <w:pPr>
              <w:pStyle w:val="ListeParagraf"/>
              <w:numPr>
                <w:ilvl w:val="0"/>
                <w:numId w:val="13"/>
              </w:numPr>
              <w:contextualSpacing w:val="0"/>
              <w:rPr>
                <w:rFonts w:cs="Times New Roman"/>
                <w:b/>
                <w:sz w:val="24"/>
                <w:szCs w:val="24"/>
              </w:rPr>
            </w:pPr>
          </w:p>
        </w:tc>
        <w:tc>
          <w:tcPr>
            <w:tcW w:w="3589" w:type="pct"/>
            <w:shd w:val="clear" w:color="auto" w:fill="auto"/>
            <w:vAlign w:val="center"/>
          </w:tcPr>
          <w:p w:rsidR="00B421FF" w:rsidRPr="009F4AEE" w:rsidRDefault="00B421FF" w:rsidP="00B421FF">
            <w:pPr>
              <w:tabs>
                <w:tab w:val="left" w:pos="1343"/>
              </w:tabs>
              <w:rPr>
                <w:rFonts w:cs="Times New Roman"/>
                <w:sz w:val="24"/>
                <w:szCs w:val="24"/>
                <w:highlight w:val="yellow"/>
              </w:rPr>
            </w:pPr>
            <w:r w:rsidRPr="009F4AEE">
              <w:rPr>
                <w:rFonts w:cs="Times New Roman"/>
                <w:sz w:val="24"/>
                <w:szCs w:val="24"/>
              </w:rPr>
              <w:t>Bölgeler arası öğretmen dağılımının ülke genelinde dengeli bir şekilde gerçekleşmesini sağlamak için ortalama görev süresinin düşük olduğu bölgeleri özendirici tedbirler alınacaktır.</w:t>
            </w:r>
          </w:p>
        </w:tc>
        <w:tc>
          <w:tcPr>
            <w:tcW w:w="510"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sidRPr="009F4AEE">
              <w:rPr>
                <w:rFonts w:cs="Times New Roman"/>
                <w:sz w:val="24"/>
                <w:szCs w:val="24"/>
              </w:rPr>
              <w:t>MİLLİ EĞİTİM</w:t>
            </w:r>
            <w:r>
              <w:rPr>
                <w:rFonts w:cs="Times New Roman"/>
                <w:sz w:val="24"/>
                <w:szCs w:val="24"/>
              </w:rPr>
              <w:t xml:space="preserve"> MÜDÜRLÜĞÜ</w:t>
            </w:r>
          </w:p>
        </w:tc>
        <w:tc>
          <w:tcPr>
            <w:tcW w:w="638"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sidRPr="009F4AEE">
              <w:rPr>
                <w:rFonts w:cs="Times New Roman"/>
                <w:sz w:val="24"/>
                <w:szCs w:val="24"/>
              </w:rPr>
              <w:t>OKUL M</w:t>
            </w:r>
            <w:r w:rsidRPr="009F4AEE">
              <w:rPr>
                <w:rFonts w:cs="Times New Roman"/>
                <w:sz w:val="24"/>
                <w:szCs w:val="24"/>
              </w:rPr>
              <w:t>Ü</w:t>
            </w:r>
            <w:r w:rsidRPr="009F4AEE">
              <w:rPr>
                <w:rFonts w:cs="Times New Roman"/>
                <w:sz w:val="24"/>
                <w:szCs w:val="24"/>
              </w:rPr>
              <w:t>DÜRÜ</w:t>
            </w:r>
          </w:p>
        </w:tc>
      </w:tr>
      <w:tr w:rsidR="00B421FF" w:rsidRPr="003E46AB" w:rsidTr="00B421FF">
        <w:trPr>
          <w:trHeight w:val="280"/>
        </w:trPr>
        <w:tc>
          <w:tcPr>
            <w:tcW w:w="263" w:type="pct"/>
            <w:shd w:val="clear" w:color="auto" w:fill="auto"/>
            <w:vAlign w:val="center"/>
          </w:tcPr>
          <w:p w:rsidR="00B421FF" w:rsidRPr="009F4AEE" w:rsidRDefault="00B421FF" w:rsidP="00B421FF">
            <w:pPr>
              <w:pStyle w:val="ListeParagraf"/>
              <w:numPr>
                <w:ilvl w:val="0"/>
                <w:numId w:val="13"/>
              </w:numPr>
              <w:contextualSpacing w:val="0"/>
              <w:rPr>
                <w:rFonts w:cs="Times New Roman"/>
                <w:b/>
                <w:sz w:val="24"/>
                <w:szCs w:val="24"/>
              </w:rPr>
            </w:pPr>
          </w:p>
        </w:tc>
        <w:tc>
          <w:tcPr>
            <w:tcW w:w="3589" w:type="pct"/>
            <w:shd w:val="clear" w:color="auto" w:fill="auto"/>
            <w:vAlign w:val="center"/>
          </w:tcPr>
          <w:p w:rsidR="00B421FF" w:rsidRPr="009F4AEE" w:rsidRDefault="00B421FF" w:rsidP="00B421FF">
            <w:pPr>
              <w:tabs>
                <w:tab w:val="left" w:pos="1343"/>
              </w:tabs>
              <w:rPr>
                <w:rFonts w:cs="Times New Roman"/>
                <w:sz w:val="24"/>
                <w:szCs w:val="24"/>
              </w:rPr>
            </w:pPr>
            <w:r w:rsidRPr="009F4AEE">
              <w:rPr>
                <w:rFonts w:cs="Times New Roman"/>
                <w:sz w:val="24"/>
                <w:szCs w:val="24"/>
              </w:rPr>
              <w:t>Okul ve kurumların temizlik, güvenlik ve sekretarya gibi alanlardaki de</w:t>
            </w:r>
            <w:r w:rsidRPr="009F4AEE">
              <w:rPr>
                <w:rFonts w:cs="Times New Roman"/>
                <w:sz w:val="24"/>
                <w:szCs w:val="24"/>
              </w:rPr>
              <w:t>s</w:t>
            </w:r>
            <w:r w:rsidRPr="009F4AEE">
              <w:rPr>
                <w:rFonts w:cs="Times New Roman"/>
                <w:sz w:val="24"/>
                <w:szCs w:val="24"/>
              </w:rPr>
              <w:t>tek personeli ihtiyacının giderilmesine yönelik çalışmalar yapılacaktır.</w:t>
            </w:r>
          </w:p>
        </w:tc>
        <w:tc>
          <w:tcPr>
            <w:tcW w:w="510"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sidRPr="009F4AEE">
              <w:rPr>
                <w:rFonts w:cs="Times New Roman"/>
                <w:sz w:val="24"/>
                <w:szCs w:val="24"/>
              </w:rPr>
              <w:t>İLÇE MİLLİ EĞİTİM</w:t>
            </w:r>
            <w:r>
              <w:rPr>
                <w:rFonts w:cs="Times New Roman"/>
                <w:sz w:val="24"/>
                <w:szCs w:val="24"/>
              </w:rPr>
              <w:t xml:space="preserve"> M</w:t>
            </w:r>
            <w:r>
              <w:rPr>
                <w:rFonts w:cs="Times New Roman"/>
                <w:sz w:val="24"/>
                <w:szCs w:val="24"/>
              </w:rPr>
              <w:t>Ü</w:t>
            </w:r>
            <w:r>
              <w:rPr>
                <w:rFonts w:cs="Times New Roman"/>
                <w:sz w:val="24"/>
                <w:szCs w:val="24"/>
              </w:rPr>
              <w:t>DÜRLÜĞÜ</w:t>
            </w:r>
          </w:p>
        </w:tc>
        <w:tc>
          <w:tcPr>
            <w:tcW w:w="638" w:type="pct"/>
            <w:shd w:val="clear" w:color="auto" w:fill="auto"/>
            <w:vAlign w:val="center"/>
          </w:tcPr>
          <w:p w:rsidR="00B421FF" w:rsidRPr="009F4AEE" w:rsidRDefault="00B421FF" w:rsidP="00B421FF">
            <w:pPr>
              <w:pStyle w:val="ListeParagraf"/>
              <w:tabs>
                <w:tab w:val="left" w:pos="1343"/>
              </w:tabs>
              <w:ind w:left="0"/>
              <w:contextualSpacing w:val="0"/>
              <w:rPr>
                <w:rFonts w:cs="Times New Roman"/>
                <w:sz w:val="24"/>
                <w:szCs w:val="24"/>
              </w:rPr>
            </w:pPr>
            <w:r w:rsidRPr="009F4AEE">
              <w:rPr>
                <w:rFonts w:cs="Times New Roman"/>
                <w:sz w:val="24"/>
                <w:szCs w:val="24"/>
              </w:rPr>
              <w:t>OKUL M</w:t>
            </w:r>
            <w:r w:rsidRPr="009F4AEE">
              <w:rPr>
                <w:rFonts w:cs="Times New Roman"/>
                <w:sz w:val="24"/>
                <w:szCs w:val="24"/>
              </w:rPr>
              <w:t>Ü</w:t>
            </w:r>
            <w:r w:rsidRPr="009F4AEE">
              <w:rPr>
                <w:rFonts w:cs="Times New Roman"/>
                <w:sz w:val="24"/>
                <w:szCs w:val="24"/>
              </w:rPr>
              <w:t>DÜRÜ</w:t>
            </w:r>
          </w:p>
        </w:tc>
      </w:tr>
      <w:tr w:rsidR="00B421FF" w:rsidRPr="003E46AB" w:rsidTr="00B421FF">
        <w:trPr>
          <w:trHeight w:val="280"/>
        </w:trPr>
        <w:tc>
          <w:tcPr>
            <w:tcW w:w="263" w:type="pct"/>
            <w:shd w:val="clear" w:color="auto" w:fill="auto"/>
            <w:vAlign w:val="center"/>
          </w:tcPr>
          <w:p w:rsidR="00B421FF" w:rsidRPr="009F4AEE" w:rsidRDefault="00B421FF" w:rsidP="00B421FF">
            <w:pPr>
              <w:pStyle w:val="ListeParagraf"/>
              <w:numPr>
                <w:ilvl w:val="0"/>
                <w:numId w:val="13"/>
              </w:numPr>
              <w:contextualSpacing w:val="0"/>
              <w:rPr>
                <w:rFonts w:cs="Times New Roman"/>
                <w:b/>
                <w:sz w:val="24"/>
                <w:szCs w:val="24"/>
              </w:rPr>
            </w:pPr>
          </w:p>
        </w:tc>
        <w:tc>
          <w:tcPr>
            <w:tcW w:w="3589" w:type="pct"/>
            <w:shd w:val="clear" w:color="auto" w:fill="auto"/>
            <w:vAlign w:val="center"/>
          </w:tcPr>
          <w:p w:rsidR="00B421FF" w:rsidRPr="009F4AEE" w:rsidRDefault="00B421FF" w:rsidP="00B421FF">
            <w:pPr>
              <w:rPr>
                <w:rFonts w:cs="Times New Roman"/>
                <w:sz w:val="24"/>
                <w:szCs w:val="24"/>
              </w:rPr>
            </w:pPr>
            <w:r w:rsidRPr="009F4AEE">
              <w:rPr>
                <w:rFonts w:cs="Times New Roman"/>
                <w:sz w:val="24"/>
                <w:szCs w:val="24"/>
              </w:rPr>
              <w:t xml:space="preserve">Okul çalışanlarının </w:t>
            </w:r>
            <w:proofErr w:type="gramStart"/>
            <w:r w:rsidRPr="009F4AEE">
              <w:rPr>
                <w:rFonts w:cs="Times New Roman"/>
                <w:sz w:val="24"/>
                <w:szCs w:val="24"/>
              </w:rPr>
              <w:t>motivasyon</w:t>
            </w:r>
            <w:proofErr w:type="gramEnd"/>
            <w:r w:rsidRPr="009F4AEE">
              <w:rPr>
                <w:rFonts w:cs="Times New Roman"/>
                <w:sz w:val="24"/>
                <w:szCs w:val="24"/>
              </w:rPr>
              <w:t xml:space="preserve"> ve iş doyumunu artırmaya yönelik ç</w:t>
            </w:r>
            <w:r w:rsidRPr="009F4AEE">
              <w:rPr>
                <w:rFonts w:cs="Times New Roman"/>
                <w:sz w:val="24"/>
                <w:szCs w:val="24"/>
              </w:rPr>
              <w:t>a</w:t>
            </w:r>
            <w:r w:rsidRPr="009F4AEE">
              <w:rPr>
                <w:rFonts w:cs="Times New Roman"/>
                <w:sz w:val="24"/>
                <w:szCs w:val="24"/>
              </w:rPr>
              <w:t>lışmalar yapılacaktır.</w:t>
            </w:r>
          </w:p>
        </w:tc>
        <w:tc>
          <w:tcPr>
            <w:tcW w:w="510"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Pr>
                <w:rFonts w:cs="Times New Roman"/>
                <w:sz w:val="24"/>
                <w:szCs w:val="24"/>
              </w:rPr>
              <w:t>OKUL M</w:t>
            </w:r>
            <w:r>
              <w:rPr>
                <w:rFonts w:cs="Times New Roman"/>
                <w:sz w:val="24"/>
                <w:szCs w:val="24"/>
              </w:rPr>
              <w:t>Ü</w:t>
            </w:r>
            <w:r>
              <w:rPr>
                <w:rFonts w:cs="Times New Roman"/>
                <w:sz w:val="24"/>
                <w:szCs w:val="24"/>
              </w:rPr>
              <w:t>DÜRÜ</w:t>
            </w:r>
          </w:p>
        </w:tc>
        <w:tc>
          <w:tcPr>
            <w:tcW w:w="638" w:type="pct"/>
            <w:shd w:val="clear" w:color="auto" w:fill="auto"/>
            <w:vAlign w:val="center"/>
          </w:tcPr>
          <w:p w:rsidR="00B421FF" w:rsidRPr="009F4AEE" w:rsidRDefault="00B421FF" w:rsidP="00B421FF">
            <w:pPr>
              <w:pStyle w:val="ListeParagraf"/>
              <w:tabs>
                <w:tab w:val="left" w:pos="1343"/>
              </w:tabs>
              <w:ind w:left="0"/>
              <w:contextualSpacing w:val="0"/>
              <w:rPr>
                <w:rFonts w:cs="Times New Roman"/>
                <w:sz w:val="24"/>
                <w:szCs w:val="24"/>
              </w:rPr>
            </w:pPr>
            <w:r>
              <w:rPr>
                <w:rFonts w:cs="Times New Roman"/>
                <w:sz w:val="24"/>
                <w:szCs w:val="24"/>
              </w:rPr>
              <w:t>MÜDÜR YARDIMCISI</w:t>
            </w:r>
          </w:p>
        </w:tc>
      </w:tr>
      <w:tr w:rsidR="00B421FF" w:rsidRPr="003E46AB" w:rsidTr="00B421FF">
        <w:trPr>
          <w:trHeight w:val="280"/>
        </w:trPr>
        <w:tc>
          <w:tcPr>
            <w:tcW w:w="263" w:type="pct"/>
            <w:shd w:val="clear" w:color="auto" w:fill="auto"/>
            <w:vAlign w:val="center"/>
          </w:tcPr>
          <w:p w:rsidR="00B421FF" w:rsidRPr="003E46AB" w:rsidRDefault="00B421FF" w:rsidP="00B421FF">
            <w:pPr>
              <w:pStyle w:val="ListeParagraf"/>
              <w:numPr>
                <w:ilvl w:val="0"/>
                <w:numId w:val="13"/>
              </w:numPr>
              <w:contextualSpacing w:val="0"/>
              <w:rPr>
                <w:rFonts w:cs="Times New Roman"/>
                <w:b/>
                <w:sz w:val="24"/>
                <w:szCs w:val="24"/>
              </w:rPr>
            </w:pPr>
          </w:p>
        </w:tc>
        <w:tc>
          <w:tcPr>
            <w:tcW w:w="3589" w:type="pct"/>
            <w:shd w:val="clear" w:color="auto" w:fill="auto"/>
            <w:vAlign w:val="center"/>
          </w:tcPr>
          <w:p w:rsidR="00B421FF" w:rsidRPr="003E46AB" w:rsidRDefault="00B421FF" w:rsidP="00B421FF">
            <w:pPr>
              <w:pStyle w:val="ListeParagraf"/>
              <w:ind w:left="0"/>
              <w:contextualSpacing w:val="0"/>
              <w:rPr>
                <w:rFonts w:cs="Times New Roman"/>
                <w:sz w:val="24"/>
                <w:szCs w:val="24"/>
              </w:rPr>
            </w:pPr>
            <w:r w:rsidRPr="003E46AB">
              <w:rPr>
                <w:rFonts w:cs="Times New Roman"/>
                <w:sz w:val="24"/>
                <w:szCs w:val="24"/>
              </w:rPr>
              <w:t>Engelli çalışanlara bilgi, beceri ve engel durumlarına uygun görevler verilmesi sağlanacaktır.</w:t>
            </w:r>
          </w:p>
        </w:tc>
        <w:tc>
          <w:tcPr>
            <w:tcW w:w="510"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sidRPr="009F4AEE">
              <w:rPr>
                <w:rFonts w:cs="Times New Roman"/>
                <w:sz w:val="24"/>
                <w:szCs w:val="24"/>
              </w:rPr>
              <w:t>İLÇE MİLLİ EĞİTİM</w:t>
            </w:r>
            <w:r>
              <w:rPr>
                <w:rFonts w:cs="Times New Roman"/>
                <w:sz w:val="24"/>
                <w:szCs w:val="24"/>
              </w:rPr>
              <w:t xml:space="preserve"> M</w:t>
            </w:r>
            <w:r>
              <w:rPr>
                <w:rFonts w:cs="Times New Roman"/>
                <w:sz w:val="24"/>
                <w:szCs w:val="24"/>
              </w:rPr>
              <w:t>Ü</w:t>
            </w:r>
            <w:r>
              <w:rPr>
                <w:rFonts w:cs="Times New Roman"/>
                <w:sz w:val="24"/>
                <w:szCs w:val="24"/>
              </w:rPr>
              <w:t>DÜRLÜĞÜ</w:t>
            </w:r>
          </w:p>
        </w:tc>
        <w:tc>
          <w:tcPr>
            <w:tcW w:w="638"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sidRPr="009F4AEE">
              <w:rPr>
                <w:rFonts w:cs="Times New Roman"/>
                <w:sz w:val="24"/>
                <w:szCs w:val="24"/>
              </w:rPr>
              <w:t>OKUL M</w:t>
            </w:r>
            <w:r w:rsidRPr="009F4AEE">
              <w:rPr>
                <w:rFonts w:cs="Times New Roman"/>
                <w:sz w:val="24"/>
                <w:szCs w:val="24"/>
              </w:rPr>
              <w:t>Ü</w:t>
            </w:r>
            <w:r w:rsidRPr="009F4AEE">
              <w:rPr>
                <w:rFonts w:cs="Times New Roman"/>
                <w:sz w:val="24"/>
                <w:szCs w:val="24"/>
              </w:rPr>
              <w:t>DÜRÜ</w:t>
            </w:r>
          </w:p>
        </w:tc>
      </w:tr>
      <w:tr w:rsidR="00B421FF" w:rsidRPr="003E46AB" w:rsidTr="00B421FF">
        <w:trPr>
          <w:trHeight w:val="280"/>
        </w:trPr>
        <w:tc>
          <w:tcPr>
            <w:tcW w:w="263" w:type="pct"/>
            <w:shd w:val="clear" w:color="auto" w:fill="auto"/>
            <w:vAlign w:val="center"/>
          </w:tcPr>
          <w:p w:rsidR="00B421FF" w:rsidRPr="003E46AB" w:rsidRDefault="00B421FF" w:rsidP="00B421FF">
            <w:pPr>
              <w:pStyle w:val="ListeParagraf"/>
              <w:numPr>
                <w:ilvl w:val="0"/>
                <w:numId w:val="13"/>
              </w:numPr>
              <w:contextualSpacing w:val="0"/>
              <w:rPr>
                <w:rFonts w:cs="Times New Roman"/>
                <w:b/>
                <w:sz w:val="24"/>
                <w:szCs w:val="24"/>
              </w:rPr>
            </w:pPr>
          </w:p>
        </w:tc>
        <w:tc>
          <w:tcPr>
            <w:tcW w:w="3589" w:type="pct"/>
            <w:shd w:val="clear" w:color="auto" w:fill="auto"/>
            <w:vAlign w:val="center"/>
          </w:tcPr>
          <w:p w:rsidR="00B421FF" w:rsidRPr="003E46AB" w:rsidRDefault="00B421FF" w:rsidP="00B421FF">
            <w:pPr>
              <w:rPr>
                <w:rFonts w:cs="Times New Roman"/>
                <w:sz w:val="24"/>
                <w:szCs w:val="24"/>
              </w:rPr>
            </w:pPr>
            <w:r w:rsidRPr="003E46AB">
              <w:rPr>
                <w:rFonts w:cs="Times New Roman"/>
                <w:sz w:val="24"/>
                <w:szCs w:val="24"/>
              </w:rPr>
              <w:t xml:space="preserve">Aday öğretmenlik süreci öğretmenlerin mesleğe uyum ve hazırlıklarını sağlayacak şekilde düzenlenecektir. </w:t>
            </w:r>
          </w:p>
        </w:tc>
        <w:tc>
          <w:tcPr>
            <w:tcW w:w="510" w:type="pct"/>
            <w:shd w:val="clear" w:color="auto" w:fill="auto"/>
            <w:vAlign w:val="center"/>
          </w:tcPr>
          <w:p w:rsidR="00B421FF" w:rsidRPr="009F4AEE" w:rsidRDefault="00B421FF" w:rsidP="00B421FF">
            <w:pPr>
              <w:pStyle w:val="ListeParagraf"/>
              <w:ind w:left="0"/>
              <w:contextualSpacing w:val="0"/>
              <w:rPr>
                <w:rFonts w:cs="Times New Roman"/>
                <w:i/>
                <w:sz w:val="24"/>
                <w:szCs w:val="24"/>
              </w:rPr>
            </w:pPr>
            <w:r w:rsidRPr="009F4AEE">
              <w:rPr>
                <w:rFonts w:cs="Times New Roman"/>
                <w:sz w:val="24"/>
                <w:szCs w:val="24"/>
              </w:rPr>
              <w:t>İLÇE MİLLİ EĞİTİM</w:t>
            </w:r>
            <w:r>
              <w:rPr>
                <w:rFonts w:cs="Times New Roman"/>
                <w:sz w:val="24"/>
                <w:szCs w:val="24"/>
              </w:rPr>
              <w:t xml:space="preserve"> M</w:t>
            </w:r>
            <w:r>
              <w:rPr>
                <w:rFonts w:cs="Times New Roman"/>
                <w:sz w:val="24"/>
                <w:szCs w:val="24"/>
              </w:rPr>
              <w:t>Ü</w:t>
            </w:r>
            <w:r>
              <w:rPr>
                <w:rFonts w:cs="Times New Roman"/>
                <w:sz w:val="24"/>
                <w:szCs w:val="24"/>
              </w:rPr>
              <w:t>DÜRLÜĞÜ</w:t>
            </w:r>
          </w:p>
        </w:tc>
        <w:tc>
          <w:tcPr>
            <w:tcW w:w="638"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sidRPr="009F4AEE">
              <w:rPr>
                <w:rFonts w:cs="Times New Roman"/>
                <w:sz w:val="24"/>
                <w:szCs w:val="24"/>
              </w:rPr>
              <w:t>OKUL M</w:t>
            </w:r>
            <w:r w:rsidRPr="009F4AEE">
              <w:rPr>
                <w:rFonts w:cs="Times New Roman"/>
                <w:sz w:val="24"/>
                <w:szCs w:val="24"/>
              </w:rPr>
              <w:t>Ü</w:t>
            </w:r>
            <w:r w:rsidRPr="009F4AEE">
              <w:rPr>
                <w:rFonts w:cs="Times New Roman"/>
                <w:sz w:val="24"/>
                <w:szCs w:val="24"/>
              </w:rPr>
              <w:t>DÜRÜ</w:t>
            </w:r>
          </w:p>
        </w:tc>
      </w:tr>
      <w:tr w:rsidR="00B421FF" w:rsidRPr="003E46AB" w:rsidTr="00B421FF">
        <w:trPr>
          <w:trHeight w:val="280"/>
        </w:trPr>
        <w:tc>
          <w:tcPr>
            <w:tcW w:w="263" w:type="pct"/>
            <w:shd w:val="clear" w:color="auto" w:fill="auto"/>
            <w:vAlign w:val="center"/>
          </w:tcPr>
          <w:p w:rsidR="00B421FF" w:rsidRPr="003E46AB" w:rsidRDefault="00B421FF" w:rsidP="00B421FF">
            <w:pPr>
              <w:pStyle w:val="ListeParagraf"/>
              <w:numPr>
                <w:ilvl w:val="0"/>
                <w:numId w:val="13"/>
              </w:numPr>
              <w:contextualSpacing w:val="0"/>
              <w:rPr>
                <w:rFonts w:cs="Times New Roman"/>
                <w:b/>
                <w:sz w:val="24"/>
                <w:szCs w:val="24"/>
              </w:rPr>
            </w:pPr>
          </w:p>
        </w:tc>
        <w:tc>
          <w:tcPr>
            <w:tcW w:w="3589" w:type="pct"/>
            <w:shd w:val="clear" w:color="auto" w:fill="auto"/>
            <w:vAlign w:val="center"/>
          </w:tcPr>
          <w:p w:rsidR="00B421FF" w:rsidRPr="003E46AB" w:rsidRDefault="00B421FF" w:rsidP="00B421FF">
            <w:pPr>
              <w:rPr>
                <w:rFonts w:cs="Times New Roman"/>
                <w:sz w:val="24"/>
                <w:szCs w:val="24"/>
              </w:rPr>
            </w:pPr>
            <w:r w:rsidRPr="003E46AB">
              <w:rPr>
                <w:sz w:val="24"/>
                <w:szCs w:val="24"/>
              </w:rPr>
              <w:t>Okul ve kurumların fiziksel koşulları engelli bireylerin eğitim ve öğret</w:t>
            </w:r>
            <w:r w:rsidRPr="003E46AB">
              <w:rPr>
                <w:sz w:val="24"/>
                <w:szCs w:val="24"/>
              </w:rPr>
              <w:t>i</w:t>
            </w:r>
            <w:r w:rsidRPr="003E46AB">
              <w:rPr>
                <w:sz w:val="24"/>
                <w:szCs w:val="24"/>
              </w:rPr>
              <w:t>me erişimlerini kolaylaştıracak şekilde düzenlenecektir.</w:t>
            </w:r>
          </w:p>
        </w:tc>
        <w:tc>
          <w:tcPr>
            <w:tcW w:w="510" w:type="pct"/>
            <w:shd w:val="clear" w:color="auto" w:fill="auto"/>
            <w:vAlign w:val="center"/>
          </w:tcPr>
          <w:p w:rsidR="00B421FF" w:rsidRPr="009F4AEE" w:rsidRDefault="00B421FF" w:rsidP="00B421FF">
            <w:pPr>
              <w:pStyle w:val="ListeParagraf"/>
              <w:spacing w:line="0" w:lineRule="atLeast"/>
              <w:ind w:left="0"/>
              <w:contextualSpacing w:val="0"/>
              <w:rPr>
                <w:rFonts w:cs="Times New Roman"/>
                <w:sz w:val="24"/>
                <w:szCs w:val="24"/>
              </w:rPr>
            </w:pPr>
            <w:r w:rsidRPr="009F4AEE">
              <w:rPr>
                <w:rFonts w:cs="Times New Roman"/>
                <w:sz w:val="24"/>
                <w:szCs w:val="24"/>
              </w:rPr>
              <w:t>İLÇE MİLLİ EĞİTİM</w:t>
            </w:r>
            <w:r>
              <w:rPr>
                <w:rFonts w:cs="Times New Roman"/>
                <w:sz w:val="24"/>
                <w:szCs w:val="24"/>
              </w:rPr>
              <w:t xml:space="preserve"> M</w:t>
            </w:r>
            <w:r>
              <w:rPr>
                <w:rFonts w:cs="Times New Roman"/>
                <w:sz w:val="24"/>
                <w:szCs w:val="24"/>
              </w:rPr>
              <w:t>Ü</w:t>
            </w:r>
            <w:r>
              <w:rPr>
                <w:rFonts w:cs="Times New Roman"/>
                <w:sz w:val="24"/>
                <w:szCs w:val="24"/>
              </w:rPr>
              <w:t>DÜRLÜĞÜ</w:t>
            </w:r>
          </w:p>
        </w:tc>
        <w:tc>
          <w:tcPr>
            <w:tcW w:w="638" w:type="pct"/>
            <w:shd w:val="clear" w:color="auto" w:fill="auto"/>
            <w:vAlign w:val="center"/>
          </w:tcPr>
          <w:p w:rsidR="00B421FF" w:rsidRPr="009F4AEE" w:rsidRDefault="00B421FF" w:rsidP="00B421FF">
            <w:pPr>
              <w:pStyle w:val="ListeParagraf"/>
              <w:ind w:left="0"/>
              <w:contextualSpacing w:val="0"/>
              <w:rPr>
                <w:rFonts w:cs="Times New Roman"/>
                <w:sz w:val="24"/>
                <w:szCs w:val="24"/>
              </w:rPr>
            </w:pPr>
            <w:r w:rsidRPr="009F4AEE">
              <w:rPr>
                <w:rFonts w:cs="Times New Roman"/>
                <w:sz w:val="24"/>
                <w:szCs w:val="24"/>
              </w:rPr>
              <w:t>OKUL M</w:t>
            </w:r>
            <w:r w:rsidRPr="009F4AEE">
              <w:rPr>
                <w:rFonts w:cs="Times New Roman"/>
                <w:sz w:val="24"/>
                <w:szCs w:val="24"/>
              </w:rPr>
              <w:t>Ü</w:t>
            </w:r>
            <w:r w:rsidRPr="009F4AEE">
              <w:rPr>
                <w:rFonts w:cs="Times New Roman"/>
                <w:sz w:val="24"/>
                <w:szCs w:val="24"/>
              </w:rPr>
              <w:t>DÜRÜ</w:t>
            </w:r>
          </w:p>
        </w:tc>
      </w:tr>
    </w:tbl>
    <w:p w:rsidR="00B421FF" w:rsidRDefault="00B421FF" w:rsidP="00B421FF">
      <w:pPr>
        <w:spacing w:after="160" w:line="259" w:lineRule="auto"/>
        <w:rPr>
          <w:rFonts w:cs="Times New Roman"/>
          <w:b/>
          <w:sz w:val="24"/>
          <w:szCs w:val="24"/>
        </w:rPr>
      </w:pPr>
      <w:bookmarkStart w:id="35" w:name="_Toc410315260"/>
    </w:p>
    <w:p w:rsidR="00B421FF" w:rsidRDefault="00B421FF" w:rsidP="00B421FF">
      <w:pPr>
        <w:spacing w:after="160" w:line="259" w:lineRule="auto"/>
        <w:rPr>
          <w:b/>
          <w:sz w:val="32"/>
          <w:szCs w:val="32"/>
        </w:rPr>
      </w:pPr>
    </w:p>
    <w:p w:rsidR="00B421FF" w:rsidRDefault="00B421FF" w:rsidP="00B421FF">
      <w:pPr>
        <w:spacing w:after="160" w:line="259" w:lineRule="auto"/>
        <w:rPr>
          <w:b/>
          <w:sz w:val="32"/>
          <w:szCs w:val="32"/>
        </w:rPr>
      </w:pPr>
    </w:p>
    <w:p w:rsidR="00B421FF" w:rsidRDefault="00B421FF" w:rsidP="00B421FF">
      <w:pPr>
        <w:spacing w:after="160" w:line="259" w:lineRule="auto"/>
        <w:rPr>
          <w:b/>
          <w:sz w:val="32"/>
          <w:szCs w:val="32"/>
        </w:rPr>
      </w:pPr>
    </w:p>
    <w:p w:rsidR="00B421FF" w:rsidRDefault="00B421FF" w:rsidP="00B421FF">
      <w:pPr>
        <w:spacing w:after="160" w:line="259" w:lineRule="auto"/>
        <w:rPr>
          <w:b/>
          <w:sz w:val="32"/>
          <w:szCs w:val="32"/>
        </w:rPr>
      </w:pPr>
    </w:p>
    <w:p w:rsidR="000A2A00" w:rsidRDefault="000A2A00" w:rsidP="006C68A5">
      <w:pPr>
        <w:spacing w:after="160" w:line="259" w:lineRule="auto"/>
        <w:rPr>
          <w:b/>
          <w:sz w:val="24"/>
          <w:szCs w:val="24"/>
        </w:rPr>
      </w:pPr>
    </w:p>
    <w:p w:rsidR="000A2A00" w:rsidRDefault="000A2A00" w:rsidP="0078104F">
      <w:pPr>
        <w:spacing w:after="160" w:line="259" w:lineRule="auto"/>
        <w:jc w:val="center"/>
        <w:rPr>
          <w:b/>
          <w:sz w:val="24"/>
          <w:szCs w:val="24"/>
        </w:rPr>
      </w:pPr>
    </w:p>
    <w:p w:rsidR="00B421FF" w:rsidRPr="0078104F" w:rsidRDefault="006C68A5" w:rsidP="0078104F">
      <w:pPr>
        <w:spacing w:after="160" w:line="259" w:lineRule="auto"/>
        <w:jc w:val="center"/>
        <w:rPr>
          <w:b/>
          <w:sz w:val="24"/>
          <w:szCs w:val="24"/>
        </w:rPr>
      </w:pPr>
      <w:r>
        <w:rPr>
          <w:b/>
          <w:sz w:val="24"/>
          <w:szCs w:val="24"/>
        </w:rPr>
        <w:t>29.</w:t>
      </w:r>
    </w:p>
    <w:p w:rsidR="0078104F" w:rsidRDefault="0078104F" w:rsidP="00B421FF">
      <w:pPr>
        <w:spacing w:after="160" w:line="259" w:lineRule="auto"/>
        <w:rPr>
          <w:b/>
          <w:sz w:val="32"/>
          <w:szCs w:val="32"/>
        </w:rPr>
      </w:pPr>
    </w:p>
    <w:p w:rsidR="00B421FF" w:rsidRPr="005174A4" w:rsidRDefault="00B421FF" w:rsidP="00B421FF">
      <w:pPr>
        <w:spacing w:after="160" w:line="259" w:lineRule="auto"/>
        <w:rPr>
          <w:rFonts w:ascii="Times New Roman" w:eastAsiaTheme="majorEastAsia" w:hAnsi="Times New Roman" w:cs="Times New Roman"/>
          <w:b/>
          <w:bCs/>
          <w:i/>
          <w:iCs/>
          <w:color w:val="4F81BD" w:themeColor="accent1"/>
          <w:sz w:val="28"/>
          <w:szCs w:val="28"/>
        </w:rPr>
      </w:pPr>
      <w:r w:rsidRPr="005174A4">
        <w:rPr>
          <w:rFonts w:ascii="Times New Roman" w:hAnsi="Times New Roman" w:cs="Times New Roman"/>
          <w:b/>
          <w:sz w:val="28"/>
          <w:szCs w:val="28"/>
        </w:rPr>
        <w:lastRenderedPageBreak/>
        <w:t>Stratejik Hedef</w:t>
      </w:r>
      <w:bookmarkEnd w:id="35"/>
      <w:r w:rsidRPr="005174A4">
        <w:rPr>
          <w:rFonts w:ascii="Times New Roman" w:hAnsi="Times New Roman" w:cs="Times New Roman"/>
          <w:b/>
          <w:sz w:val="28"/>
          <w:szCs w:val="28"/>
        </w:rPr>
        <w:t xml:space="preserve"> </w:t>
      </w:r>
      <w:proofErr w:type="gramStart"/>
      <w:r w:rsidRPr="005174A4">
        <w:rPr>
          <w:rFonts w:ascii="Times New Roman" w:hAnsi="Times New Roman" w:cs="Times New Roman"/>
          <w:b/>
          <w:sz w:val="28"/>
          <w:szCs w:val="28"/>
        </w:rPr>
        <w:t>3.2</w:t>
      </w:r>
      <w:proofErr w:type="gramEnd"/>
    </w:p>
    <w:p w:rsidR="00B421FF" w:rsidRPr="005174A4" w:rsidRDefault="00B421FF" w:rsidP="00B421FF">
      <w:pPr>
        <w:tabs>
          <w:tab w:val="left" w:pos="426"/>
        </w:tabs>
        <w:spacing w:after="0"/>
        <w:rPr>
          <w:rFonts w:ascii="Times New Roman" w:hAnsi="Times New Roman" w:cs="Times New Roman"/>
          <w:sz w:val="28"/>
          <w:szCs w:val="28"/>
        </w:rPr>
      </w:pPr>
      <w:bookmarkStart w:id="36" w:name="_Toc410315261"/>
      <w:r w:rsidRPr="005174A4">
        <w:rPr>
          <w:rFonts w:ascii="Times New Roman" w:hAnsi="Times New Roman" w:cs="Times New Roman"/>
          <w:sz w:val="28"/>
          <w:szCs w:val="28"/>
        </w:rPr>
        <w:tab/>
        <w:t>Plan dönemi sonuna kadar, belirlenen kurum standartlarına uygun eğitim ortamlarını t</w:t>
      </w:r>
      <w:r w:rsidRPr="005174A4">
        <w:rPr>
          <w:rFonts w:ascii="Times New Roman" w:hAnsi="Times New Roman" w:cs="Times New Roman"/>
          <w:sz w:val="28"/>
          <w:szCs w:val="28"/>
        </w:rPr>
        <w:t>e</w:t>
      </w:r>
      <w:r w:rsidRPr="005174A4">
        <w:rPr>
          <w:rFonts w:ascii="Times New Roman" w:hAnsi="Times New Roman" w:cs="Times New Roman"/>
          <w:sz w:val="28"/>
          <w:szCs w:val="28"/>
        </w:rPr>
        <w:t>sis etmek ve etkin, verimli bir mali yönetim yapısı oluşturmak.</w:t>
      </w:r>
    </w:p>
    <w:p w:rsidR="00B421FF" w:rsidRPr="005174A4" w:rsidRDefault="00B421FF" w:rsidP="00B421FF">
      <w:pPr>
        <w:tabs>
          <w:tab w:val="left" w:pos="426"/>
        </w:tabs>
        <w:spacing w:after="0"/>
        <w:rPr>
          <w:rFonts w:ascii="Times New Roman" w:hAnsi="Times New Roman" w:cs="Times New Roman"/>
          <w:sz w:val="28"/>
          <w:szCs w:val="28"/>
        </w:rPr>
      </w:pPr>
    </w:p>
    <w:p w:rsidR="00B421FF" w:rsidRPr="005174A4" w:rsidRDefault="00B421FF" w:rsidP="00B421FF">
      <w:pPr>
        <w:rPr>
          <w:rFonts w:ascii="Times New Roman" w:hAnsi="Times New Roman" w:cs="Times New Roman"/>
          <w:b/>
          <w:sz w:val="28"/>
          <w:szCs w:val="28"/>
        </w:rPr>
      </w:pPr>
      <w:r w:rsidRPr="005174A4">
        <w:rPr>
          <w:rFonts w:ascii="Times New Roman" w:hAnsi="Times New Roman" w:cs="Times New Roman"/>
          <w:b/>
          <w:sz w:val="28"/>
          <w:szCs w:val="28"/>
        </w:rPr>
        <w:t>Performans Göstergeleri</w:t>
      </w:r>
      <w:bookmarkEnd w:id="36"/>
    </w:p>
    <w:tbl>
      <w:tblPr>
        <w:tblStyle w:val="TabloKlavuzu"/>
        <w:tblW w:w="4450" w:type="pct"/>
        <w:jc w:val="center"/>
        <w:tblLook w:val="04A0"/>
      </w:tblPr>
      <w:tblGrid>
        <w:gridCol w:w="1166"/>
        <w:gridCol w:w="3546"/>
        <w:gridCol w:w="983"/>
        <w:gridCol w:w="916"/>
        <w:gridCol w:w="854"/>
        <w:gridCol w:w="989"/>
        <w:gridCol w:w="1053"/>
      </w:tblGrid>
      <w:tr w:rsidR="00B421FF" w:rsidRPr="00D02A0F" w:rsidTr="00B421FF">
        <w:trPr>
          <w:trHeight w:val="285"/>
          <w:jc w:val="center"/>
        </w:trPr>
        <w:tc>
          <w:tcPr>
            <w:tcW w:w="613" w:type="pct"/>
            <w:vMerge w:val="restart"/>
            <w:shd w:val="clear" w:color="auto" w:fill="95B3D7" w:themeFill="accent1" w:themeFillTint="99"/>
            <w:vAlign w:val="center"/>
          </w:tcPr>
          <w:p w:rsidR="00B421FF" w:rsidRPr="006B365D" w:rsidRDefault="00B421FF" w:rsidP="00B421FF">
            <w:pPr>
              <w:rPr>
                <w:rFonts w:cs="Times New Roman"/>
                <w:sz w:val="24"/>
                <w:szCs w:val="24"/>
              </w:rPr>
            </w:pPr>
            <w:r w:rsidRPr="006B365D">
              <w:rPr>
                <w:rFonts w:cs="Times New Roman"/>
                <w:b/>
                <w:sz w:val="24"/>
                <w:szCs w:val="24"/>
              </w:rPr>
              <w:t>No</w:t>
            </w:r>
          </w:p>
        </w:tc>
        <w:tc>
          <w:tcPr>
            <w:tcW w:w="2382" w:type="pct"/>
            <w:gridSpan w:val="2"/>
            <w:vMerge w:val="restart"/>
            <w:shd w:val="clear" w:color="auto" w:fill="95B3D7" w:themeFill="accent1" w:themeFillTint="99"/>
            <w:vAlign w:val="center"/>
          </w:tcPr>
          <w:p w:rsidR="00B421FF" w:rsidRPr="006B365D" w:rsidRDefault="00B421FF" w:rsidP="00B421FF">
            <w:pPr>
              <w:rPr>
                <w:rFonts w:cs="Times New Roman"/>
                <w:b/>
                <w:sz w:val="24"/>
                <w:szCs w:val="24"/>
              </w:rPr>
            </w:pPr>
            <w:r w:rsidRPr="006B365D">
              <w:rPr>
                <w:rFonts w:cs="Times New Roman"/>
                <w:b/>
                <w:sz w:val="24"/>
                <w:szCs w:val="24"/>
              </w:rPr>
              <w:t>Gösterge</w:t>
            </w:r>
          </w:p>
        </w:tc>
        <w:tc>
          <w:tcPr>
            <w:tcW w:w="1451" w:type="pct"/>
            <w:gridSpan w:val="3"/>
            <w:shd w:val="clear" w:color="auto" w:fill="95B3D7" w:themeFill="accent1" w:themeFillTint="99"/>
            <w:vAlign w:val="center"/>
          </w:tcPr>
          <w:p w:rsidR="00B421FF" w:rsidRPr="00BF3C77" w:rsidRDefault="00B421FF" w:rsidP="00B421FF">
            <w:pPr>
              <w:jc w:val="center"/>
              <w:rPr>
                <w:rFonts w:cs="Times New Roman"/>
                <w:b/>
                <w:sz w:val="24"/>
                <w:szCs w:val="24"/>
              </w:rPr>
            </w:pPr>
            <w:r w:rsidRPr="00BF3C77">
              <w:rPr>
                <w:rFonts w:cs="Times New Roman"/>
                <w:b/>
                <w:sz w:val="24"/>
                <w:szCs w:val="24"/>
              </w:rPr>
              <w:t>Önceki Yıllar</w:t>
            </w:r>
          </w:p>
        </w:tc>
        <w:tc>
          <w:tcPr>
            <w:tcW w:w="554" w:type="pct"/>
            <w:shd w:val="clear" w:color="auto" w:fill="95B3D7" w:themeFill="accent1" w:themeFillTint="99"/>
            <w:vAlign w:val="center"/>
          </w:tcPr>
          <w:p w:rsidR="00B421FF" w:rsidRPr="00BF3C77" w:rsidRDefault="00B421FF" w:rsidP="00B421FF">
            <w:pPr>
              <w:jc w:val="center"/>
              <w:rPr>
                <w:rFonts w:cs="Times New Roman"/>
                <w:b/>
                <w:sz w:val="24"/>
                <w:szCs w:val="24"/>
              </w:rPr>
            </w:pPr>
            <w:r w:rsidRPr="00BF3C77">
              <w:rPr>
                <w:rFonts w:cs="Times New Roman"/>
                <w:b/>
                <w:sz w:val="24"/>
                <w:szCs w:val="24"/>
              </w:rPr>
              <w:t>Hedef</w:t>
            </w:r>
          </w:p>
        </w:tc>
      </w:tr>
      <w:tr w:rsidR="00B421FF" w:rsidRPr="00D02A0F" w:rsidTr="00B421FF">
        <w:trPr>
          <w:trHeight w:val="285"/>
          <w:jc w:val="center"/>
        </w:trPr>
        <w:tc>
          <w:tcPr>
            <w:tcW w:w="613" w:type="pct"/>
            <w:vMerge/>
            <w:shd w:val="clear" w:color="auto" w:fill="FABF8F" w:themeFill="accent6" w:themeFillTint="99"/>
            <w:vAlign w:val="center"/>
          </w:tcPr>
          <w:p w:rsidR="00B421FF" w:rsidRPr="00D02A0F" w:rsidRDefault="00B421FF" w:rsidP="00B421FF">
            <w:pPr>
              <w:rPr>
                <w:rFonts w:cs="Times New Roman"/>
                <w:b/>
                <w:sz w:val="18"/>
                <w:szCs w:val="18"/>
              </w:rPr>
            </w:pPr>
          </w:p>
        </w:tc>
        <w:tc>
          <w:tcPr>
            <w:tcW w:w="2382" w:type="pct"/>
            <w:gridSpan w:val="2"/>
            <w:vMerge/>
            <w:shd w:val="clear" w:color="auto" w:fill="95B3D7" w:themeFill="accent1" w:themeFillTint="99"/>
            <w:vAlign w:val="center"/>
          </w:tcPr>
          <w:p w:rsidR="00B421FF" w:rsidRPr="00D02A0F" w:rsidRDefault="00B421FF" w:rsidP="00B421FF">
            <w:pPr>
              <w:rPr>
                <w:rFonts w:cs="Times New Roman"/>
                <w:b/>
                <w:sz w:val="18"/>
                <w:szCs w:val="18"/>
              </w:rPr>
            </w:pPr>
          </w:p>
        </w:tc>
        <w:tc>
          <w:tcPr>
            <w:tcW w:w="482" w:type="pct"/>
            <w:shd w:val="clear" w:color="auto" w:fill="FABF8F" w:themeFill="accent6" w:themeFillTint="99"/>
            <w:vAlign w:val="center"/>
          </w:tcPr>
          <w:p w:rsidR="00B421FF" w:rsidRPr="00BF3C77" w:rsidRDefault="00B421FF" w:rsidP="00B421FF">
            <w:pPr>
              <w:jc w:val="center"/>
              <w:rPr>
                <w:rFonts w:cs="Times New Roman"/>
                <w:b/>
                <w:sz w:val="24"/>
                <w:szCs w:val="24"/>
              </w:rPr>
            </w:pPr>
            <w:r w:rsidRPr="00BF3C77">
              <w:rPr>
                <w:rFonts w:cs="Times New Roman"/>
                <w:b/>
                <w:sz w:val="24"/>
                <w:szCs w:val="24"/>
              </w:rPr>
              <w:t>201</w:t>
            </w:r>
            <w:r>
              <w:rPr>
                <w:rFonts w:cs="Times New Roman"/>
                <w:b/>
                <w:sz w:val="24"/>
                <w:szCs w:val="24"/>
              </w:rPr>
              <w:t>3</w:t>
            </w:r>
          </w:p>
        </w:tc>
        <w:tc>
          <w:tcPr>
            <w:tcW w:w="449" w:type="pct"/>
            <w:shd w:val="clear" w:color="auto" w:fill="FABF8F" w:themeFill="accent6" w:themeFillTint="99"/>
            <w:vAlign w:val="center"/>
          </w:tcPr>
          <w:p w:rsidR="00B421FF" w:rsidRPr="00BF3C77" w:rsidRDefault="00B421FF" w:rsidP="00B421FF">
            <w:pPr>
              <w:jc w:val="center"/>
              <w:rPr>
                <w:rFonts w:cs="Times New Roman"/>
                <w:b/>
                <w:sz w:val="24"/>
                <w:szCs w:val="24"/>
              </w:rPr>
            </w:pPr>
            <w:r w:rsidRPr="00BF3C77">
              <w:rPr>
                <w:rFonts w:cs="Times New Roman"/>
                <w:b/>
                <w:sz w:val="24"/>
                <w:szCs w:val="24"/>
              </w:rPr>
              <w:t>201</w:t>
            </w:r>
            <w:r>
              <w:rPr>
                <w:rFonts w:cs="Times New Roman"/>
                <w:b/>
                <w:sz w:val="24"/>
                <w:szCs w:val="24"/>
              </w:rPr>
              <w:t>4</w:t>
            </w:r>
          </w:p>
        </w:tc>
        <w:tc>
          <w:tcPr>
            <w:tcW w:w="520" w:type="pct"/>
            <w:shd w:val="clear" w:color="auto" w:fill="FABF8F" w:themeFill="accent6" w:themeFillTint="99"/>
            <w:vAlign w:val="center"/>
          </w:tcPr>
          <w:p w:rsidR="00B421FF" w:rsidRPr="00BF3C77" w:rsidRDefault="00B421FF" w:rsidP="00B421FF">
            <w:pPr>
              <w:jc w:val="center"/>
              <w:rPr>
                <w:rFonts w:cs="Times New Roman"/>
                <w:b/>
                <w:sz w:val="24"/>
                <w:szCs w:val="24"/>
              </w:rPr>
            </w:pPr>
            <w:r>
              <w:rPr>
                <w:rFonts w:cs="Times New Roman"/>
                <w:b/>
                <w:sz w:val="24"/>
                <w:szCs w:val="24"/>
              </w:rPr>
              <w:t>2015</w:t>
            </w:r>
          </w:p>
        </w:tc>
        <w:tc>
          <w:tcPr>
            <w:tcW w:w="554" w:type="pct"/>
            <w:shd w:val="clear" w:color="auto" w:fill="FABF8F" w:themeFill="accent6" w:themeFillTint="99"/>
            <w:vAlign w:val="center"/>
          </w:tcPr>
          <w:p w:rsidR="00B421FF" w:rsidRPr="00BF3C77" w:rsidRDefault="00B421FF" w:rsidP="00B421FF">
            <w:pPr>
              <w:jc w:val="center"/>
              <w:rPr>
                <w:rFonts w:cs="Times New Roman"/>
                <w:b/>
                <w:sz w:val="24"/>
                <w:szCs w:val="24"/>
              </w:rPr>
            </w:pPr>
            <w:r w:rsidRPr="00BF3C77">
              <w:rPr>
                <w:rFonts w:cs="Times New Roman"/>
                <w:b/>
                <w:sz w:val="24"/>
                <w:szCs w:val="24"/>
              </w:rPr>
              <w:t>2019</w:t>
            </w:r>
          </w:p>
        </w:tc>
      </w:tr>
      <w:tr w:rsidR="00B421FF" w:rsidRPr="00D02A0F" w:rsidTr="00B421FF">
        <w:trPr>
          <w:trHeight w:val="285"/>
          <w:jc w:val="center"/>
          <w:hidden/>
        </w:trPr>
        <w:tc>
          <w:tcPr>
            <w:tcW w:w="613" w:type="pct"/>
            <w:shd w:val="clear" w:color="auto" w:fill="auto"/>
            <w:vAlign w:val="center"/>
          </w:tcPr>
          <w:p w:rsidR="00B421FF" w:rsidRPr="00914157" w:rsidRDefault="00B421FF" w:rsidP="00B421FF">
            <w:pPr>
              <w:pStyle w:val="ListeParagraf"/>
              <w:numPr>
                <w:ilvl w:val="1"/>
                <w:numId w:val="16"/>
              </w:numPr>
              <w:rPr>
                <w:rFonts w:cs="Times New Roman"/>
                <w:b/>
                <w:vanish/>
                <w:sz w:val="24"/>
                <w:szCs w:val="24"/>
              </w:rPr>
            </w:pPr>
          </w:p>
          <w:p w:rsidR="00B421FF" w:rsidRPr="00914157" w:rsidRDefault="00B421FF" w:rsidP="00B421FF">
            <w:pPr>
              <w:pStyle w:val="ListeParagraf"/>
              <w:numPr>
                <w:ilvl w:val="2"/>
                <w:numId w:val="16"/>
              </w:numPr>
              <w:rPr>
                <w:rFonts w:cs="Times New Roman"/>
                <w:b/>
                <w:sz w:val="24"/>
                <w:szCs w:val="24"/>
              </w:rPr>
            </w:pPr>
          </w:p>
        </w:tc>
        <w:tc>
          <w:tcPr>
            <w:tcW w:w="1865" w:type="pct"/>
            <w:shd w:val="clear" w:color="auto" w:fill="auto"/>
            <w:vAlign w:val="center"/>
          </w:tcPr>
          <w:p w:rsidR="00B421FF" w:rsidRPr="00914157" w:rsidRDefault="00B421FF" w:rsidP="00B421FF">
            <w:pPr>
              <w:rPr>
                <w:rFonts w:cs="Times New Roman"/>
                <w:sz w:val="24"/>
                <w:szCs w:val="24"/>
              </w:rPr>
            </w:pPr>
            <w:r w:rsidRPr="00914157">
              <w:rPr>
                <w:rFonts w:cs="Times New Roman"/>
                <w:sz w:val="24"/>
                <w:szCs w:val="24"/>
              </w:rPr>
              <w:t>Derslik Başına Düşen Öğrenci S</w:t>
            </w:r>
            <w:r w:rsidRPr="00914157">
              <w:rPr>
                <w:rFonts w:cs="Times New Roman"/>
                <w:sz w:val="24"/>
                <w:szCs w:val="24"/>
              </w:rPr>
              <w:t>a</w:t>
            </w:r>
            <w:r w:rsidRPr="00914157">
              <w:rPr>
                <w:rFonts w:cs="Times New Roman"/>
                <w:sz w:val="24"/>
                <w:szCs w:val="24"/>
              </w:rPr>
              <w:t>yısı(SORUN ALANLARI VEYA D</w:t>
            </w:r>
            <w:r w:rsidRPr="00914157">
              <w:rPr>
                <w:rFonts w:cs="Times New Roman"/>
                <w:sz w:val="24"/>
                <w:szCs w:val="24"/>
              </w:rPr>
              <w:t>U</w:t>
            </w:r>
            <w:r w:rsidRPr="00914157">
              <w:rPr>
                <w:rFonts w:cs="Times New Roman"/>
                <w:sz w:val="24"/>
                <w:szCs w:val="24"/>
              </w:rPr>
              <w:t>RUM ANALİZİNDE)</w:t>
            </w:r>
          </w:p>
        </w:tc>
        <w:tc>
          <w:tcPr>
            <w:tcW w:w="517" w:type="pct"/>
            <w:shd w:val="clear" w:color="auto" w:fill="auto"/>
            <w:vAlign w:val="center"/>
          </w:tcPr>
          <w:p w:rsidR="00B421FF" w:rsidRPr="00914157" w:rsidRDefault="00B421FF" w:rsidP="00B421FF">
            <w:pPr>
              <w:rPr>
                <w:rFonts w:cs="Times New Roman"/>
                <w:sz w:val="24"/>
                <w:szCs w:val="24"/>
              </w:rPr>
            </w:pPr>
            <w:r w:rsidRPr="00914157">
              <w:rPr>
                <w:rFonts w:cs="Times New Roman"/>
                <w:sz w:val="24"/>
                <w:szCs w:val="24"/>
              </w:rPr>
              <w:t>Okul öncesi</w:t>
            </w:r>
          </w:p>
        </w:tc>
        <w:tc>
          <w:tcPr>
            <w:tcW w:w="482" w:type="pct"/>
            <w:shd w:val="clear" w:color="auto" w:fill="auto"/>
            <w:vAlign w:val="center"/>
          </w:tcPr>
          <w:p w:rsidR="00B421FF" w:rsidRPr="00BF3C77" w:rsidRDefault="00B421FF" w:rsidP="00B421FF">
            <w:pPr>
              <w:jc w:val="center"/>
              <w:rPr>
                <w:rFonts w:cs="Times New Roman"/>
                <w:sz w:val="24"/>
                <w:szCs w:val="24"/>
              </w:rPr>
            </w:pPr>
            <w:r w:rsidRPr="00BF3C77">
              <w:rPr>
                <w:rFonts w:cs="Times New Roman"/>
                <w:sz w:val="24"/>
                <w:szCs w:val="24"/>
              </w:rPr>
              <w:t>23</w:t>
            </w:r>
          </w:p>
        </w:tc>
        <w:tc>
          <w:tcPr>
            <w:tcW w:w="449" w:type="pct"/>
            <w:shd w:val="clear" w:color="auto" w:fill="auto"/>
            <w:vAlign w:val="center"/>
          </w:tcPr>
          <w:p w:rsidR="00B421FF" w:rsidRPr="00BF3C77" w:rsidRDefault="00B421FF" w:rsidP="00B421FF">
            <w:pPr>
              <w:jc w:val="center"/>
              <w:rPr>
                <w:rFonts w:cs="Times New Roman"/>
                <w:sz w:val="24"/>
                <w:szCs w:val="24"/>
              </w:rPr>
            </w:pPr>
            <w:r>
              <w:rPr>
                <w:rFonts w:cs="Times New Roman"/>
                <w:sz w:val="24"/>
                <w:szCs w:val="24"/>
              </w:rPr>
              <w:t>20</w:t>
            </w:r>
          </w:p>
        </w:tc>
        <w:tc>
          <w:tcPr>
            <w:tcW w:w="520" w:type="pct"/>
            <w:shd w:val="clear" w:color="auto" w:fill="auto"/>
            <w:vAlign w:val="center"/>
          </w:tcPr>
          <w:p w:rsidR="00B421FF" w:rsidRPr="00BF3C77" w:rsidRDefault="00B421FF" w:rsidP="00B421FF">
            <w:pPr>
              <w:jc w:val="center"/>
              <w:rPr>
                <w:rFonts w:cs="Times New Roman"/>
                <w:sz w:val="24"/>
                <w:szCs w:val="24"/>
              </w:rPr>
            </w:pPr>
            <w:r w:rsidRPr="00BF3C77">
              <w:rPr>
                <w:rFonts w:cs="Times New Roman"/>
                <w:sz w:val="24"/>
                <w:szCs w:val="24"/>
              </w:rPr>
              <w:t>20</w:t>
            </w:r>
          </w:p>
        </w:tc>
        <w:tc>
          <w:tcPr>
            <w:tcW w:w="554" w:type="pct"/>
            <w:shd w:val="clear" w:color="auto" w:fill="auto"/>
            <w:vAlign w:val="center"/>
          </w:tcPr>
          <w:p w:rsidR="00B421FF" w:rsidRPr="00BF3C77" w:rsidRDefault="000A2A00" w:rsidP="00B421FF">
            <w:pPr>
              <w:jc w:val="center"/>
              <w:rPr>
                <w:rFonts w:cs="Times New Roman"/>
                <w:sz w:val="24"/>
                <w:szCs w:val="24"/>
              </w:rPr>
            </w:pPr>
            <w:r>
              <w:rPr>
                <w:rFonts w:cs="Times New Roman"/>
                <w:sz w:val="24"/>
                <w:szCs w:val="24"/>
              </w:rPr>
              <w:t>25</w:t>
            </w:r>
          </w:p>
        </w:tc>
      </w:tr>
      <w:tr w:rsidR="00B421FF" w:rsidRPr="00D02A0F" w:rsidTr="00B421FF">
        <w:trPr>
          <w:trHeight w:val="285"/>
          <w:jc w:val="center"/>
        </w:trPr>
        <w:tc>
          <w:tcPr>
            <w:tcW w:w="613" w:type="pct"/>
            <w:shd w:val="clear" w:color="auto" w:fill="auto"/>
            <w:vAlign w:val="center"/>
          </w:tcPr>
          <w:p w:rsidR="00B421FF" w:rsidRPr="00914157" w:rsidRDefault="00B421FF" w:rsidP="00B421FF">
            <w:pPr>
              <w:pStyle w:val="ListeParagraf"/>
              <w:numPr>
                <w:ilvl w:val="2"/>
                <w:numId w:val="16"/>
              </w:numPr>
              <w:rPr>
                <w:rFonts w:cs="Times New Roman"/>
                <w:b/>
                <w:sz w:val="24"/>
                <w:szCs w:val="24"/>
              </w:rPr>
            </w:pPr>
          </w:p>
        </w:tc>
        <w:tc>
          <w:tcPr>
            <w:tcW w:w="1865" w:type="pct"/>
            <w:shd w:val="clear" w:color="auto" w:fill="auto"/>
            <w:vAlign w:val="center"/>
          </w:tcPr>
          <w:p w:rsidR="00B421FF" w:rsidRPr="00914157" w:rsidRDefault="00B421FF" w:rsidP="00B421FF">
            <w:pPr>
              <w:rPr>
                <w:rFonts w:cs="Times New Roman"/>
                <w:sz w:val="24"/>
                <w:szCs w:val="24"/>
              </w:rPr>
            </w:pPr>
            <w:r w:rsidRPr="00914157">
              <w:rPr>
                <w:rFonts w:cs="Times New Roman"/>
                <w:sz w:val="24"/>
                <w:szCs w:val="24"/>
              </w:rPr>
              <w:t xml:space="preserve">Çok amaçlı salon veya konferans salonunda FAALİYETE KATILAN ÖĞRENCİ ORANI </w:t>
            </w:r>
          </w:p>
        </w:tc>
        <w:tc>
          <w:tcPr>
            <w:tcW w:w="517" w:type="pct"/>
            <w:shd w:val="clear" w:color="auto" w:fill="auto"/>
            <w:vAlign w:val="center"/>
          </w:tcPr>
          <w:p w:rsidR="00B421FF" w:rsidRPr="00914157" w:rsidRDefault="00B421FF" w:rsidP="00B421FF">
            <w:pPr>
              <w:rPr>
                <w:rFonts w:cs="Times New Roman"/>
                <w:sz w:val="24"/>
                <w:szCs w:val="24"/>
              </w:rPr>
            </w:pPr>
          </w:p>
        </w:tc>
        <w:tc>
          <w:tcPr>
            <w:tcW w:w="482" w:type="pct"/>
            <w:shd w:val="clear" w:color="auto" w:fill="auto"/>
            <w:vAlign w:val="center"/>
          </w:tcPr>
          <w:p w:rsidR="00B421FF" w:rsidRPr="00BF3C77" w:rsidRDefault="00B421FF" w:rsidP="00B421FF">
            <w:pPr>
              <w:jc w:val="center"/>
              <w:rPr>
                <w:rFonts w:cs="Times New Roman"/>
                <w:color w:val="000000" w:themeColor="text1"/>
                <w:sz w:val="24"/>
                <w:szCs w:val="24"/>
              </w:rPr>
            </w:pPr>
            <w:r w:rsidRPr="00BF3C77">
              <w:rPr>
                <w:rFonts w:cs="Times New Roman"/>
                <w:color w:val="000000" w:themeColor="text1"/>
                <w:sz w:val="24"/>
                <w:szCs w:val="24"/>
              </w:rPr>
              <w:t>186</w:t>
            </w:r>
          </w:p>
        </w:tc>
        <w:tc>
          <w:tcPr>
            <w:tcW w:w="449" w:type="pct"/>
            <w:shd w:val="clear" w:color="auto" w:fill="auto"/>
            <w:vAlign w:val="center"/>
          </w:tcPr>
          <w:p w:rsidR="00B421FF" w:rsidRPr="00BF3C77" w:rsidRDefault="00B421FF" w:rsidP="00B421FF">
            <w:pPr>
              <w:jc w:val="center"/>
              <w:rPr>
                <w:rFonts w:cs="Times New Roman"/>
                <w:color w:val="000000" w:themeColor="text1"/>
                <w:sz w:val="24"/>
                <w:szCs w:val="24"/>
              </w:rPr>
            </w:pPr>
            <w:r>
              <w:rPr>
                <w:rFonts w:cs="Times New Roman"/>
                <w:color w:val="000000" w:themeColor="text1"/>
                <w:sz w:val="24"/>
                <w:szCs w:val="24"/>
              </w:rPr>
              <w:t>294</w:t>
            </w:r>
          </w:p>
        </w:tc>
        <w:tc>
          <w:tcPr>
            <w:tcW w:w="520" w:type="pct"/>
            <w:shd w:val="clear" w:color="auto" w:fill="auto"/>
            <w:vAlign w:val="center"/>
          </w:tcPr>
          <w:p w:rsidR="00B421FF" w:rsidRPr="00BF3C77" w:rsidRDefault="00B421FF" w:rsidP="00B421FF">
            <w:pPr>
              <w:jc w:val="center"/>
              <w:rPr>
                <w:color w:val="000000" w:themeColor="text1"/>
                <w:sz w:val="24"/>
                <w:szCs w:val="24"/>
              </w:rPr>
            </w:pPr>
            <w:r>
              <w:rPr>
                <w:color w:val="000000" w:themeColor="text1"/>
                <w:sz w:val="24"/>
                <w:szCs w:val="24"/>
              </w:rPr>
              <w:t>300</w:t>
            </w:r>
          </w:p>
        </w:tc>
        <w:tc>
          <w:tcPr>
            <w:tcW w:w="554" w:type="pct"/>
            <w:shd w:val="clear" w:color="auto" w:fill="auto"/>
            <w:vAlign w:val="center"/>
          </w:tcPr>
          <w:p w:rsidR="00B421FF" w:rsidRPr="00BF3C77" w:rsidRDefault="00B421FF" w:rsidP="00B421FF">
            <w:pPr>
              <w:jc w:val="center"/>
              <w:rPr>
                <w:rFonts w:cs="Times New Roman"/>
                <w:color w:val="000000" w:themeColor="text1"/>
                <w:sz w:val="24"/>
                <w:szCs w:val="24"/>
              </w:rPr>
            </w:pPr>
            <w:r>
              <w:rPr>
                <w:rFonts w:cs="Times New Roman"/>
                <w:color w:val="000000" w:themeColor="text1"/>
                <w:sz w:val="24"/>
                <w:szCs w:val="24"/>
              </w:rPr>
              <w:t>350</w:t>
            </w:r>
          </w:p>
        </w:tc>
      </w:tr>
      <w:tr w:rsidR="00B421FF" w:rsidRPr="00D02A0F" w:rsidTr="00B421FF">
        <w:trPr>
          <w:trHeight w:val="285"/>
          <w:jc w:val="center"/>
        </w:trPr>
        <w:tc>
          <w:tcPr>
            <w:tcW w:w="613" w:type="pct"/>
            <w:shd w:val="clear" w:color="auto" w:fill="auto"/>
            <w:vAlign w:val="center"/>
          </w:tcPr>
          <w:p w:rsidR="00B421FF" w:rsidRPr="00914157" w:rsidRDefault="00B421FF" w:rsidP="00B421FF">
            <w:pPr>
              <w:pStyle w:val="ListeParagraf"/>
              <w:numPr>
                <w:ilvl w:val="2"/>
                <w:numId w:val="16"/>
              </w:numPr>
              <w:rPr>
                <w:rFonts w:cs="Times New Roman"/>
                <w:b/>
                <w:sz w:val="24"/>
                <w:szCs w:val="24"/>
              </w:rPr>
            </w:pPr>
          </w:p>
        </w:tc>
        <w:tc>
          <w:tcPr>
            <w:tcW w:w="1865" w:type="pct"/>
            <w:shd w:val="clear" w:color="auto" w:fill="auto"/>
            <w:vAlign w:val="center"/>
          </w:tcPr>
          <w:p w:rsidR="00B421FF" w:rsidRPr="00914157" w:rsidRDefault="00B421FF" w:rsidP="00B421FF">
            <w:pPr>
              <w:rPr>
                <w:rFonts w:cs="Times New Roman"/>
                <w:sz w:val="24"/>
                <w:szCs w:val="24"/>
              </w:rPr>
            </w:pPr>
            <w:r w:rsidRPr="00914157">
              <w:rPr>
                <w:rFonts w:cs="Times New Roman"/>
                <w:sz w:val="24"/>
                <w:szCs w:val="24"/>
              </w:rPr>
              <w:t xml:space="preserve">Kütüphane DEN YARARLANAN ÖĞRENCİ ORANI </w:t>
            </w:r>
          </w:p>
        </w:tc>
        <w:tc>
          <w:tcPr>
            <w:tcW w:w="517" w:type="pct"/>
            <w:shd w:val="clear" w:color="auto" w:fill="auto"/>
            <w:vAlign w:val="center"/>
          </w:tcPr>
          <w:p w:rsidR="00B421FF" w:rsidRPr="00914157" w:rsidRDefault="00B421FF" w:rsidP="00B421FF">
            <w:pPr>
              <w:rPr>
                <w:rFonts w:cs="Times New Roman"/>
                <w:sz w:val="24"/>
                <w:szCs w:val="24"/>
              </w:rPr>
            </w:pPr>
          </w:p>
        </w:tc>
        <w:tc>
          <w:tcPr>
            <w:tcW w:w="482" w:type="pct"/>
            <w:shd w:val="clear" w:color="auto" w:fill="auto"/>
            <w:vAlign w:val="center"/>
          </w:tcPr>
          <w:p w:rsidR="00B421FF" w:rsidRPr="00BF3C77" w:rsidRDefault="000A2A00" w:rsidP="00B421FF">
            <w:pPr>
              <w:jc w:val="center"/>
              <w:rPr>
                <w:rFonts w:cs="Times New Roman"/>
                <w:sz w:val="24"/>
                <w:szCs w:val="24"/>
              </w:rPr>
            </w:pPr>
            <w:r>
              <w:rPr>
                <w:rFonts w:cs="Times New Roman"/>
                <w:sz w:val="24"/>
                <w:szCs w:val="24"/>
              </w:rPr>
              <w:t>0</w:t>
            </w:r>
          </w:p>
        </w:tc>
        <w:tc>
          <w:tcPr>
            <w:tcW w:w="449" w:type="pct"/>
            <w:shd w:val="clear" w:color="auto" w:fill="auto"/>
            <w:vAlign w:val="center"/>
          </w:tcPr>
          <w:p w:rsidR="00B421FF" w:rsidRPr="00BF3C77" w:rsidRDefault="00B421FF" w:rsidP="00B421FF">
            <w:pPr>
              <w:jc w:val="center"/>
              <w:rPr>
                <w:rFonts w:cs="Times New Roman"/>
                <w:sz w:val="24"/>
                <w:szCs w:val="24"/>
              </w:rPr>
            </w:pPr>
            <w:r>
              <w:rPr>
                <w:rFonts w:cs="Times New Roman"/>
                <w:sz w:val="24"/>
                <w:szCs w:val="24"/>
              </w:rPr>
              <w:t>%45</w:t>
            </w:r>
          </w:p>
        </w:tc>
        <w:tc>
          <w:tcPr>
            <w:tcW w:w="520" w:type="pct"/>
            <w:shd w:val="clear" w:color="auto" w:fill="auto"/>
            <w:vAlign w:val="center"/>
          </w:tcPr>
          <w:p w:rsidR="00B421FF" w:rsidRPr="00BF3C77" w:rsidRDefault="00B421FF" w:rsidP="00B421FF">
            <w:pPr>
              <w:jc w:val="center"/>
              <w:rPr>
                <w:sz w:val="24"/>
                <w:szCs w:val="24"/>
              </w:rPr>
            </w:pPr>
            <w:r>
              <w:rPr>
                <w:sz w:val="24"/>
                <w:szCs w:val="24"/>
              </w:rPr>
              <w:t>%60</w:t>
            </w:r>
          </w:p>
        </w:tc>
        <w:tc>
          <w:tcPr>
            <w:tcW w:w="554" w:type="pct"/>
            <w:shd w:val="clear" w:color="auto" w:fill="auto"/>
            <w:vAlign w:val="center"/>
          </w:tcPr>
          <w:p w:rsidR="00B421FF" w:rsidRPr="00BF3C77" w:rsidRDefault="00B421FF" w:rsidP="00B421FF">
            <w:pPr>
              <w:jc w:val="center"/>
              <w:rPr>
                <w:rFonts w:cs="Times New Roman"/>
                <w:sz w:val="24"/>
                <w:szCs w:val="24"/>
              </w:rPr>
            </w:pPr>
            <w:r>
              <w:rPr>
                <w:rFonts w:cs="Times New Roman"/>
                <w:sz w:val="24"/>
                <w:szCs w:val="24"/>
              </w:rPr>
              <w:t>%80</w:t>
            </w:r>
          </w:p>
        </w:tc>
      </w:tr>
      <w:tr w:rsidR="00B421FF" w:rsidRPr="00D02A0F" w:rsidTr="00B421FF">
        <w:trPr>
          <w:trHeight w:val="285"/>
          <w:jc w:val="center"/>
        </w:trPr>
        <w:tc>
          <w:tcPr>
            <w:tcW w:w="613" w:type="pct"/>
            <w:shd w:val="clear" w:color="auto" w:fill="auto"/>
            <w:vAlign w:val="center"/>
          </w:tcPr>
          <w:p w:rsidR="00B421FF" w:rsidRPr="00914157" w:rsidRDefault="00B421FF" w:rsidP="00B421FF">
            <w:pPr>
              <w:pStyle w:val="ListeParagraf"/>
              <w:numPr>
                <w:ilvl w:val="2"/>
                <w:numId w:val="16"/>
              </w:numPr>
              <w:rPr>
                <w:rFonts w:cs="Times New Roman"/>
                <w:b/>
                <w:sz w:val="24"/>
                <w:szCs w:val="24"/>
              </w:rPr>
            </w:pPr>
          </w:p>
        </w:tc>
        <w:tc>
          <w:tcPr>
            <w:tcW w:w="1865" w:type="pct"/>
            <w:shd w:val="clear" w:color="auto" w:fill="auto"/>
            <w:vAlign w:val="center"/>
          </w:tcPr>
          <w:p w:rsidR="00B421FF" w:rsidRPr="00914157" w:rsidRDefault="00B421FF" w:rsidP="00B421FF">
            <w:pPr>
              <w:rPr>
                <w:rFonts w:eastAsia="Times New Roman" w:cs="Times New Roman"/>
                <w:w w:val="0"/>
                <w:sz w:val="24"/>
                <w:szCs w:val="24"/>
              </w:rPr>
            </w:pPr>
            <w:r w:rsidRPr="00914157">
              <w:rPr>
                <w:rFonts w:eastAsia="Times New Roman" w:cs="Times New Roman"/>
                <w:w w:val="0"/>
                <w:sz w:val="24"/>
                <w:szCs w:val="24"/>
              </w:rPr>
              <w:t>DEPREM TATBİKAT SAYISI V.B</w:t>
            </w:r>
          </w:p>
        </w:tc>
        <w:tc>
          <w:tcPr>
            <w:tcW w:w="517" w:type="pct"/>
            <w:shd w:val="clear" w:color="auto" w:fill="auto"/>
            <w:vAlign w:val="center"/>
          </w:tcPr>
          <w:p w:rsidR="00B421FF" w:rsidRPr="00914157" w:rsidRDefault="00B421FF" w:rsidP="00B421FF">
            <w:pPr>
              <w:rPr>
                <w:rFonts w:cs="Times New Roman"/>
                <w:sz w:val="24"/>
                <w:szCs w:val="24"/>
              </w:rPr>
            </w:pPr>
          </w:p>
        </w:tc>
        <w:tc>
          <w:tcPr>
            <w:tcW w:w="482" w:type="pct"/>
            <w:shd w:val="clear" w:color="auto" w:fill="auto"/>
            <w:vAlign w:val="center"/>
          </w:tcPr>
          <w:p w:rsidR="00B421FF" w:rsidRPr="00BF3C77" w:rsidRDefault="00B421FF" w:rsidP="00B421FF">
            <w:pPr>
              <w:jc w:val="center"/>
              <w:rPr>
                <w:rFonts w:cs="Times New Roman"/>
                <w:sz w:val="24"/>
                <w:szCs w:val="24"/>
              </w:rPr>
            </w:pPr>
            <w:r w:rsidRPr="00BF3C77">
              <w:rPr>
                <w:rFonts w:cs="Times New Roman"/>
                <w:sz w:val="24"/>
                <w:szCs w:val="24"/>
              </w:rPr>
              <w:t>2</w:t>
            </w:r>
          </w:p>
        </w:tc>
        <w:tc>
          <w:tcPr>
            <w:tcW w:w="449" w:type="pct"/>
            <w:shd w:val="clear" w:color="auto" w:fill="auto"/>
            <w:vAlign w:val="center"/>
          </w:tcPr>
          <w:p w:rsidR="00B421FF" w:rsidRPr="00BF3C77" w:rsidRDefault="00B421FF" w:rsidP="00B421FF">
            <w:pPr>
              <w:jc w:val="center"/>
              <w:rPr>
                <w:rFonts w:cs="Times New Roman"/>
                <w:sz w:val="24"/>
                <w:szCs w:val="24"/>
              </w:rPr>
            </w:pPr>
            <w:r w:rsidRPr="00BF3C77">
              <w:rPr>
                <w:rFonts w:cs="Times New Roman"/>
                <w:sz w:val="24"/>
                <w:szCs w:val="24"/>
              </w:rPr>
              <w:t>2</w:t>
            </w:r>
          </w:p>
        </w:tc>
        <w:tc>
          <w:tcPr>
            <w:tcW w:w="520" w:type="pct"/>
            <w:shd w:val="clear" w:color="auto" w:fill="auto"/>
            <w:vAlign w:val="center"/>
          </w:tcPr>
          <w:p w:rsidR="00B421FF" w:rsidRPr="00BF3C77" w:rsidRDefault="00B421FF" w:rsidP="00B421FF">
            <w:pPr>
              <w:jc w:val="center"/>
              <w:rPr>
                <w:rFonts w:cs="Times New Roman"/>
                <w:color w:val="000000"/>
                <w:sz w:val="24"/>
                <w:szCs w:val="24"/>
              </w:rPr>
            </w:pPr>
            <w:r>
              <w:rPr>
                <w:rFonts w:cs="Times New Roman"/>
                <w:color w:val="000000"/>
                <w:sz w:val="24"/>
                <w:szCs w:val="24"/>
              </w:rPr>
              <w:t>3</w:t>
            </w:r>
          </w:p>
        </w:tc>
        <w:tc>
          <w:tcPr>
            <w:tcW w:w="554" w:type="pct"/>
            <w:shd w:val="clear" w:color="auto" w:fill="auto"/>
            <w:vAlign w:val="center"/>
          </w:tcPr>
          <w:p w:rsidR="00B421FF" w:rsidRPr="00BF3C77" w:rsidRDefault="00B421FF" w:rsidP="00B421FF">
            <w:pPr>
              <w:jc w:val="center"/>
              <w:rPr>
                <w:rFonts w:cs="Times New Roman"/>
                <w:color w:val="000000"/>
                <w:sz w:val="24"/>
                <w:szCs w:val="24"/>
              </w:rPr>
            </w:pPr>
            <w:r>
              <w:rPr>
                <w:rFonts w:cs="Times New Roman"/>
                <w:color w:val="000000"/>
                <w:sz w:val="24"/>
                <w:szCs w:val="24"/>
              </w:rPr>
              <w:t>4</w:t>
            </w:r>
          </w:p>
        </w:tc>
      </w:tr>
      <w:tr w:rsidR="00B421FF" w:rsidRPr="00D02A0F" w:rsidTr="00B421FF">
        <w:trPr>
          <w:trHeight w:val="285"/>
          <w:jc w:val="center"/>
        </w:trPr>
        <w:tc>
          <w:tcPr>
            <w:tcW w:w="613" w:type="pct"/>
            <w:shd w:val="clear" w:color="auto" w:fill="auto"/>
            <w:vAlign w:val="center"/>
          </w:tcPr>
          <w:p w:rsidR="00B421FF" w:rsidRPr="00914157" w:rsidRDefault="00B421FF" w:rsidP="00B421FF">
            <w:pPr>
              <w:pStyle w:val="ListeParagraf"/>
              <w:numPr>
                <w:ilvl w:val="2"/>
                <w:numId w:val="16"/>
              </w:numPr>
              <w:rPr>
                <w:rFonts w:cs="Times New Roman"/>
                <w:b/>
                <w:sz w:val="24"/>
                <w:szCs w:val="24"/>
              </w:rPr>
            </w:pPr>
          </w:p>
        </w:tc>
        <w:tc>
          <w:tcPr>
            <w:tcW w:w="1865" w:type="pct"/>
            <w:shd w:val="clear" w:color="auto" w:fill="auto"/>
            <w:vAlign w:val="center"/>
          </w:tcPr>
          <w:p w:rsidR="00B421FF" w:rsidRPr="00914157" w:rsidRDefault="00B421FF" w:rsidP="00B421FF">
            <w:pPr>
              <w:rPr>
                <w:rFonts w:cs="Times New Roman"/>
                <w:color w:val="FF0000"/>
                <w:sz w:val="24"/>
                <w:szCs w:val="24"/>
              </w:rPr>
            </w:pPr>
            <w:r w:rsidRPr="00914157">
              <w:rPr>
                <w:rFonts w:cs="Times New Roman"/>
                <w:sz w:val="24"/>
                <w:szCs w:val="24"/>
              </w:rPr>
              <w:t>Ulusal ve uluslar arası kurum ve kuruluşlardan sağlanan kaynak miktarındaki artış yüzdesi</w:t>
            </w:r>
          </w:p>
        </w:tc>
        <w:tc>
          <w:tcPr>
            <w:tcW w:w="517" w:type="pct"/>
            <w:shd w:val="clear" w:color="auto" w:fill="auto"/>
            <w:vAlign w:val="center"/>
          </w:tcPr>
          <w:p w:rsidR="00B421FF" w:rsidRPr="00914157" w:rsidRDefault="00B421FF" w:rsidP="00B421FF">
            <w:pPr>
              <w:rPr>
                <w:rFonts w:cs="Times New Roman"/>
                <w:sz w:val="24"/>
                <w:szCs w:val="24"/>
              </w:rPr>
            </w:pPr>
          </w:p>
        </w:tc>
        <w:tc>
          <w:tcPr>
            <w:tcW w:w="482" w:type="pct"/>
            <w:shd w:val="clear" w:color="auto" w:fill="auto"/>
            <w:vAlign w:val="center"/>
          </w:tcPr>
          <w:p w:rsidR="00B421FF" w:rsidRPr="00BF3C77" w:rsidRDefault="00B421FF" w:rsidP="00B421FF">
            <w:pPr>
              <w:jc w:val="center"/>
              <w:rPr>
                <w:rFonts w:cs="Times New Roman"/>
                <w:sz w:val="24"/>
                <w:szCs w:val="24"/>
              </w:rPr>
            </w:pPr>
            <w:r w:rsidRPr="00BF3C77">
              <w:rPr>
                <w:rFonts w:cs="Times New Roman"/>
                <w:sz w:val="24"/>
                <w:szCs w:val="24"/>
              </w:rPr>
              <w:t>%15</w:t>
            </w:r>
          </w:p>
        </w:tc>
        <w:tc>
          <w:tcPr>
            <w:tcW w:w="449" w:type="pct"/>
            <w:shd w:val="clear" w:color="auto" w:fill="auto"/>
            <w:vAlign w:val="center"/>
          </w:tcPr>
          <w:p w:rsidR="00B421FF" w:rsidRPr="00BF3C77" w:rsidRDefault="00B421FF" w:rsidP="00B421FF">
            <w:pPr>
              <w:jc w:val="center"/>
              <w:rPr>
                <w:rFonts w:cs="Times New Roman"/>
                <w:sz w:val="24"/>
                <w:szCs w:val="24"/>
              </w:rPr>
            </w:pPr>
            <w:r w:rsidRPr="00BF3C77">
              <w:rPr>
                <w:rFonts w:cs="Times New Roman"/>
                <w:sz w:val="24"/>
                <w:szCs w:val="24"/>
              </w:rPr>
              <w:t>%35</w:t>
            </w:r>
          </w:p>
        </w:tc>
        <w:tc>
          <w:tcPr>
            <w:tcW w:w="520" w:type="pct"/>
            <w:shd w:val="clear" w:color="auto" w:fill="auto"/>
            <w:vAlign w:val="center"/>
          </w:tcPr>
          <w:p w:rsidR="00B421FF" w:rsidRPr="00BF3C77" w:rsidRDefault="00B421FF" w:rsidP="00B421FF">
            <w:pPr>
              <w:jc w:val="center"/>
              <w:rPr>
                <w:rFonts w:cs="Times New Roman"/>
                <w:sz w:val="24"/>
                <w:szCs w:val="24"/>
              </w:rPr>
            </w:pPr>
            <w:r w:rsidRPr="00BF3C77">
              <w:rPr>
                <w:rFonts w:cs="Times New Roman"/>
                <w:sz w:val="24"/>
                <w:szCs w:val="24"/>
              </w:rPr>
              <w:t>%50</w:t>
            </w:r>
          </w:p>
        </w:tc>
        <w:tc>
          <w:tcPr>
            <w:tcW w:w="554" w:type="pct"/>
            <w:shd w:val="clear" w:color="auto" w:fill="auto"/>
            <w:vAlign w:val="center"/>
          </w:tcPr>
          <w:p w:rsidR="00B421FF" w:rsidRPr="00BF3C77" w:rsidRDefault="00B421FF" w:rsidP="00B421FF">
            <w:pPr>
              <w:jc w:val="center"/>
              <w:rPr>
                <w:rFonts w:cs="Times New Roman"/>
                <w:sz w:val="24"/>
                <w:szCs w:val="24"/>
              </w:rPr>
            </w:pPr>
            <w:r>
              <w:rPr>
                <w:rFonts w:cs="Times New Roman"/>
                <w:sz w:val="24"/>
                <w:szCs w:val="24"/>
              </w:rPr>
              <w:t>%85</w:t>
            </w:r>
          </w:p>
        </w:tc>
      </w:tr>
      <w:tr w:rsidR="00B421FF" w:rsidRPr="00D02A0F" w:rsidTr="00B421FF">
        <w:trPr>
          <w:trHeight w:val="285"/>
          <w:jc w:val="center"/>
        </w:trPr>
        <w:tc>
          <w:tcPr>
            <w:tcW w:w="613" w:type="pct"/>
            <w:shd w:val="clear" w:color="auto" w:fill="auto"/>
            <w:vAlign w:val="center"/>
          </w:tcPr>
          <w:p w:rsidR="00B421FF" w:rsidRPr="00914157" w:rsidRDefault="00B421FF" w:rsidP="00B421FF">
            <w:pPr>
              <w:pStyle w:val="ListeParagraf"/>
              <w:numPr>
                <w:ilvl w:val="2"/>
                <w:numId w:val="16"/>
              </w:numPr>
              <w:rPr>
                <w:rFonts w:cs="Times New Roman"/>
                <w:b/>
                <w:sz w:val="24"/>
                <w:szCs w:val="24"/>
              </w:rPr>
            </w:pPr>
          </w:p>
        </w:tc>
        <w:tc>
          <w:tcPr>
            <w:tcW w:w="1865" w:type="pct"/>
            <w:shd w:val="clear" w:color="auto" w:fill="auto"/>
            <w:vAlign w:val="center"/>
          </w:tcPr>
          <w:p w:rsidR="00B421FF" w:rsidRPr="00914157" w:rsidRDefault="00B421FF" w:rsidP="00B421FF">
            <w:pPr>
              <w:rPr>
                <w:rFonts w:cs="Times New Roman"/>
                <w:sz w:val="24"/>
                <w:szCs w:val="24"/>
              </w:rPr>
            </w:pPr>
            <w:r w:rsidRPr="00914157">
              <w:rPr>
                <w:rFonts w:cs="Times New Roman"/>
                <w:sz w:val="24"/>
                <w:szCs w:val="24"/>
              </w:rPr>
              <w:t>HAYIRSEVERLER İLE GÖRÜŞME SAYISI</w:t>
            </w:r>
          </w:p>
        </w:tc>
        <w:tc>
          <w:tcPr>
            <w:tcW w:w="517" w:type="pct"/>
            <w:shd w:val="clear" w:color="auto" w:fill="auto"/>
            <w:vAlign w:val="center"/>
          </w:tcPr>
          <w:p w:rsidR="00B421FF" w:rsidRPr="00914157" w:rsidRDefault="00B421FF" w:rsidP="00B421FF">
            <w:pPr>
              <w:rPr>
                <w:rFonts w:cs="Times New Roman"/>
                <w:sz w:val="24"/>
                <w:szCs w:val="24"/>
              </w:rPr>
            </w:pPr>
          </w:p>
        </w:tc>
        <w:tc>
          <w:tcPr>
            <w:tcW w:w="482" w:type="pct"/>
            <w:shd w:val="clear" w:color="auto" w:fill="auto"/>
            <w:vAlign w:val="center"/>
          </w:tcPr>
          <w:p w:rsidR="00B421FF" w:rsidRPr="00BF3C77" w:rsidRDefault="00B421FF" w:rsidP="00B421FF">
            <w:pPr>
              <w:jc w:val="center"/>
              <w:rPr>
                <w:rFonts w:cs="Times New Roman"/>
                <w:color w:val="000000" w:themeColor="text1"/>
                <w:sz w:val="24"/>
                <w:szCs w:val="24"/>
              </w:rPr>
            </w:pPr>
            <w:r>
              <w:rPr>
                <w:rFonts w:cs="Times New Roman"/>
                <w:color w:val="000000" w:themeColor="text1"/>
                <w:sz w:val="24"/>
                <w:szCs w:val="24"/>
              </w:rPr>
              <w:t>3</w:t>
            </w:r>
          </w:p>
        </w:tc>
        <w:tc>
          <w:tcPr>
            <w:tcW w:w="449" w:type="pct"/>
            <w:shd w:val="clear" w:color="auto" w:fill="auto"/>
            <w:vAlign w:val="center"/>
          </w:tcPr>
          <w:p w:rsidR="00B421FF" w:rsidRPr="00BF3C77" w:rsidRDefault="00B421FF" w:rsidP="00B421FF">
            <w:pPr>
              <w:jc w:val="center"/>
              <w:rPr>
                <w:rFonts w:cs="Times New Roman"/>
                <w:color w:val="000000" w:themeColor="text1"/>
                <w:sz w:val="24"/>
                <w:szCs w:val="24"/>
              </w:rPr>
            </w:pPr>
            <w:r>
              <w:rPr>
                <w:rFonts w:cs="Times New Roman"/>
                <w:color w:val="000000" w:themeColor="text1"/>
                <w:sz w:val="24"/>
                <w:szCs w:val="24"/>
              </w:rPr>
              <w:t>10</w:t>
            </w:r>
          </w:p>
        </w:tc>
        <w:tc>
          <w:tcPr>
            <w:tcW w:w="520" w:type="pct"/>
            <w:shd w:val="clear" w:color="auto" w:fill="auto"/>
            <w:vAlign w:val="center"/>
          </w:tcPr>
          <w:p w:rsidR="00B421FF" w:rsidRPr="00BF3C77" w:rsidRDefault="00B421FF" w:rsidP="00B421FF">
            <w:pPr>
              <w:jc w:val="center"/>
              <w:rPr>
                <w:rFonts w:eastAsia="Times New Roman" w:cs="Times New Roman"/>
                <w:color w:val="000000" w:themeColor="text1"/>
                <w:sz w:val="24"/>
                <w:szCs w:val="24"/>
              </w:rPr>
            </w:pPr>
            <w:r>
              <w:rPr>
                <w:rFonts w:eastAsia="Times New Roman" w:cs="Times New Roman"/>
                <w:color w:val="000000" w:themeColor="text1"/>
                <w:sz w:val="24"/>
                <w:szCs w:val="24"/>
              </w:rPr>
              <w:t>15</w:t>
            </w:r>
          </w:p>
        </w:tc>
        <w:tc>
          <w:tcPr>
            <w:tcW w:w="554" w:type="pct"/>
            <w:shd w:val="clear" w:color="auto" w:fill="auto"/>
            <w:vAlign w:val="center"/>
          </w:tcPr>
          <w:p w:rsidR="00B421FF" w:rsidRPr="00BF3C77" w:rsidRDefault="00B421FF" w:rsidP="00B421FF">
            <w:pPr>
              <w:jc w:val="center"/>
              <w:rPr>
                <w:rFonts w:cs="Times New Roman"/>
                <w:color w:val="000000" w:themeColor="text1"/>
                <w:sz w:val="24"/>
                <w:szCs w:val="24"/>
              </w:rPr>
            </w:pPr>
            <w:r w:rsidRPr="00BF3C77">
              <w:rPr>
                <w:rFonts w:cs="Times New Roman"/>
                <w:color w:val="000000" w:themeColor="text1"/>
                <w:sz w:val="24"/>
                <w:szCs w:val="24"/>
              </w:rPr>
              <w:t>30</w:t>
            </w:r>
          </w:p>
        </w:tc>
      </w:tr>
      <w:tr w:rsidR="00B421FF" w:rsidRPr="00D02A0F" w:rsidTr="00B421FF">
        <w:trPr>
          <w:trHeight w:val="285"/>
          <w:jc w:val="center"/>
        </w:trPr>
        <w:tc>
          <w:tcPr>
            <w:tcW w:w="613" w:type="pct"/>
            <w:shd w:val="clear" w:color="auto" w:fill="auto"/>
            <w:vAlign w:val="center"/>
          </w:tcPr>
          <w:p w:rsidR="00B421FF" w:rsidRPr="00914157" w:rsidRDefault="00B421FF" w:rsidP="00B421FF">
            <w:pPr>
              <w:pStyle w:val="ListeParagraf"/>
              <w:numPr>
                <w:ilvl w:val="2"/>
                <w:numId w:val="16"/>
              </w:numPr>
              <w:rPr>
                <w:rFonts w:cs="Times New Roman"/>
                <w:b/>
                <w:sz w:val="24"/>
                <w:szCs w:val="24"/>
              </w:rPr>
            </w:pPr>
          </w:p>
        </w:tc>
        <w:tc>
          <w:tcPr>
            <w:tcW w:w="1865" w:type="pct"/>
            <w:shd w:val="clear" w:color="auto" w:fill="auto"/>
            <w:vAlign w:val="center"/>
          </w:tcPr>
          <w:p w:rsidR="00B421FF" w:rsidRPr="00914157" w:rsidRDefault="00B421FF" w:rsidP="00B421FF">
            <w:pPr>
              <w:rPr>
                <w:rFonts w:cs="Times New Roman"/>
                <w:sz w:val="24"/>
                <w:szCs w:val="24"/>
              </w:rPr>
            </w:pPr>
            <w:r w:rsidRPr="00914157">
              <w:rPr>
                <w:rFonts w:cs="Times New Roman"/>
                <w:sz w:val="24"/>
                <w:szCs w:val="24"/>
              </w:rPr>
              <w:t>Okul ve derslik yapımı ile büyük onarımlar için hayırsever yardım miktarı</w:t>
            </w:r>
          </w:p>
        </w:tc>
        <w:tc>
          <w:tcPr>
            <w:tcW w:w="517" w:type="pct"/>
            <w:shd w:val="clear" w:color="auto" w:fill="auto"/>
            <w:vAlign w:val="center"/>
          </w:tcPr>
          <w:p w:rsidR="00B421FF" w:rsidRPr="00914157" w:rsidRDefault="00B421FF" w:rsidP="00B421FF">
            <w:pPr>
              <w:rPr>
                <w:rFonts w:cs="Times New Roman"/>
                <w:sz w:val="24"/>
                <w:szCs w:val="24"/>
              </w:rPr>
            </w:pPr>
          </w:p>
        </w:tc>
        <w:tc>
          <w:tcPr>
            <w:tcW w:w="482" w:type="pct"/>
            <w:shd w:val="clear" w:color="auto" w:fill="auto"/>
            <w:vAlign w:val="center"/>
          </w:tcPr>
          <w:p w:rsidR="00B421FF" w:rsidRPr="00BF3C77" w:rsidRDefault="00B421FF" w:rsidP="00B421FF">
            <w:pPr>
              <w:jc w:val="center"/>
              <w:rPr>
                <w:rFonts w:cs="Times New Roman"/>
                <w:sz w:val="24"/>
                <w:szCs w:val="24"/>
              </w:rPr>
            </w:pPr>
            <w:r>
              <w:rPr>
                <w:rFonts w:cs="Times New Roman"/>
                <w:sz w:val="24"/>
                <w:szCs w:val="24"/>
              </w:rPr>
              <w:t>%15</w:t>
            </w:r>
          </w:p>
        </w:tc>
        <w:tc>
          <w:tcPr>
            <w:tcW w:w="449" w:type="pct"/>
            <w:shd w:val="clear" w:color="auto" w:fill="auto"/>
            <w:vAlign w:val="center"/>
          </w:tcPr>
          <w:p w:rsidR="00B421FF" w:rsidRPr="00BF3C77" w:rsidRDefault="00B421FF" w:rsidP="00B421FF">
            <w:pPr>
              <w:jc w:val="center"/>
              <w:rPr>
                <w:rFonts w:cs="Times New Roman"/>
                <w:sz w:val="24"/>
                <w:szCs w:val="24"/>
              </w:rPr>
            </w:pPr>
            <w:r>
              <w:rPr>
                <w:rFonts w:cs="Times New Roman"/>
                <w:sz w:val="24"/>
                <w:szCs w:val="24"/>
              </w:rPr>
              <w:t>%30</w:t>
            </w:r>
          </w:p>
        </w:tc>
        <w:tc>
          <w:tcPr>
            <w:tcW w:w="520" w:type="pct"/>
            <w:shd w:val="clear" w:color="auto" w:fill="auto"/>
            <w:vAlign w:val="center"/>
          </w:tcPr>
          <w:p w:rsidR="00B421FF" w:rsidRPr="00BF3C77" w:rsidRDefault="00B421FF" w:rsidP="00B421FF">
            <w:pPr>
              <w:jc w:val="center"/>
              <w:rPr>
                <w:rFonts w:cs="Times New Roman"/>
                <w:sz w:val="24"/>
                <w:szCs w:val="24"/>
              </w:rPr>
            </w:pPr>
            <w:r w:rsidRPr="00BF3C77">
              <w:rPr>
                <w:rFonts w:cs="Times New Roman"/>
                <w:sz w:val="24"/>
                <w:szCs w:val="24"/>
              </w:rPr>
              <w:t>%50</w:t>
            </w:r>
          </w:p>
        </w:tc>
        <w:tc>
          <w:tcPr>
            <w:tcW w:w="554" w:type="pct"/>
            <w:shd w:val="clear" w:color="auto" w:fill="auto"/>
            <w:vAlign w:val="center"/>
          </w:tcPr>
          <w:p w:rsidR="00B421FF" w:rsidRPr="00BF3C77" w:rsidRDefault="00B421FF" w:rsidP="00B421FF">
            <w:pPr>
              <w:jc w:val="center"/>
              <w:rPr>
                <w:rFonts w:cs="Times New Roman"/>
                <w:sz w:val="24"/>
                <w:szCs w:val="24"/>
              </w:rPr>
            </w:pPr>
            <w:r>
              <w:rPr>
                <w:rFonts w:cs="Times New Roman"/>
                <w:sz w:val="24"/>
                <w:szCs w:val="24"/>
              </w:rPr>
              <w:t>%75</w:t>
            </w:r>
          </w:p>
        </w:tc>
      </w:tr>
    </w:tbl>
    <w:p w:rsidR="00B421FF" w:rsidRDefault="00B421FF" w:rsidP="00B421FF">
      <w:pPr>
        <w:tabs>
          <w:tab w:val="left" w:pos="426"/>
        </w:tabs>
        <w:spacing w:after="0"/>
      </w:pPr>
      <w:bookmarkStart w:id="37" w:name="_Toc410315262"/>
    </w:p>
    <w:p w:rsidR="00B421FF" w:rsidRPr="005174A4" w:rsidRDefault="00B421FF" w:rsidP="00B421FF">
      <w:pPr>
        <w:tabs>
          <w:tab w:val="left" w:pos="426"/>
        </w:tabs>
        <w:spacing w:after="0"/>
        <w:rPr>
          <w:rFonts w:ascii="Times New Roman" w:hAnsi="Times New Roman" w:cs="Times New Roman"/>
          <w:sz w:val="28"/>
          <w:szCs w:val="28"/>
        </w:rPr>
      </w:pPr>
      <w:r>
        <w:tab/>
      </w:r>
      <w:r w:rsidRPr="005174A4">
        <w:rPr>
          <w:rFonts w:ascii="Times New Roman" w:hAnsi="Times New Roman" w:cs="Times New Roman"/>
          <w:sz w:val="28"/>
          <w:szCs w:val="28"/>
        </w:rPr>
        <w:tab/>
        <w:t>Okulun fiziki ortamının iyileştirilerek ihtiyaca cevap verecek düzeye getirilmesi, alte</w:t>
      </w:r>
      <w:r w:rsidRPr="005174A4">
        <w:rPr>
          <w:rFonts w:ascii="Times New Roman" w:hAnsi="Times New Roman" w:cs="Times New Roman"/>
          <w:sz w:val="28"/>
          <w:szCs w:val="28"/>
        </w:rPr>
        <w:t>r</w:t>
      </w:r>
      <w:r w:rsidRPr="005174A4">
        <w:rPr>
          <w:rFonts w:ascii="Times New Roman" w:hAnsi="Times New Roman" w:cs="Times New Roman"/>
          <w:sz w:val="28"/>
          <w:szCs w:val="28"/>
        </w:rPr>
        <w:t>natif finansal kaynaklarla eğitimin desteklenmesi, kaynak kullanımında etkinliğin ve veriml</w:t>
      </w:r>
      <w:r w:rsidRPr="005174A4">
        <w:rPr>
          <w:rFonts w:ascii="Times New Roman" w:hAnsi="Times New Roman" w:cs="Times New Roman"/>
          <w:sz w:val="28"/>
          <w:szCs w:val="28"/>
        </w:rPr>
        <w:t>i</w:t>
      </w:r>
      <w:r w:rsidRPr="005174A4">
        <w:rPr>
          <w:rFonts w:ascii="Times New Roman" w:hAnsi="Times New Roman" w:cs="Times New Roman"/>
          <w:sz w:val="28"/>
          <w:szCs w:val="28"/>
        </w:rPr>
        <w:t>liğin sağlanması amaçlanmıştır.</w:t>
      </w:r>
    </w:p>
    <w:p w:rsidR="00B421FF" w:rsidRPr="005174A4" w:rsidRDefault="00B421FF" w:rsidP="00B421FF">
      <w:pPr>
        <w:pStyle w:val="ListeParagraf"/>
        <w:tabs>
          <w:tab w:val="left" w:pos="7310"/>
        </w:tabs>
        <w:spacing w:after="0"/>
        <w:ind w:left="0"/>
        <w:rPr>
          <w:rFonts w:ascii="Times New Roman" w:hAnsi="Times New Roman" w:cs="Times New Roman"/>
          <w:bCs/>
          <w:sz w:val="28"/>
          <w:szCs w:val="28"/>
        </w:rPr>
      </w:pPr>
      <w:r w:rsidRPr="005174A4">
        <w:rPr>
          <w:rFonts w:ascii="Times New Roman" w:hAnsi="Times New Roman" w:cs="Times New Roman"/>
          <w:bCs/>
          <w:sz w:val="28"/>
          <w:szCs w:val="28"/>
        </w:rPr>
        <w:t xml:space="preserve">              Öğrenciler, Okul yönetimince düzenlenen Oyun </w:t>
      </w:r>
      <w:proofErr w:type="gramStart"/>
      <w:r w:rsidRPr="005174A4">
        <w:rPr>
          <w:rFonts w:ascii="Times New Roman" w:hAnsi="Times New Roman" w:cs="Times New Roman"/>
          <w:bCs/>
          <w:sz w:val="28"/>
          <w:szCs w:val="28"/>
        </w:rPr>
        <w:t>Odası , fen</w:t>
      </w:r>
      <w:proofErr w:type="gramEnd"/>
      <w:r w:rsidRPr="005174A4">
        <w:rPr>
          <w:rFonts w:ascii="Times New Roman" w:hAnsi="Times New Roman" w:cs="Times New Roman"/>
          <w:bCs/>
          <w:sz w:val="28"/>
          <w:szCs w:val="28"/>
        </w:rPr>
        <w:t xml:space="preserve">  laboratuarı  ve kütü</w:t>
      </w:r>
      <w:r w:rsidRPr="005174A4">
        <w:rPr>
          <w:rFonts w:ascii="Times New Roman" w:hAnsi="Times New Roman" w:cs="Times New Roman"/>
          <w:bCs/>
          <w:sz w:val="28"/>
          <w:szCs w:val="28"/>
        </w:rPr>
        <w:t>p</w:t>
      </w:r>
      <w:r w:rsidRPr="005174A4">
        <w:rPr>
          <w:rFonts w:ascii="Times New Roman" w:hAnsi="Times New Roman" w:cs="Times New Roman"/>
          <w:bCs/>
          <w:sz w:val="28"/>
          <w:szCs w:val="28"/>
        </w:rPr>
        <w:t xml:space="preserve">haneden  yararlanmaktadırlar. Okul kütüphanesi düzenlenmiş olup öğretmenleriyle birlikte hikaye okuma </w:t>
      </w:r>
      <w:proofErr w:type="gramStart"/>
      <w:r w:rsidRPr="005174A4">
        <w:rPr>
          <w:rFonts w:ascii="Times New Roman" w:hAnsi="Times New Roman" w:cs="Times New Roman"/>
          <w:bCs/>
          <w:sz w:val="28"/>
          <w:szCs w:val="28"/>
        </w:rPr>
        <w:t>günleri  düzenleyerek</w:t>
      </w:r>
      <w:proofErr w:type="gramEnd"/>
      <w:r w:rsidRPr="005174A4">
        <w:rPr>
          <w:rFonts w:ascii="Times New Roman" w:hAnsi="Times New Roman" w:cs="Times New Roman"/>
          <w:bCs/>
          <w:sz w:val="28"/>
          <w:szCs w:val="28"/>
        </w:rPr>
        <w:t xml:space="preserve">  kütüphaneyi tanıma ve kullanma kurallarını öğrenmel</w:t>
      </w:r>
      <w:r w:rsidRPr="005174A4">
        <w:rPr>
          <w:rFonts w:ascii="Times New Roman" w:hAnsi="Times New Roman" w:cs="Times New Roman"/>
          <w:bCs/>
          <w:sz w:val="28"/>
          <w:szCs w:val="28"/>
        </w:rPr>
        <w:t>e</w:t>
      </w:r>
      <w:r w:rsidRPr="005174A4">
        <w:rPr>
          <w:rFonts w:ascii="Times New Roman" w:hAnsi="Times New Roman" w:cs="Times New Roman"/>
          <w:bCs/>
          <w:sz w:val="28"/>
          <w:szCs w:val="28"/>
        </w:rPr>
        <w:t>ri sağlanmıştır. Oyun odasında öğrencilere, beraber oyun oynama alışkanlıkları kazandırıl</w:t>
      </w:r>
      <w:r w:rsidRPr="005174A4">
        <w:rPr>
          <w:rFonts w:ascii="Times New Roman" w:hAnsi="Times New Roman" w:cs="Times New Roman"/>
          <w:bCs/>
          <w:sz w:val="28"/>
          <w:szCs w:val="28"/>
        </w:rPr>
        <w:t>ı</w:t>
      </w:r>
      <w:r w:rsidRPr="005174A4">
        <w:rPr>
          <w:rFonts w:ascii="Times New Roman" w:hAnsi="Times New Roman" w:cs="Times New Roman"/>
          <w:bCs/>
          <w:sz w:val="28"/>
          <w:szCs w:val="28"/>
        </w:rPr>
        <w:t xml:space="preserve">yor. Fen </w:t>
      </w:r>
      <w:proofErr w:type="gramStart"/>
      <w:r w:rsidRPr="005174A4">
        <w:rPr>
          <w:rFonts w:ascii="Times New Roman" w:hAnsi="Times New Roman" w:cs="Times New Roman"/>
          <w:bCs/>
          <w:sz w:val="28"/>
          <w:szCs w:val="28"/>
        </w:rPr>
        <w:t>laboratuarında  da</w:t>
      </w:r>
      <w:proofErr w:type="gramEnd"/>
      <w:r w:rsidRPr="005174A4">
        <w:rPr>
          <w:rFonts w:ascii="Times New Roman" w:hAnsi="Times New Roman" w:cs="Times New Roman"/>
          <w:bCs/>
          <w:sz w:val="28"/>
          <w:szCs w:val="28"/>
        </w:rPr>
        <w:t xml:space="preserve"> nasıl deney yapıldığını ve  sonuçlarını gözlemliyorlar.</w:t>
      </w:r>
    </w:p>
    <w:p w:rsidR="00B421FF" w:rsidRPr="005174A4" w:rsidRDefault="00B421FF" w:rsidP="00B421FF">
      <w:p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ab/>
        <w:t>Hedefin gerçekleştirilmesi ile daha aktif ve gelişimsel bir eğitim ortamı sağlanmış ol</w:t>
      </w:r>
      <w:r w:rsidRPr="005174A4">
        <w:rPr>
          <w:rFonts w:ascii="Times New Roman" w:hAnsi="Times New Roman" w:cs="Times New Roman"/>
          <w:sz w:val="28"/>
          <w:szCs w:val="28"/>
        </w:rPr>
        <w:t>a</w:t>
      </w:r>
      <w:r w:rsidRPr="005174A4">
        <w:rPr>
          <w:rFonts w:ascii="Times New Roman" w:hAnsi="Times New Roman" w:cs="Times New Roman"/>
          <w:sz w:val="28"/>
          <w:szCs w:val="28"/>
        </w:rPr>
        <w:t>caktır</w:t>
      </w:r>
    </w:p>
    <w:p w:rsidR="00B421FF" w:rsidRPr="005174A4" w:rsidRDefault="00B421FF" w:rsidP="00B421FF">
      <w:pPr>
        <w:tabs>
          <w:tab w:val="left" w:pos="426"/>
        </w:tabs>
        <w:spacing w:after="0"/>
        <w:rPr>
          <w:rFonts w:ascii="Times New Roman" w:hAnsi="Times New Roman" w:cs="Times New Roman"/>
          <w:sz w:val="28"/>
          <w:szCs w:val="28"/>
        </w:rPr>
      </w:pPr>
    </w:p>
    <w:p w:rsidR="00B421FF" w:rsidRPr="005174A4" w:rsidRDefault="00B421FF" w:rsidP="00B421FF">
      <w:pPr>
        <w:tabs>
          <w:tab w:val="left" w:pos="426"/>
        </w:tabs>
        <w:spacing w:after="0"/>
        <w:rPr>
          <w:rFonts w:ascii="Times New Roman" w:hAnsi="Times New Roman" w:cs="Times New Roman"/>
          <w:sz w:val="28"/>
          <w:szCs w:val="28"/>
        </w:rPr>
      </w:pPr>
    </w:p>
    <w:p w:rsidR="000A2A00" w:rsidRPr="005174A4" w:rsidRDefault="000A2A00" w:rsidP="00B421FF">
      <w:pPr>
        <w:rPr>
          <w:rFonts w:ascii="Times New Roman" w:hAnsi="Times New Roman" w:cs="Times New Roman"/>
          <w:b/>
          <w:sz w:val="28"/>
          <w:szCs w:val="28"/>
        </w:rPr>
      </w:pPr>
    </w:p>
    <w:p w:rsidR="006C68A5" w:rsidRDefault="006C68A5" w:rsidP="006C68A5">
      <w:pPr>
        <w:jc w:val="center"/>
        <w:rPr>
          <w:b/>
          <w:sz w:val="24"/>
          <w:szCs w:val="24"/>
        </w:rPr>
      </w:pPr>
    </w:p>
    <w:p w:rsidR="006C68A5" w:rsidRDefault="006C68A5" w:rsidP="006C68A5">
      <w:pPr>
        <w:jc w:val="center"/>
        <w:rPr>
          <w:b/>
          <w:sz w:val="24"/>
          <w:szCs w:val="24"/>
        </w:rPr>
      </w:pPr>
    </w:p>
    <w:p w:rsidR="006C68A5" w:rsidRDefault="006C68A5" w:rsidP="006C68A5">
      <w:pPr>
        <w:jc w:val="center"/>
        <w:rPr>
          <w:b/>
          <w:sz w:val="24"/>
          <w:szCs w:val="24"/>
        </w:rPr>
      </w:pPr>
    </w:p>
    <w:p w:rsidR="006C68A5" w:rsidRPr="000A2A00" w:rsidRDefault="006C68A5" w:rsidP="006C68A5">
      <w:pPr>
        <w:jc w:val="center"/>
        <w:rPr>
          <w:b/>
          <w:sz w:val="24"/>
          <w:szCs w:val="24"/>
        </w:rPr>
      </w:pPr>
      <w:r>
        <w:rPr>
          <w:b/>
          <w:sz w:val="24"/>
          <w:szCs w:val="24"/>
        </w:rPr>
        <w:t>30.</w:t>
      </w:r>
    </w:p>
    <w:p w:rsidR="00B421FF" w:rsidRPr="00BF3C77" w:rsidRDefault="00B421FF" w:rsidP="00B421FF">
      <w:pPr>
        <w:rPr>
          <w:b/>
          <w:sz w:val="20"/>
          <w:szCs w:val="20"/>
        </w:rPr>
      </w:pPr>
      <w:r w:rsidRPr="00E045C5">
        <w:rPr>
          <w:b/>
          <w:sz w:val="36"/>
          <w:szCs w:val="36"/>
        </w:rPr>
        <w:lastRenderedPageBreak/>
        <w:t>Tedbirler</w:t>
      </w:r>
      <w:bookmarkEnd w:id="37"/>
      <w:r w:rsidR="00D02100">
        <w:rPr>
          <w:b/>
          <w:sz w:val="36"/>
          <w:szCs w:val="36"/>
        </w:rPr>
        <w:t>-</w:t>
      </w:r>
      <w:r w:rsidR="00D02100" w:rsidRPr="00D02100">
        <w:rPr>
          <w:b/>
          <w:sz w:val="32"/>
          <w:szCs w:val="32"/>
        </w:rPr>
        <w:t xml:space="preserve"> </w:t>
      </w:r>
      <w:r w:rsidR="00D02100">
        <w:rPr>
          <w:b/>
          <w:sz w:val="32"/>
          <w:szCs w:val="32"/>
        </w:rPr>
        <w:t>STRATEJİLER ANA SORUMLULARI VE DİĞER SORUMLU ŞUBELER</w:t>
      </w:r>
    </w:p>
    <w:tbl>
      <w:tblPr>
        <w:tblStyle w:val="TabloKlavuzu"/>
        <w:tblW w:w="5000" w:type="pct"/>
        <w:tblLayout w:type="fixed"/>
        <w:tblLook w:val="04A0"/>
      </w:tblPr>
      <w:tblGrid>
        <w:gridCol w:w="507"/>
        <w:gridCol w:w="7257"/>
        <w:gridCol w:w="1489"/>
        <w:gridCol w:w="1429"/>
      </w:tblGrid>
      <w:tr w:rsidR="00B421FF" w:rsidRPr="00005A7C" w:rsidTr="006C68A5">
        <w:trPr>
          <w:trHeight w:val="375"/>
        </w:trPr>
        <w:tc>
          <w:tcPr>
            <w:tcW w:w="237" w:type="pct"/>
            <w:shd w:val="clear" w:color="auto" w:fill="FABF8F" w:themeFill="accent6" w:themeFillTint="99"/>
            <w:vAlign w:val="center"/>
          </w:tcPr>
          <w:p w:rsidR="00B421FF" w:rsidRPr="00BF3C77" w:rsidRDefault="00B421FF" w:rsidP="00B421FF">
            <w:pPr>
              <w:pStyle w:val="ListeParagraf"/>
              <w:ind w:left="0"/>
              <w:contextualSpacing w:val="0"/>
              <w:rPr>
                <w:rFonts w:cs="Times New Roman"/>
                <w:b/>
                <w:sz w:val="24"/>
                <w:szCs w:val="24"/>
              </w:rPr>
            </w:pPr>
            <w:r w:rsidRPr="00BF3C77">
              <w:rPr>
                <w:rFonts w:cs="Times New Roman"/>
                <w:b/>
                <w:sz w:val="24"/>
                <w:szCs w:val="24"/>
              </w:rPr>
              <w:t>No</w:t>
            </w:r>
          </w:p>
        </w:tc>
        <w:tc>
          <w:tcPr>
            <w:tcW w:w="3397" w:type="pct"/>
            <w:shd w:val="clear" w:color="auto" w:fill="FABF8F" w:themeFill="accent6" w:themeFillTint="99"/>
            <w:vAlign w:val="center"/>
          </w:tcPr>
          <w:p w:rsidR="00B421FF" w:rsidRPr="00BF3C77" w:rsidRDefault="00B421FF" w:rsidP="00B421FF">
            <w:pPr>
              <w:pStyle w:val="ListeParagraf"/>
              <w:ind w:left="0"/>
              <w:contextualSpacing w:val="0"/>
              <w:rPr>
                <w:rFonts w:cs="Times New Roman"/>
                <w:b/>
                <w:sz w:val="24"/>
                <w:szCs w:val="24"/>
              </w:rPr>
            </w:pPr>
            <w:r w:rsidRPr="00BF3C77">
              <w:rPr>
                <w:rFonts w:cs="Times New Roman"/>
                <w:b/>
                <w:sz w:val="24"/>
                <w:szCs w:val="24"/>
              </w:rPr>
              <w:t>Tedbir</w:t>
            </w:r>
          </w:p>
        </w:tc>
        <w:tc>
          <w:tcPr>
            <w:tcW w:w="697" w:type="pct"/>
            <w:shd w:val="clear" w:color="auto" w:fill="FABF8F" w:themeFill="accent6" w:themeFillTint="99"/>
            <w:vAlign w:val="center"/>
          </w:tcPr>
          <w:p w:rsidR="00B421FF" w:rsidRPr="00BF3C77" w:rsidRDefault="00B421FF" w:rsidP="00B421FF">
            <w:pPr>
              <w:pStyle w:val="ListeParagraf"/>
              <w:ind w:left="0"/>
              <w:contextualSpacing w:val="0"/>
              <w:rPr>
                <w:rFonts w:cs="Times New Roman"/>
                <w:b/>
                <w:bCs/>
                <w:sz w:val="24"/>
                <w:szCs w:val="24"/>
              </w:rPr>
            </w:pPr>
            <w:r w:rsidRPr="00BF3C77">
              <w:rPr>
                <w:rFonts w:cs="Times New Roman"/>
                <w:b/>
                <w:sz w:val="24"/>
                <w:szCs w:val="24"/>
              </w:rPr>
              <w:t>Sorumlu Birimler</w:t>
            </w:r>
          </w:p>
        </w:tc>
        <w:tc>
          <w:tcPr>
            <w:tcW w:w="669" w:type="pct"/>
            <w:shd w:val="clear" w:color="auto" w:fill="FABF8F" w:themeFill="accent6" w:themeFillTint="99"/>
            <w:vAlign w:val="center"/>
          </w:tcPr>
          <w:p w:rsidR="00B421FF" w:rsidRPr="00BF3C77" w:rsidRDefault="00B421FF" w:rsidP="00B421FF">
            <w:pPr>
              <w:pStyle w:val="ListeParagraf"/>
              <w:ind w:left="0"/>
              <w:contextualSpacing w:val="0"/>
              <w:rPr>
                <w:rFonts w:cs="Times New Roman"/>
                <w:b/>
                <w:bCs/>
                <w:sz w:val="24"/>
                <w:szCs w:val="24"/>
              </w:rPr>
            </w:pPr>
            <w:r w:rsidRPr="00BF3C77">
              <w:rPr>
                <w:rFonts w:cs="Times New Roman"/>
                <w:b/>
                <w:bCs/>
                <w:sz w:val="24"/>
                <w:szCs w:val="24"/>
              </w:rPr>
              <w:t>Koordinatör</w:t>
            </w:r>
            <w:r w:rsidRPr="00BF3C77">
              <w:rPr>
                <w:rFonts w:cs="Times New Roman"/>
                <w:b/>
                <w:sz w:val="24"/>
                <w:szCs w:val="24"/>
              </w:rPr>
              <w:t xml:space="preserve"> Birim</w:t>
            </w:r>
          </w:p>
        </w:tc>
      </w:tr>
      <w:tr w:rsidR="00B421FF" w:rsidRPr="00005A7C" w:rsidTr="006C68A5">
        <w:trPr>
          <w:trHeight w:val="418"/>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Okul, derslik, pansiyon, spor salonu gibi eğitim tesislerinin sayısı ve dağılımında belirlenen hedeflere ulaşmak ve bölgesel farklılıkları en aza indirmek için yat</w:t>
            </w:r>
            <w:r w:rsidRPr="006C68A5">
              <w:rPr>
                <w:rFonts w:cs="Times New Roman"/>
              </w:rPr>
              <w:t>ı</w:t>
            </w:r>
            <w:r w:rsidRPr="006C68A5">
              <w:rPr>
                <w:rFonts w:cs="Times New Roman"/>
              </w:rPr>
              <w:t xml:space="preserve">rım programları ihtiyaç analizleri doğrultusunda hazırlanacaktır. </w:t>
            </w:r>
          </w:p>
        </w:tc>
        <w:tc>
          <w:tcPr>
            <w:tcW w:w="697"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İLÇE MİLLİ EĞİTİM M</w:t>
            </w:r>
            <w:r w:rsidRPr="006C68A5">
              <w:rPr>
                <w:rFonts w:cs="Times New Roman"/>
              </w:rPr>
              <w:t>Ü</w:t>
            </w:r>
            <w:r w:rsidRPr="006C68A5">
              <w:rPr>
                <w:rFonts w:cs="Times New Roman"/>
              </w:rPr>
              <w:t xml:space="preserve">DÜRLÜĞÜ </w:t>
            </w:r>
          </w:p>
        </w:tc>
        <w:tc>
          <w:tcPr>
            <w:tcW w:w="669"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OKUL M</w:t>
            </w:r>
            <w:r w:rsidRPr="006C68A5">
              <w:rPr>
                <w:rFonts w:cs="Times New Roman"/>
              </w:rPr>
              <w:t>Ü</w:t>
            </w:r>
            <w:r w:rsidRPr="006C68A5">
              <w:rPr>
                <w:rFonts w:cs="Times New Roman"/>
              </w:rPr>
              <w:t>DÜRÜ</w:t>
            </w:r>
          </w:p>
        </w:tc>
      </w:tr>
      <w:tr w:rsidR="00B421FF" w:rsidRPr="00005A7C" w:rsidTr="006C68A5">
        <w:trPr>
          <w:trHeight w:val="418"/>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Bakanlığa bağlı okul ve kurumların onarım ve bakım ihtiyaçlarının tespiti ve karşılanması için etkin bir bütçe dağıtım ve kontrol mekanizması oluşturulaca</w:t>
            </w:r>
            <w:r w:rsidRPr="006C68A5">
              <w:rPr>
                <w:rFonts w:cs="Times New Roman"/>
              </w:rPr>
              <w:t>k</w:t>
            </w:r>
            <w:r w:rsidRPr="006C68A5">
              <w:rPr>
                <w:rFonts w:cs="Times New Roman"/>
              </w:rPr>
              <w:t xml:space="preserve">tır. </w:t>
            </w:r>
          </w:p>
        </w:tc>
        <w:tc>
          <w:tcPr>
            <w:tcW w:w="697"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İL MİLLİ EĞ</w:t>
            </w:r>
            <w:r w:rsidRPr="006C68A5">
              <w:rPr>
                <w:rFonts w:cs="Times New Roman"/>
              </w:rPr>
              <w:t>İ</w:t>
            </w:r>
            <w:r w:rsidRPr="006C68A5">
              <w:rPr>
                <w:rFonts w:cs="Times New Roman"/>
              </w:rPr>
              <w:t>TİM MÜDÜ</w:t>
            </w:r>
            <w:r w:rsidRPr="006C68A5">
              <w:rPr>
                <w:rFonts w:cs="Times New Roman"/>
              </w:rPr>
              <w:t>R</w:t>
            </w:r>
            <w:r w:rsidRPr="006C68A5">
              <w:rPr>
                <w:rFonts w:cs="Times New Roman"/>
              </w:rPr>
              <w:t>LÜĞÜ</w:t>
            </w:r>
          </w:p>
        </w:tc>
        <w:tc>
          <w:tcPr>
            <w:tcW w:w="669"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OKUL M</w:t>
            </w:r>
            <w:r w:rsidRPr="006C68A5">
              <w:rPr>
                <w:rFonts w:cs="Times New Roman"/>
              </w:rPr>
              <w:t>Ü</w:t>
            </w:r>
            <w:r w:rsidRPr="006C68A5">
              <w:rPr>
                <w:rFonts w:cs="Times New Roman"/>
              </w:rPr>
              <w:t>DÜRÜ</w:t>
            </w:r>
          </w:p>
        </w:tc>
      </w:tr>
      <w:tr w:rsidR="00B421FF" w:rsidRPr="00005A7C" w:rsidTr="006C68A5">
        <w:trPr>
          <w:trHeight w:val="418"/>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Bakanlığa ait okul ve kurumlara ait projelerin oluşturulmasında birimlerin iht</w:t>
            </w:r>
            <w:r w:rsidRPr="006C68A5">
              <w:rPr>
                <w:rFonts w:cs="Times New Roman"/>
              </w:rPr>
              <w:t>i</w:t>
            </w:r>
            <w:r w:rsidRPr="006C68A5">
              <w:rPr>
                <w:rFonts w:cs="Times New Roman"/>
              </w:rPr>
              <w:t xml:space="preserve">yaç programları, </w:t>
            </w:r>
            <w:proofErr w:type="gramStart"/>
            <w:r w:rsidRPr="006C68A5">
              <w:rPr>
                <w:rFonts w:cs="Times New Roman"/>
              </w:rPr>
              <w:t>hijyen</w:t>
            </w:r>
            <w:proofErr w:type="gramEnd"/>
            <w:r w:rsidRPr="006C68A5">
              <w:rPr>
                <w:rFonts w:cs="Times New Roman"/>
              </w:rPr>
              <w:t xml:space="preserve">, enerji verimliliği, konfor şartları ile maddi ve doğal kaynakların tasarrufu gibi öncelikler dikkate alınacaktır. </w:t>
            </w:r>
          </w:p>
        </w:tc>
        <w:tc>
          <w:tcPr>
            <w:tcW w:w="697"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İL MİLLİ EĞ</w:t>
            </w:r>
            <w:r w:rsidRPr="006C68A5">
              <w:rPr>
                <w:rFonts w:cs="Times New Roman"/>
              </w:rPr>
              <w:t>İ</w:t>
            </w:r>
            <w:r w:rsidRPr="006C68A5">
              <w:rPr>
                <w:rFonts w:cs="Times New Roman"/>
              </w:rPr>
              <w:t>TİM MÜDÜ</w:t>
            </w:r>
            <w:r w:rsidRPr="006C68A5">
              <w:rPr>
                <w:rFonts w:cs="Times New Roman"/>
              </w:rPr>
              <w:t>R</w:t>
            </w:r>
            <w:r w:rsidRPr="006C68A5">
              <w:rPr>
                <w:rFonts w:cs="Times New Roman"/>
              </w:rPr>
              <w:t>LÜĞÜ</w:t>
            </w:r>
          </w:p>
        </w:tc>
        <w:tc>
          <w:tcPr>
            <w:tcW w:w="669"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OKUL M</w:t>
            </w:r>
            <w:r w:rsidRPr="006C68A5">
              <w:rPr>
                <w:rFonts w:cs="Times New Roman"/>
              </w:rPr>
              <w:t>Ü</w:t>
            </w:r>
            <w:r w:rsidRPr="006C68A5">
              <w:rPr>
                <w:rFonts w:cs="Times New Roman"/>
              </w:rPr>
              <w:t>DÜRÜ</w:t>
            </w:r>
          </w:p>
        </w:tc>
      </w:tr>
      <w:tr w:rsidR="00B421FF" w:rsidRPr="00005A7C" w:rsidTr="006C68A5">
        <w:trPr>
          <w:trHeight w:val="797"/>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rPr>
                <w:rFonts w:eastAsia="Times New Roman" w:cs="Times New Roman"/>
              </w:rPr>
            </w:pPr>
            <w:r w:rsidRPr="006C68A5">
              <w:rPr>
                <w:rFonts w:eastAsia="Times New Roman" w:cs="Times New Roman"/>
              </w:rPr>
              <w:t xml:space="preserve">Okul bahçeleri, öğrencilerin sosyal ve kültürel gelişimlerini destekleyecek ve aktif yaşamı teşvik edecek şekilde düzenlenecek; </w:t>
            </w:r>
            <w:r w:rsidRPr="006C68A5">
              <w:rPr>
                <w:rFonts w:cs="Times New Roman"/>
              </w:rPr>
              <w:t>öğrencilerin sosyal, sanatsal, sportif ve kültürel etkinlikler yapabilecekleri alanlar artırılacaktır.</w:t>
            </w:r>
          </w:p>
        </w:tc>
        <w:tc>
          <w:tcPr>
            <w:tcW w:w="697" w:type="pct"/>
            <w:shd w:val="clear" w:color="auto" w:fill="auto"/>
            <w:vAlign w:val="center"/>
          </w:tcPr>
          <w:p w:rsidR="00B421FF" w:rsidRPr="006C68A5" w:rsidRDefault="00B421FF" w:rsidP="00B421FF">
            <w:pPr>
              <w:rPr>
                <w:rFonts w:cs="Times New Roman"/>
              </w:rPr>
            </w:pPr>
            <w:r w:rsidRPr="006C68A5">
              <w:rPr>
                <w:rFonts w:cs="Times New Roman"/>
              </w:rPr>
              <w:t>YEREL YÖN</w:t>
            </w:r>
            <w:r w:rsidRPr="006C68A5">
              <w:rPr>
                <w:rFonts w:cs="Times New Roman"/>
              </w:rPr>
              <w:t>E</w:t>
            </w:r>
            <w:r w:rsidRPr="006C68A5">
              <w:rPr>
                <w:rFonts w:cs="Times New Roman"/>
              </w:rPr>
              <w:t>TİMLER</w:t>
            </w:r>
          </w:p>
        </w:tc>
        <w:tc>
          <w:tcPr>
            <w:tcW w:w="669" w:type="pct"/>
            <w:shd w:val="clear" w:color="auto" w:fill="auto"/>
            <w:vAlign w:val="center"/>
          </w:tcPr>
          <w:p w:rsidR="00B421FF" w:rsidRPr="006C68A5" w:rsidRDefault="00B421FF" w:rsidP="00B421FF">
            <w:pPr>
              <w:rPr>
                <w:rFonts w:cs="Times New Roman"/>
              </w:rPr>
            </w:pPr>
            <w:r w:rsidRPr="006C68A5">
              <w:rPr>
                <w:rFonts w:cs="Times New Roman"/>
              </w:rPr>
              <w:t>OKUL M</w:t>
            </w:r>
            <w:r w:rsidRPr="006C68A5">
              <w:rPr>
                <w:rFonts w:cs="Times New Roman"/>
              </w:rPr>
              <w:t>Ü</w:t>
            </w:r>
            <w:r w:rsidRPr="006C68A5">
              <w:rPr>
                <w:rFonts w:cs="Times New Roman"/>
              </w:rPr>
              <w:t>DÜRÜ</w:t>
            </w:r>
          </w:p>
        </w:tc>
      </w:tr>
      <w:tr w:rsidR="00B421FF" w:rsidRPr="00005A7C" w:rsidTr="006C68A5">
        <w:trPr>
          <w:trHeight w:val="418"/>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rPr>
                <w:rFonts w:cs="Times New Roman"/>
              </w:rPr>
            </w:pPr>
            <w:r w:rsidRPr="006C68A5">
              <w:rPr>
                <w:rFonts w:cs="Times New Roman"/>
              </w:rPr>
              <w:t>Okul ve kurumların fiziki ortamları özel eğitime ihtiyaç duyan bireylerin gere</w:t>
            </w:r>
            <w:r w:rsidRPr="006C68A5">
              <w:rPr>
                <w:rFonts w:cs="Times New Roman"/>
              </w:rPr>
              <w:t>k</w:t>
            </w:r>
            <w:r w:rsidRPr="006C68A5">
              <w:rPr>
                <w:rFonts w:cs="Times New Roman"/>
              </w:rPr>
              <w:t>sinimlerine uygun biçimde düzenlenecek ve destek eğitim odaları yaygınlaştır</w:t>
            </w:r>
            <w:r w:rsidRPr="006C68A5">
              <w:rPr>
                <w:rFonts w:cs="Times New Roman"/>
              </w:rPr>
              <w:t>ı</w:t>
            </w:r>
            <w:r w:rsidRPr="006C68A5">
              <w:rPr>
                <w:rFonts w:cs="Times New Roman"/>
              </w:rPr>
              <w:t>lacaktır.</w:t>
            </w:r>
          </w:p>
        </w:tc>
        <w:tc>
          <w:tcPr>
            <w:tcW w:w="697" w:type="pct"/>
            <w:shd w:val="clear" w:color="auto" w:fill="auto"/>
            <w:vAlign w:val="center"/>
          </w:tcPr>
          <w:p w:rsidR="00B421FF" w:rsidRPr="006C68A5" w:rsidRDefault="00B421FF" w:rsidP="00B421FF">
            <w:pPr>
              <w:rPr>
                <w:rFonts w:cs="Times New Roman"/>
              </w:rPr>
            </w:pPr>
            <w:r w:rsidRPr="006C68A5">
              <w:rPr>
                <w:rFonts w:cs="Times New Roman"/>
              </w:rPr>
              <w:t>YEREL YÖN</w:t>
            </w:r>
            <w:r w:rsidRPr="006C68A5">
              <w:rPr>
                <w:rFonts w:cs="Times New Roman"/>
              </w:rPr>
              <w:t>E</w:t>
            </w:r>
            <w:r w:rsidRPr="006C68A5">
              <w:rPr>
                <w:rFonts w:cs="Times New Roman"/>
              </w:rPr>
              <w:t>TİMLER</w:t>
            </w:r>
          </w:p>
        </w:tc>
        <w:tc>
          <w:tcPr>
            <w:tcW w:w="669" w:type="pct"/>
            <w:shd w:val="clear" w:color="auto" w:fill="auto"/>
            <w:vAlign w:val="center"/>
          </w:tcPr>
          <w:p w:rsidR="00B421FF" w:rsidRPr="006C68A5" w:rsidRDefault="00B421FF" w:rsidP="00B421FF">
            <w:pPr>
              <w:rPr>
                <w:rFonts w:cs="Times New Roman"/>
              </w:rPr>
            </w:pPr>
            <w:r w:rsidRPr="006C68A5">
              <w:rPr>
                <w:rFonts w:cs="Times New Roman"/>
              </w:rPr>
              <w:t>OKUL M</w:t>
            </w:r>
            <w:r w:rsidRPr="006C68A5">
              <w:rPr>
                <w:rFonts w:cs="Times New Roman"/>
              </w:rPr>
              <w:t>Ü</w:t>
            </w:r>
            <w:r w:rsidRPr="006C68A5">
              <w:rPr>
                <w:rFonts w:cs="Times New Roman"/>
              </w:rPr>
              <w:t>DÜRÜ</w:t>
            </w:r>
          </w:p>
        </w:tc>
      </w:tr>
      <w:tr w:rsidR="00B421FF" w:rsidRPr="00005A7C" w:rsidTr="006C68A5">
        <w:trPr>
          <w:trHeight w:val="418"/>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rPr>
                <w:rFonts w:cs="Times New Roman"/>
              </w:rPr>
            </w:pPr>
            <w:r w:rsidRPr="006C68A5">
              <w:rPr>
                <w:rFonts w:cs="Times New Roman"/>
              </w:rPr>
              <w:t xml:space="preserve">Okul içerisinde çalışma alanlarının fiziki kapasitesi geliştirilecek ve personelin ihtiyacına cevap verebilecek nitelikte sosyal, kültürel ve sportif etkinliklere yönelik alanlar oluşturulacaktır. </w:t>
            </w:r>
          </w:p>
        </w:tc>
        <w:tc>
          <w:tcPr>
            <w:tcW w:w="697" w:type="pct"/>
            <w:shd w:val="clear" w:color="auto" w:fill="auto"/>
            <w:vAlign w:val="center"/>
          </w:tcPr>
          <w:p w:rsidR="00B421FF" w:rsidRPr="006C68A5" w:rsidRDefault="00B421FF" w:rsidP="00B421FF">
            <w:pPr>
              <w:rPr>
                <w:rFonts w:cs="Times New Roman"/>
              </w:rPr>
            </w:pPr>
            <w:r w:rsidRPr="006C68A5">
              <w:rPr>
                <w:rFonts w:cs="Times New Roman"/>
              </w:rPr>
              <w:t>YEREL YÖN</w:t>
            </w:r>
            <w:r w:rsidRPr="006C68A5">
              <w:rPr>
                <w:rFonts w:cs="Times New Roman"/>
              </w:rPr>
              <w:t>E</w:t>
            </w:r>
            <w:r w:rsidRPr="006C68A5">
              <w:rPr>
                <w:rFonts w:cs="Times New Roman"/>
              </w:rPr>
              <w:t>TİMLER</w:t>
            </w:r>
          </w:p>
        </w:tc>
        <w:tc>
          <w:tcPr>
            <w:tcW w:w="669" w:type="pct"/>
            <w:shd w:val="clear" w:color="auto" w:fill="auto"/>
            <w:vAlign w:val="center"/>
          </w:tcPr>
          <w:p w:rsidR="00B421FF" w:rsidRPr="006C68A5" w:rsidRDefault="00B421FF" w:rsidP="00B421FF">
            <w:pPr>
              <w:rPr>
                <w:rFonts w:cs="Times New Roman"/>
              </w:rPr>
            </w:pPr>
            <w:r w:rsidRPr="006C68A5">
              <w:rPr>
                <w:rFonts w:cs="Times New Roman"/>
              </w:rPr>
              <w:t>OKUL M</w:t>
            </w:r>
            <w:r w:rsidRPr="006C68A5">
              <w:rPr>
                <w:rFonts w:cs="Times New Roman"/>
              </w:rPr>
              <w:t>Ü</w:t>
            </w:r>
            <w:r w:rsidRPr="006C68A5">
              <w:rPr>
                <w:rFonts w:cs="Times New Roman"/>
              </w:rPr>
              <w:t>DÜRÜ</w:t>
            </w:r>
          </w:p>
        </w:tc>
      </w:tr>
      <w:tr w:rsidR="00B421FF" w:rsidRPr="00005A7C" w:rsidTr="006C68A5">
        <w:trPr>
          <w:trHeight w:val="276"/>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Okul ve kurumların kütüphane, konferans salonu, laboratuar, spor salonu ve bahçe gibi mekânlarının bu imkânlardan yoksun okullar tarafından kullanıl</w:t>
            </w:r>
            <w:r w:rsidRPr="006C68A5">
              <w:rPr>
                <w:rFonts w:cs="Times New Roman"/>
              </w:rPr>
              <w:t>a</w:t>
            </w:r>
            <w:r w:rsidRPr="006C68A5">
              <w:rPr>
                <w:rFonts w:cs="Times New Roman"/>
              </w:rPr>
              <w:t>bilmesi sağlanacaktır.</w:t>
            </w:r>
          </w:p>
        </w:tc>
        <w:tc>
          <w:tcPr>
            <w:tcW w:w="697" w:type="pct"/>
            <w:shd w:val="clear" w:color="auto" w:fill="auto"/>
            <w:vAlign w:val="center"/>
          </w:tcPr>
          <w:p w:rsidR="00B421FF" w:rsidRPr="006C68A5" w:rsidRDefault="00B421FF" w:rsidP="00B421FF">
            <w:pPr>
              <w:pStyle w:val="ListeParagraf"/>
              <w:ind w:left="0"/>
              <w:contextualSpacing w:val="0"/>
              <w:rPr>
                <w:rFonts w:cs="Times New Roman"/>
              </w:rPr>
            </w:pPr>
            <w:proofErr w:type="gramStart"/>
            <w:r w:rsidRPr="006C68A5">
              <w:rPr>
                <w:rFonts w:cs="Times New Roman"/>
              </w:rPr>
              <w:t>İLÇE  MİLLİ</w:t>
            </w:r>
            <w:proofErr w:type="gramEnd"/>
            <w:r w:rsidRPr="006C68A5">
              <w:rPr>
                <w:rFonts w:cs="Times New Roman"/>
              </w:rPr>
              <w:t xml:space="preserve"> EĞİTİM M</w:t>
            </w:r>
            <w:r w:rsidRPr="006C68A5">
              <w:rPr>
                <w:rFonts w:cs="Times New Roman"/>
              </w:rPr>
              <w:t>Ü</w:t>
            </w:r>
            <w:r w:rsidRPr="006C68A5">
              <w:rPr>
                <w:rFonts w:cs="Times New Roman"/>
              </w:rPr>
              <w:t xml:space="preserve">DÜRLÜĞÜ </w:t>
            </w:r>
          </w:p>
        </w:tc>
        <w:tc>
          <w:tcPr>
            <w:tcW w:w="669"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OKUL M</w:t>
            </w:r>
            <w:r w:rsidRPr="006C68A5">
              <w:rPr>
                <w:rFonts w:cs="Times New Roman"/>
              </w:rPr>
              <w:t>Ü</w:t>
            </w:r>
            <w:r w:rsidRPr="006C68A5">
              <w:rPr>
                <w:rFonts w:cs="Times New Roman"/>
              </w:rPr>
              <w:t>DÜRÜ</w:t>
            </w:r>
          </w:p>
        </w:tc>
      </w:tr>
      <w:tr w:rsidR="00B421FF" w:rsidRPr="00005A7C" w:rsidTr="006C68A5">
        <w:trPr>
          <w:trHeight w:val="561"/>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rPr>
                <w:rFonts w:cs="Times New Roman"/>
              </w:rPr>
            </w:pPr>
            <w:r w:rsidRPr="006C68A5">
              <w:rPr>
                <w:rFonts w:cs="Times New Roman"/>
              </w:rPr>
              <w:t>Okul ve kurumların ders ve laboratuar araç-gereçleri ile makine-teçhizat dâhil her türlü donatım malzemesi ihtiyaçlarının, öğretim programlarına ve teknol</w:t>
            </w:r>
            <w:r w:rsidRPr="006C68A5">
              <w:rPr>
                <w:rFonts w:cs="Times New Roman"/>
              </w:rPr>
              <w:t>o</w:t>
            </w:r>
            <w:r w:rsidRPr="006C68A5">
              <w:rPr>
                <w:rFonts w:cs="Times New Roman"/>
              </w:rPr>
              <w:t xml:space="preserve">jik gelişmelere uygun olarak zamanında karşılanması sağlanacaktır. </w:t>
            </w:r>
          </w:p>
        </w:tc>
        <w:tc>
          <w:tcPr>
            <w:tcW w:w="697"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İL MİLLİ EĞ</w:t>
            </w:r>
            <w:r w:rsidRPr="006C68A5">
              <w:rPr>
                <w:rFonts w:cs="Times New Roman"/>
              </w:rPr>
              <w:t>İ</w:t>
            </w:r>
            <w:r w:rsidRPr="006C68A5">
              <w:rPr>
                <w:rFonts w:cs="Times New Roman"/>
              </w:rPr>
              <w:t>TİM MÜDÜ</w:t>
            </w:r>
            <w:r w:rsidRPr="006C68A5">
              <w:rPr>
                <w:rFonts w:cs="Times New Roman"/>
              </w:rPr>
              <w:t>R</w:t>
            </w:r>
            <w:r w:rsidRPr="006C68A5">
              <w:rPr>
                <w:rFonts w:cs="Times New Roman"/>
              </w:rPr>
              <w:t>LÜĞÜ</w:t>
            </w:r>
          </w:p>
        </w:tc>
        <w:tc>
          <w:tcPr>
            <w:tcW w:w="669"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OKUL M</w:t>
            </w:r>
            <w:r w:rsidRPr="006C68A5">
              <w:rPr>
                <w:rFonts w:cs="Times New Roman"/>
              </w:rPr>
              <w:t>Ü</w:t>
            </w:r>
            <w:r w:rsidRPr="006C68A5">
              <w:rPr>
                <w:rFonts w:cs="Times New Roman"/>
              </w:rPr>
              <w:t>DÜRÜ</w:t>
            </w:r>
          </w:p>
        </w:tc>
      </w:tr>
      <w:tr w:rsidR="00B421FF" w:rsidRPr="00005A7C" w:rsidTr="006C68A5">
        <w:trPr>
          <w:trHeight w:val="282"/>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rPr>
                <w:rFonts w:cs="Times New Roman"/>
              </w:rPr>
            </w:pPr>
            <w:r w:rsidRPr="006C68A5">
              <w:rPr>
                <w:rFonts w:cs="Times New Roman"/>
              </w:rPr>
              <w:t xml:space="preserve">İlgili kurumlarla iş birliği içerisinde okul </w:t>
            </w:r>
            <w:proofErr w:type="gramStart"/>
            <w:r w:rsidRPr="006C68A5">
              <w:rPr>
                <w:rFonts w:cs="Times New Roman"/>
              </w:rPr>
              <w:t>bazlı</w:t>
            </w:r>
            <w:proofErr w:type="gramEnd"/>
            <w:r w:rsidRPr="006C68A5">
              <w:rPr>
                <w:rFonts w:cs="Times New Roman"/>
              </w:rPr>
              <w:t xml:space="preserve"> bütçeleme sistemine geçilecektir. Okul öncesi eğitim ve ilköğretim kurumlarında okul idarelerinin bütçeleme süreçlerinde yetki ve sorumlulukları artırılacaktır.</w:t>
            </w:r>
          </w:p>
        </w:tc>
        <w:tc>
          <w:tcPr>
            <w:tcW w:w="697" w:type="pct"/>
            <w:shd w:val="clear" w:color="auto" w:fill="auto"/>
            <w:vAlign w:val="center"/>
          </w:tcPr>
          <w:p w:rsidR="00B421FF" w:rsidRPr="006C68A5" w:rsidRDefault="00B421FF" w:rsidP="00B421FF">
            <w:pPr>
              <w:pStyle w:val="ListeParagraf"/>
              <w:ind w:left="0"/>
              <w:contextualSpacing w:val="0"/>
              <w:rPr>
                <w:rFonts w:cs="Times New Roman"/>
              </w:rPr>
            </w:pPr>
            <w:proofErr w:type="gramStart"/>
            <w:r w:rsidRPr="006C68A5">
              <w:rPr>
                <w:rFonts w:cs="Times New Roman"/>
              </w:rPr>
              <w:t>İLÇE  MİLLİ</w:t>
            </w:r>
            <w:proofErr w:type="gramEnd"/>
            <w:r w:rsidRPr="006C68A5">
              <w:rPr>
                <w:rFonts w:cs="Times New Roman"/>
              </w:rPr>
              <w:t xml:space="preserve"> EĞİTİM M</w:t>
            </w:r>
            <w:r w:rsidRPr="006C68A5">
              <w:rPr>
                <w:rFonts w:cs="Times New Roman"/>
              </w:rPr>
              <w:t>Ü</w:t>
            </w:r>
            <w:r w:rsidRPr="006C68A5">
              <w:rPr>
                <w:rFonts w:cs="Times New Roman"/>
              </w:rPr>
              <w:t xml:space="preserve">DÜRLÜĞÜ </w:t>
            </w:r>
          </w:p>
        </w:tc>
        <w:tc>
          <w:tcPr>
            <w:tcW w:w="669"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OKUL M</w:t>
            </w:r>
            <w:r w:rsidRPr="006C68A5">
              <w:rPr>
                <w:rFonts w:cs="Times New Roman"/>
              </w:rPr>
              <w:t>Ü</w:t>
            </w:r>
            <w:r w:rsidRPr="006C68A5">
              <w:rPr>
                <w:rFonts w:cs="Times New Roman"/>
              </w:rPr>
              <w:t>DÜRÜ</w:t>
            </w:r>
          </w:p>
        </w:tc>
      </w:tr>
      <w:tr w:rsidR="00B421FF" w:rsidRPr="00005A7C" w:rsidTr="006C68A5">
        <w:trPr>
          <w:trHeight w:val="282"/>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rPr>
                <w:rFonts w:cs="Times New Roman"/>
              </w:rPr>
            </w:pPr>
            <w:r w:rsidRPr="006C68A5">
              <w:rPr>
                <w:rFonts w:cs="Times New Roman"/>
              </w:rPr>
              <w:t>Okul ve kurumlara tahsis edilen ödeneklerin etkin kullanılmasını sağlamak üzere tenkis miktarları izlenecek, tenkise sebep olan sorunlar tespit edilerek sorunların çözümüne yönelik adımlar atılacaktır.</w:t>
            </w:r>
          </w:p>
        </w:tc>
        <w:tc>
          <w:tcPr>
            <w:tcW w:w="697" w:type="pct"/>
            <w:shd w:val="clear" w:color="auto" w:fill="auto"/>
            <w:vAlign w:val="center"/>
          </w:tcPr>
          <w:p w:rsidR="00B421FF" w:rsidRPr="006C68A5" w:rsidRDefault="00B421FF" w:rsidP="00B421FF">
            <w:pPr>
              <w:pStyle w:val="ListeParagraf"/>
              <w:ind w:left="0"/>
              <w:contextualSpacing w:val="0"/>
              <w:rPr>
                <w:rFonts w:cs="Times New Roman"/>
              </w:rPr>
            </w:pPr>
            <w:proofErr w:type="gramStart"/>
            <w:r w:rsidRPr="006C68A5">
              <w:rPr>
                <w:rFonts w:cs="Times New Roman"/>
              </w:rPr>
              <w:t>İLÇE  MİLLİ</w:t>
            </w:r>
            <w:proofErr w:type="gramEnd"/>
            <w:r w:rsidRPr="006C68A5">
              <w:rPr>
                <w:rFonts w:cs="Times New Roman"/>
              </w:rPr>
              <w:t xml:space="preserve"> EĞİTİM M</w:t>
            </w:r>
            <w:r w:rsidRPr="006C68A5">
              <w:rPr>
                <w:rFonts w:cs="Times New Roman"/>
              </w:rPr>
              <w:t>Ü</w:t>
            </w:r>
            <w:r w:rsidRPr="006C68A5">
              <w:rPr>
                <w:rFonts w:cs="Times New Roman"/>
              </w:rPr>
              <w:t>DÜRLÜĞÜ</w:t>
            </w:r>
          </w:p>
        </w:tc>
        <w:tc>
          <w:tcPr>
            <w:tcW w:w="669"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OKUL M</w:t>
            </w:r>
            <w:r w:rsidRPr="006C68A5">
              <w:rPr>
                <w:rFonts w:cs="Times New Roman"/>
              </w:rPr>
              <w:t>Ü</w:t>
            </w:r>
            <w:r w:rsidRPr="006C68A5">
              <w:rPr>
                <w:rFonts w:cs="Times New Roman"/>
              </w:rPr>
              <w:t>DÜRÜ</w:t>
            </w:r>
          </w:p>
        </w:tc>
      </w:tr>
      <w:tr w:rsidR="00B421FF" w:rsidRPr="00005A7C" w:rsidTr="006C68A5">
        <w:trPr>
          <w:trHeight w:val="282"/>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iCs/>
              </w:rPr>
              <w:t>Denetlenen okul ve kurumların, bütçelerini yerinde-etkin-uygun kullanılıp ku</w:t>
            </w:r>
            <w:r w:rsidRPr="006C68A5">
              <w:rPr>
                <w:rFonts w:cs="Times New Roman"/>
                <w:iCs/>
              </w:rPr>
              <w:t>l</w:t>
            </w:r>
            <w:r w:rsidRPr="006C68A5">
              <w:rPr>
                <w:rFonts w:cs="Times New Roman"/>
                <w:iCs/>
              </w:rPr>
              <w:t xml:space="preserve">lanmadıkları incelenerek tespit edilen eksikliklerin (bilgi eksikliği, usul yanlışlığı, hata, kasıt gibi) giderilmesine yönelik gerekli önlemler alınacaktır. </w:t>
            </w:r>
          </w:p>
        </w:tc>
        <w:tc>
          <w:tcPr>
            <w:tcW w:w="697" w:type="pct"/>
            <w:shd w:val="clear" w:color="auto" w:fill="auto"/>
            <w:vAlign w:val="center"/>
          </w:tcPr>
          <w:p w:rsidR="00B421FF" w:rsidRPr="006C68A5" w:rsidRDefault="00B421FF" w:rsidP="00B421FF">
            <w:pPr>
              <w:pStyle w:val="ListeParagraf"/>
              <w:ind w:left="0"/>
              <w:contextualSpacing w:val="0"/>
              <w:rPr>
                <w:rFonts w:cs="Times New Roman"/>
              </w:rPr>
            </w:pPr>
            <w:proofErr w:type="gramStart"/>
            <w:r w:rsidRPr="006C68A5">
              <w:rPr>
                <w:rFonts w:cs="Times New Roman"/>
              </w:rPr>
              <w:t>İLÇE  MİLLİ</w:t>
            </w:r>
            <w:proofErr w:type="gramEnd"/>
            <w:r w:rsidRPr="006C68A5">
              <w:rPr>
                <w:rFonts w:cs="Times New Roman"/>
              </w:rPr>
              <w:t xml:space="preserve"> EĞİTİM M</w:t>
            </w:r>
            <w:r w:rsidRPr="006C68A5">
              <w:rPr>
                <w:rFonts w:cs="Times New Roman"/>
              </w:rPr>
              <w:t>Ü</w:t>
            </w:r>
            <w:r w:rsidRPr="006C68A5">
              <w:rPr>
                <w:rFonts w:cs="Times New Roman"/>
              </w:rPr>
              <w:t>DÜRLÜĞÜ</w:t>
            </w:r>
          </w:p>
        </w:tc>
        <w:tc>
          <w:tcPr>
            <w:tcW w:w="669"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Okul Müdürü</w:t>
            </w:r>
          </w:p>
        </w:tc>
      </w:tr>
      <w:tr w:rsidR="00B421FF" w:rsidRPr="00005A7C" w:rsidTr="006C68A5">
        <w:trPr>
          <w:trHeight w:val="923"/>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rPr>
                <w:rFonts w:cs="Times New Roman"/>
              </w:rPr>
            </w:pPr>
            <w:r w:rsidRPr="006C68A5">
              <w:rPr>
                <w:rFonts w:cs="Times New Roman"/>
              </w:rPr>
              <w:t>Eğitim ve öğretimin finansmanı için genel bütçe dışındaki kaynakların artırı</w:t>
            </w:r>
            <w:r w:rsidRPr="006C68A5">
              <w:rPr>
                <w:rFonts w:cs="Times New Roman"/>
              </w:rPr>
              <w:t>l</w:t>
            </w:r>
            <w:r w:rsidRPr="006C68A5">
              <w:rPr>
                <w:rFonts w:cs="Times New Roman"/>
              </w:rPr>
              <w:t>ması ve etkinleştirilmesi sağlanacak, ulusal ve uluslararası alternatif finansman kaynaklarının daha etkili ve verimli kullanılması sağlanacaktır.</w:t>
            </w:r>
          </w:p>
        </w:tc>
        <w:tc>
          <w:tcPr>
            <w:tcW w:w="697" w:type="pct"/>
            <w:shd w:val="clear" w:color="auto" w:fill="auto"/>
            <w:vAlign w:val="center"/>
          </w:tcPr>
          <w:p w:rsidR="00B421FF" w:rsidRPr="006C68A5" w:rsidRDefault="00B421FF" w:rsidP="00B421FF">
            <w:pPr>
              <w:rPr>
                <w:rFonts w:cs="Times New Roman"/>
              </w:rPr>
            </w:pPr>
            <w:proofErr w:type="gramStart"/>
            <w:r w:rsidRPr="006C68A5">
              <w:rPr>
                <w:rFonts w:cs="Times New Roman"/>
              </w:rPr>
              <w:t>İLÇE  MİLLİ</w:t>
            </w:r>
            <w:proofErr w:type="gramEnd"/>
            <w:r w:rsidRPr="006C68A5">
              <w:rPr>
                <w:rFonts w:cs="Times New Roman"/>
              </w:rPr>
              <w:t xml:space="preserve"> EĞİTİM M</w:t>
            </w:r>
            <w:r w:rsidRPr="006C68A5">
              <w:rPr>
                <w:rFonts w:cs="Times New Roman"/>
              </w:rPr>
              <w:t>Ü</w:t>
            </w:r>
            <w:r w:rsidRPr="006C68A5">
              <w:rPr>
                <w:rFonts w:cs="Times New Roman"/>
              </w:rPr>
              <w:t>DÜRLÜĞÜ</w:t>
            </w:r>
          </w:p>
        </w:tc>
        <w:tc>
          <w:tcPr>
            <w:tcW w:w="669" w:type="pct"/>
            <w:shd w:val="clear" w:color="auto" w:fill="auto"/>
            <w:vAlign w:val="center"/>
          </w:tcPr>
          <w:p w:rsidR="00B421FF" w:rsidRPr="006C68A5" w:rsidRDefault="00B421FF" w:rsidP="00B421FF">
            <w:pPr>
              <w:rPr>
                <w:rFonts w:cs="Times New Roman"/>
              </w:rPr>
            </w:pPr>
            <w:r w:rsidRPr="006C68A5">
              <w:rPr>
                <w:rFonts w:cs="Times New Roman"/>
              </w:rPr>
              <w:t>OKUL M</w:t>
            </w:r>
            <w:r w:rsidRPr="006C68A5">
              <w:rPr>
                <w:rFonts w:cs="Times New Roman"/>
              </w:rPr>
              <w:t>Ü</w:t>
            </w:r>
            <w:r w:rsidRPr="006C68A5">
              <w:rPr>
                <w:rFonts w:cs="Times New Roman"/>
              </w:rPr>
              <w:t>DÜRÜ</w:t>
            </w:r>
          </w:p>
        </w:tc>
      </w:tr>
      <w:tr w:rsidR="00B421FF" w:rsidRPr="00005A7C" w:rsidTr="006C68A5">
        <w:trPr>
          <w:trHeight w:val="727"/>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rPr>
                <w:rFonts w:cs="Times New Roman"/>
              </w:rPr>
            </w:pPr>
            <w:r w:rsidRPr="006C68A5">
              <w:rPr>
                <w:rFonts w:cs="Times New Roman"/>
              </w:rPr>
              <w:t>Okul ve kurum binalarının deprem tahkiki ile güçlendirmesine yönelik çalışm</w:t>
            </w:r>
            <w:r w:rsidRPr="006C68A5">
              <w:rPr>
                <w:rFonts w:cs="Times New Roman"/>
              </w:rPr>
              <w:t>a</w:t>
            </w:r>
            <w:r w:rsidRPr="006C68A5">
              <w:rPr>
                <w:rFonts w:cs="Times New Roman"/>
              </w:rPr>
              <w:t xml:space="preserve">lar hazırlanacak programlar dâhilinde yürütülecektir.  </w:t>
            </w:r>
          </w:p>
        </w:tc>
        <w:tc>
          <w:tcPr>
            <w:tcW w:w="697" w:type="pct"/>
            <w:shd w:val="clear" w:color="auto" w:fill="auto"/>
            <w:vAlign w:val="center"/>
          </w:tcPr>
          <w:p w:rsidR="00B421FF" w:rsidRPr="006C68A5" w:rsidRDefault="00B421FF" w:rsidP="00B421FF">
            <w:pPr>
              <w:rPr>
                <w:rFonts w:cs="Times New Roman"/>
              </w:rPr>
            </w:pPr>
            <w:proofErr w:type="gramStart"/>
            <w:r w:rsidRPr="006C68A5">
              <w:rPr>
                <w:rFonts w:cs="Times New Roman"/>
              </w:rPr>
              <w:t>İLÇE  MİLLİ</w:t>
            </w:r>
            <w:proofErr w:type="gramEnd"/>
            <w:r w:rsidRPr="006C68A5">
              <w:rPr>
                <w:rFonts w:cs="Times New Roman"/>
              </w:rPr>
              <w:t xml:space="preserve"> EĞİTİM M</w:t>
            </w:r>
            <w:r w:rsidRPr="006C68A5">
              <w:rPr>
                <w:rFonts w:cs="Times New Roman"/>
              </w:rPr>
              <w:t>Ü</w:t>
            </w:r>
            <w:r w:rsidRPr="006C68A5">
              <w:rPr>
                <w:rFonts w:cs="Times New Roman"/>
              </w:rPr>
              <w:t>DÜRLÜĞÜ</w:t>
            </w:r>
          </w:p>
        </w:tc>
        <w:tc>
          <w:tcPr>
            <w:tcW w:w="669" w:type="pct"/>
            <w:shd w:val="clear" w:color="auto" w:fill="auto"/>
            <w:vAlign w:val="center"/>
          </w:tcPr>
          <w:p w:rsidR="00B421FF" w:rsidRPr="006C68A5" w:rsidRDefault="00B421FF" w:rsidP="00B421FF">
            <w:pPr>
              <w:rPr>
                <w:rFonts w:cs="Times New Roman"/>
              </w:rPr>
            </w:pPr>
            <w:r w:rsidRPr="006C68A5">
              <w:rPr>
                <w:rFonts w:cs="Times New Roman"/>
              </w:rPr>
              <w:t>OKUL M</w:t>
            </w:r>
            <w:r w:rsidRPr="006C68A5">
              <w:rPr>
                <w:rFonts w:cs="Times New Roman"/>
              </w:rPr>
              <w:t>Ü</w:t>
            </w:r>
            <w:r w:rsidRPr="006C68A5">
              <w:rPr>
                <w:rFonts w:cs="Times New Roman"/>
              </w:rPr>
              <w:t>DÜRÜ</w:t>
            </w:r>
          </w:p>
        </w:tc>
      </w:tr>
      <w:tr w:rsidR="00B421FF" w:rsidRPr="00005A7C" w:rsidTr="006C68A5">
        <w:trPr>
          <w:trHeight w:val="282"/>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6C68A5" w:rsidRPr="006C68A5" w:rsidRDefault="00B421FF" w:rsidP="00B421FF">
            <w:pPr>
              <w:rPr>
                <w:rFonts w:cs="Times New Roman"/>
              </w:rPr>
            </w:pPr>
            <w:r w:rsidRPr="006C68A5">
              <w:rPr>
                <w:rFonts w:cs="Times New Roman"/>
              </w:rPr>
              <w:t>Eğitim ve öğretim hizmetleri için duyulan derslik ve diğer eğitim tesisleri iht</w:t>
            </w:r>
            <w:r w:rsidRPr="006C68A5">
              <w:rPr>
                <w:rFonts w:cs="Times New Roman"/>
              </w:rPr>
              <w:t>i</w:t>
            </w:r>
            <w:r w:rsidRPr="006C68A5">
              <w:rPr>
                <w:rFonts w:cs="Times New Roman"/>
              </w:rPr>
              <w:t xml:space="preserve">yacının karşılanması için Bakanlıkça gerekli görüldüğünde taşınmaz kiralaması yapılacaktır. </w:t>
            </w:r>
          </w:p>
        </w:tc>
        <w:tc>
          <w:tcPr>
            <w:tcW w:w="697" w:type="pct"/>
            <w:shd w:val="clear" w:color="auto" w:fill="auto"/>
            <w:vAlign w:val="center"/>
          </w:tcPr>
          <w:p w:rsidR="00B421FF" w:rsidRPr="006C68A5" w:rsidRDefault="00B421FF" w:rsidP="00B421FF">
            <w:pPr>
              <w:rPr>
                <w:rFonts w:cs="Times New Roman"/>
              </w:rPr>
            </w:pPr>
            <w:proofErr w:type="gramStart"/>
            <w:r w:rsidRPr="006C68A5">
              <w:rPr>
                <w:rFonts w:cs="Times New Roman"/>
              </w:rPr>
              <w:t>İL  MİLLİ</w:t>
            </w:r>
            <w:proofErr w:type="gramEnd"/>
            <w:r w:rsidRPr="006C68A5">
              <w:rPr>
                <w:rFonts w:cs="Times New Roman"/>
              </w:rPr>
              <w:t xml:space="preserve"> EĞ</w:t>
            </w:r>
            <w:r w:rsidRPr="006C68A5">
              <w:rPr>
                <w:rFonts w:cs="Times New Roman"/>
              </w:rPr>
              <w:t>İ</w:t>
            </w:r>
            <w:r w:rsidRPr="006C68A5">
              <w:rPr>
                <w:rFonts w:cs="Times New Roman"/>
              </w:rPr>
              <w:t>TİM MÜDÜ</w:t>
            </w:r>
            <w:r w:rsidRPr="006C68A5">
              <w:rPr>
                <w:rFonts w:cs="Times New Roman"/>
              </w:rPr>
              <w:t>R</w:t>
            </w:r>
            <w:r w:rsidRPr="006C68A5">
              <w:rPr>
                <w:rFonts w:cs="Times New Roman"/>
              </w:rPr>
              <w:t>LÜĞÜ</w:t>
            </w:r>
          </w:p>
        </w:tc>
        <w:tc>
          <w:tcPr>
            <w:tcW w:w="669"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OKUL M</w:t>
            </w:r>
            <w:r w:rsidRPr="006C68A5">
              <w:rPr>
                <w:rFonts w:cs="Times New Roman"/>
              </w:rPr>
              <w:t>Ü</w:t>
            </w:r>
            <w:r w:rsidRPr="006C68A5">
              <w:rPr>
                <w:rFonts w:cs="Times New Roman"/>
              </w:rPr>
              <w:t>DÜRÜ</w:t>
            </w:r>
          </w:p>
        </w:tc>
      </w:tr>
      <w:tr w:rsidR="00B421FF" w:rsidRPr="00005A7C" w:rsidTr="006C68A5">
        <w:trPr>
          <w:trHeight w:val="282"/>
        </w:trPr>
        <w:tc>
          <w:tcPr>
            <w:tcW w:w="237" w:type="pct"/>
            <w:shd w:val="clear" w:color="auto" w:fill="auto"/>
            <w:vAlign w:val="center"/>
          </w:tcPr>
          <w:p w:rsidR="00B421FF" w:rsidRPr="00BF3C77" w:rsidRDefault="00B421FF" w:rsidP="00B421FF">
            <w:pPr>
              <w:pStyle w:val="ListeParagraf"/>
              <w:numPr>
                <w:ilvl w:val="0"/>
                <w:numId w:val="13"/>
              </w:numPr>
              <w:contextualSpacing w:val="0"/>
              <w:rPr>
                <w:rFonts w:cs="Times New Roman"/>
                <w:b/>
                <w:sz w:val="24"/>
                <w:szCs w:val="24"/>
              </w:rPr>
            </w:pPr>
          </w:p>
        </w:tc>
        <w:tc>
          <w:tcPr>
            <w:tcW w:w="3397" w:type="pct"/>
            <w:shd w:val="clear" w:color="auto" w:fill="auto"/>
            <w:vAlign w:val="center"/>
          </w:tcPr>
          <w:p w:rsidR="00B421FF" w:rsidRPr="006C68A5" w:rsidRDefault="00B421FF" w:rsidP="00B421FF">
            <w:pPr>
              <w:rPr>
                <w:rFonts w:cs="Times New Roman"/>
              </w:rPr>
            </w:pPr>
            <w:r w:rsidRPr="006C68A5">
              <w:rPr>
                <w:rFonts w:cs="Times New Roman"/>
              </w:rPr>
              <w:t>Teknolojik alt yapı standartları belirlenerek bütün okul ve kurumların bu sta</w:t>
            </w:r>
            <w:r w:rsidRPr="006C68A5">
              <w:rPr>
                <w:rFonts w:cs="Times New Roman"/>
              </w:rPr>
              <w:t>n</w:t>
            </w:r>
            <w:r w:rsidRPr="006C68A5">
              <w:rPr>
                <w:rFonts w:cs="Times New Roman"/>
              </w:rPr>
              <w:t>dartlarda donatılması sağlanacaktır. Bu kapsamda akıllı tahta, tablet gibi m</w:t>
            </w:r>
            <w:r w:rsidRPr="006C68A5">
              <w:rPr>
                <w:rFonts w:cs="Times New Roman"/>
              </w:rPr>
              <w:t>a</w:t>
            </w:r>
            <w:r w:rsidRPr="006C68A5">
              <w:rPr>
                <w:rFonts w:cs="Times New Roman"/>
              </w:rPr>
              <w:t>teryalin dağıtımı tamamlanacak ve kurumların internet altyapısı ile ilgili eksi</w:t>
            </w:r>
            <w:r w:rsidRPr="006C68A5">
              <w:rPr>
                <w:rFonts w:cs="Times New Roman"/>
              </w:rPr>
              <w:t>k</w:t>
            </w:r>
            <w:r w:rsidRPr="006C68A5">
              <w:rPr>
                <w:rFonts w:cs="Times New Roman"/>
              </w:rPr>
              <w:t>likler giderilecektir.</w:t>
            </w:r>
          </w:p>
        </w:tc>
        <w:tc>
          <w:tcPr>
            <w:tcW w:w="697" w:type="pct"/>
            <w:shd w:val="clear" w:color="auto" w:fill="auto"/>
            <w:vAlign w:val="center"/>
          </w:tcPr>
          <w:p w:rsidR="00B421FF" w:rsidRPr="006C68A5" w:rsidRDefault="00B421FF" w:rsidP="00B421FF">
            <w:pPr>
              <w:pStyle w:val="ListeParagraf"/>
              <w:ind w:left="0"/>
              <w:contextualSpacing w:val="0"/>
              <w:rPr>
                <w:rFonts w:cs="Times New Roman"/>
              </w:rPr>
            </w:pPr>
            <w:proofErr w:type="gramStart"/>
            <w:r w:rsidRPr="006C68A5">
              <w:rPr>
                <w:rFonts w:cs="Times New Roman"/>
              </w:rPr>
              <w:t>İLÇE  MİLLİ</w:t>
            </w:r>
            <w:proofErr w:type="gramEnd"/>
            <w:r w:rsidRPr="006C68A5">
              <w:rPr>
                <w:rFonts w:cs="Times New Roman"/>
              </w:rPr>
              <w:t xml:space="preserve"> EĞİTİM M</w:t>
            </w:r>
            <w:r w:rsidRPr="006C68A5">
              <w:rPr>
                <w:rFonts w:cs="Times New Roman"/>
              </w:rPr>
              <w:t>Ü</w:t>
            </w:r>
            <w:r w:rsidRPr="006C68A5">
              <w:rPr>
                <w:rFonts w:cs="Times New Roman"/>
              </w:rPr>
              <w:t>DÜRLÜĞÜ</w:t>
            </w:r>
          </w:p>
        </w:tc>
        <w:tc>
          <w:tcPr>
            <w:tcW w:w="669" w:type="pct"/>
            <w:shd w:val="clear" w:color="auto" w:fill="auto"/>
            <w:vAlign w:val="center"/>
          </w:tcPr>
          <w:p w:rsidR="00B421FF" w:rsidRPr="006C68A5" w:rsidRDefault="00B421FF" w:rsidP="00B421FF">
            <w:pPr>
              <w:pStyle w:val="ListeParagraf"/>
              <w:ind w:left="0"/>
              <w:contextualSpacing w:val="0"/>
              <w:rPr>
                <w:rFonts w:cs="Times New Roman"/>
              </w:rPr>
            </w:pPr>
            <w:r w:rsidRPr="006C68A5">
              <w:rPr>
                <w:rFonts w:cs="Times New Roman"/>
              </w:rPr>
              <w:t>OKUL M</w:t>
            </w:r>
            <w:r w:rsidRPr="006C68A5">
              <w:rPr>
                <w:rFonts w:cs="Times New Roman"/>
              </w:rPr>
              <w:t>Ü</w:t>
            </w:r>
            <w:r w:rsidRPr="006C68A5">
              <w:rPr>
                <w:rFonts w:cs="Times New Roman"/>
              </w:rPr>
              <w:t>DÜRÜ</w:t>
            </w:r>
          </w:p>
        </w:tc>
      </w:tr>
    </w:tbl>
    <w:p w:rsidR="00B421FF" w:rsidRDefault="00B421FF" w:rsidP="00B421FF">
      <w:pPr>
        <w:rPr>
          <w:rStyle w:val="Balk4Char"/>
        </w:rPr>
      </w:pPr>
      <w:bookmarkStart w:id="38" w:name="_Toc410315263"/>
    </w:p>
    <w:p w:rsidR="00B421FF" w:rsidRPr="006C68A5" w:rsidRDefault="006C68A5" w:rsidP="006C68A5">
      <w:pPr>
        <w:jc w:val="center"/>
        <w:rPr>
          <w:b/>
          <w:sz w:val="24"/>
          <w:szCs w:val="24"/>
        </w:rPr>
      </w:pPr>
      <w:r w:rsidRPr="006C68A5">
        <w:rPr>
          <w:b/>
          <w:sz w:val="24"/>
          <w:szCs w:val="24"/>
        </w:rPr>
        <w:t>31.</w:t>
      </w:r>
    </w:p>
    <w:p w:rsidR="00B421FF" w:rsidRPr="0078104F" w:rsidRDefault="00B421FF" w:rsidP="0078104F">
      <w:pPr>
        <w:jc w:val="center"/>
        <w:rPr>
          <w:b/>
          <w:sz w:val="24"/>
          <w:szCs w:val="24"/>
        </w:rPr>
      </w:pPr>
    </w:p>
    <w:p w:rsidR="00B421FF" w:rsidRPr="005174A4" w:rsidRDefault="00B421FF" w:rsidP="00B421FF">
      <w:pPr>
        <w:rPr>
          <w:rFonts w:ascii="Times New Roman" w:hAnsi="Times New Roman" w:cs="Times New Roman"/>
          <w:b/>
          <w:sz w:val="28"/>
          <w:szCs w:val="28"/>
        </w:rPr>
      </w:pPr>
      <w:r w:rsidRPr="005174A4">
        <w:rPr>
          <w:rFonts w:ascii="Times New Roman" w:hAnsi="Times New Roman" w:cs="Times New Roman"/>
          <w:b/>
          <w:sz w:val="28"/>
          <w:szCs w:val="28"/>
        </w:rPr>
        <w:lastRenderedPageBreak/>
        <w:t>Hedef</w:t>
      </w:r>
      <w:bookmarkEnd w:id="38"/>
      <w:r w:rsidRPr="005174A4">
        <w:rPr>
          <w:rFonts w:ascii="Times New Roman" w:hAnsi="Times New Roman" w:cs="Times New Roman"/>
          <w:b/>
          <w:sz w:val="28"/>
          <w:szCs w:val="28"/>
        </w:rPr>
        <w:t xml:space="preserve"> </w:t>
      </w:r>
      <w:proofErr w:type="gramStart"/>
      <w:r w:rsidRPr="005174A4">
        <w:rPr>
          <w:rFonts w:ascii="Times New Roman" w:hAnsi="Times New Roman" w:cs="Times New Roman"/>
          <w:b/>
          <w:sz w:val="28"/>
          <w:szCs w:val="28"/>
        </w:rPr>
        <w:t>3.3</w:t>
      </w:r>
      <w:proofErr w:type="gramEnd"/>
    </w:p>
    <w:p w:rsidR="00B421FF" w:rsidRPr="005174A4" w:rsidRDefault="00B421FF" w:rsidP="00B421FF">
      <w:pPr>
        <w:tabs>
          <w:tab w:val="left" w:pos="426"/>
        </w:tabs>
        <w:spacing w:after="0"/>
        <w:rPr>
          <w:rFonts w:ascii="Times New Roman" w:hAnsi="Times New Roman" w:cs="Times New Roman"/>
          <w:sz w:val="28"/>
          <w:szCs w:val="28"/>
        </w:rPr>
      </w:pPr>
      <w:bookmarkStart w:id="39" w:name="_Toc410315264"/>
      <w:r w:rsidRPr="005174A4">
        <w:rPr>
          <w:rFonts w:ascii="Times New Roman" w:hAnsi="Times New Roman" w:cs="Times New Roman"/>
          <w:sz w:val="28"/>
          <w:szCs w:val="28"/>
        </w:rPr>
        <w:tab/>
        <w:t>Plan dönemi sonuna kadar etkin bir izleme ve değerlendirme sistemiyle desteklenen, b</w:t>
      </w:r>
      <w:r w:rsidRPr="005174A4">
        <w:rPr>
          <w:rFonts w:ascii="Times New Roman" w:hAnsi="Times New Roman" w:cs="Times New Roman"/>
          <w:sz w:val="28"/>
          <w:szCs w:val="28"/>
        </w:rPr>
        <w:t>ü</w:t>
      </w:r>
      <w:r w:rsidRPr="005174A4">
        <w:rPr>
          <w:rFonts w:ascii="Times New Roman" w:hAnsi="Times New Roman" w:cs="Times New Roman"/>
          <w:sz w:val="28"/>
          <w:szCs w:val="28"/>
        </w:rPr>
        <w:t>rokrasinin azaltıldığı, çoğulcu, katılımcı, şeffaf, hesap verebilir sahip bir yönetim ve organ</w:t>
      </w:r>
      <w:r w:rsidRPr="005174A4">
        <w:rPr>
          <w:rFonts w:ascii="Times New Roman" w:hAnsi="Times New Roman" w:cs="Times New Roman"/>
          <w:sz w:val="28"/>
          <w:szCs w:val="28"/>
        </w:rPr>
        <w:t>i</w:t>
      </w:r>
      <w:r w:rsidRPr="005174A4">
        <w:rPr>
          <w:rFonts w:ascii="Times New Roman" w:hAnsi="Times New Roman" w:cs="Times New Roman"/>
          <w:sz w:val="28"/>
          <w:szCs w:val="28"/>
        </w:rPr>
        <w:t>zasyon yapısını oluşturmak.</w:t>
      </w:r>
    </w:p>
    <w:p w:rsidR="00B421FF" w:rsidRPr="005174A4" w:rsidRDefault="00B421FF" w:rsidP="00B421FF">
      <w:pPr>
        <w:rPr>
          <w:rFonts w:ascii="Times New Roman" w:hAnsi="Times New Roman" w:cs="Times New Roman"/>
          <w:b/>
          <w:sz w:val="28"/>
          <w:szCs w:val="28"/>
        </w:rPr>
      </w:pPr>
      <w:r w:rsidRPr="005174A4">
        <w:rPr>
          <w:rFonts w:ascii="Times New Roman" w:hAnsi="Times New Roman" w:cs="Times New Roman"/>
          <w:b/>
          <w:sz w:val="28"/>
          <w:szCs w:val="28"/>
        </w:rPr>
        <w:t>Performans Göstergeleri</w:t>
      </w:r>
      <w:bookmarkEnd w:id="39"/>
    </w:p>
    <w:tbl>
      <w:tblPr>
        <w:tblStyle w:val="TabloKlavuzu"/>
        <w:tblW w:w="4122" w:type="pct"/>
        <w:jc w:val="center"/>
        <w:tblLook w:val="04A0"/>
      </w:tblPr>
      <w:tblGrid>
        <w:gridCol w:w="809"/>
        <w:gridCol w:w="4628"/>
        <w:gridCol w:w="703"/>
        <w:gridCol w:w="704"/>
        <w:gridCol w:w="993"/>
        <w:gridCol w:w="30"/>
        <w:gridCol w:w="939"/>
      </w:tblGrid>
      <w:tr w:rsidR="00B421FF" w:rsidRPr="00D02A0F" w:rsidTr="00B421FF">
        <w:trPr>
          <w:trHeight w:val="170"/>
          <w:jc w:val="center"/>
        </w:trPr>
        <w:tc>
          <w:tcPr>
            <w:tcW w:w="459" w:type="pct"/>
            <w:vMerge w:val="restart"/>
            <w:shd w:val="clear" w:color="auto" w:fill="95B3D7" w:themeFill="accent1" w:themeFillTint="99"/>
            <w:vAlign w:val="center"/>
          </w:tcPr>
          <w:p w:rsidR="00B421FF" w:rsidRPr="00115326" w:rsidRDefault="00B421FF" w:rsidP="00B421FF">
            <w:pPr>
              <w:jc w:val="center"/>
              <w:rPr>
                <w:rFonts w:cs="Times New Roman"/>
                <w:sz w:val="24"/>
                <w:szCs w:val="24"/>
              </w:rPr>
            </w:pPr>
            <w:r w:rsidRPr="00115326">
              <w:rPr>
                <w:rFonts w:cs="Times New Roman"/>
                <w:b/>
                <w:sz w:val="24"/>
                <w:szCs w:val="24"/>
              </w:rPr>
              <w:t>No</w:t>
            </w:r>
          </w:p>
        </w:tc>
        <w:tc>
          <w:tcPr>
            <w:tcW w:w="2628" w:type="pct"/>
            <w:vMerge w:val="restart"/>
            <w:shd w:val="clear" w:color="auto" w:fill="95B3D7" w:themeFill="accent1" w:themeFillTint="99"/>
            <w:vAlign w:val="center"/>
          </w:tcPr>
          <w:p w:rsidR="00B421FF" w:rsidRPr="00115326" w:rsidRDefault="00B421FF" w:rsidP="00B421FF">
            <w:pPr>
              <w:rPr>
                <w:rFonts w:cs="Times New Roman"/>
                <w:b/>
                <w:sz w:val="24"/>
                <w:szCs w:val="24"/>
              </w:rPr>
            </w:pPr>
            <w:r w:rsidRPr="00115326">
              <w:rPr>
                <w:rFonts w:cs="Times New Roman"/>
                <w:b/>
                <w:sz w:val="24"/>
                <w:szCs w:val="24"/>
              </w:rPr>
              <w:t>Gösterge</w:t>
            </w:r>
          </w:p>
        </w:tc>
        <w:tc>
          <w:tcPr>
            <w:tcW w:w="1363" w:type="pct"/>
            <w:gridSpan w:val="3"/>
            <w:shd w:val="clear" w:color="auto" w:fill="95B3D7" w:themeFill="accent1" w:themeFillTint="99"/>
            <w:vAlign w:val="center"/>
          </w:tcPr>
          <w:p w:rsidR="00B421FF" w:rsidRPr="00115326" w:rsidRDefault="00B421FF" w:rsidP="00B421FF">
            <w:pPr>
              <w:jc w:val="center"/>
              <w:rPr>
                <w:rFonts w:cs="Times New Roman"/>
                <w:b/>
                <w:sz w:val="24"/>
                <w:szCs w:val="24"/>
              </w:rPr>
            </w:pPr>
            <w:r w:rsidRPr="00115326">
              <w:rPr>
                <w:rFonts w:cs="Times New Roman"/>
                <w:b/>
                <w:sz w:val="24"/>
                <w:szCs w:val="24"/>
              </w:rPr>
              <w:t>Önceki Yıllar</w:t>
            </w:r>
          </w:p>
        </w:tc>
        <w:tc>
          <w:tcPr>
            <w:tcW w:w="550" w:type="pct"/>
            <w:gridSpan w:val="2"/>
            <w:shd w:val="clear" w:color="auto" w:fill="95B3D7" w:themeFill="accent1" w:themeFillTint="99"/>
          </w:tcPr>
          <w:p w:rsidR="00B421FF" w:rsidRPr="00115326" w:rsidRDefault="00B421FF" w:rsidP="00B421FF">
            <w:pPr>
              <w:spacing w:after="160" w:line="259" w:lineRule="auto"/>
              <w:jc w:val="center"/>
              <w:rPr>
                <w:sz w:val="24"/>
                <w:szCs w:val="24"/>
              </w:rPr>
            </w:pPr>
            <w:r w:rsidRPr="00115326">
              <w:rPr>
                <w:rFonts w:cs="Times New Roman"/>
                <w:b/>
                <w:sz w:val="24"/>
                <w:szCs w:val="24"/>
              </w:rPr>
              <w:t>Hedef</w:t>
            </w:r>
          </w:p>
        </w:tc>
      </w:tr>
      <w:tr w:rsidR="00B421FF" w:rsidRPr="00D02A0F" w:rsidTr="00B421FF">
        <w:trPr>
          <w:trHeight w:val="238"/>
          <w:jc w:val="center"/>
        </w:trPr>
        <w:tc>
          <w:tcPr>
            <w:tcW w:w="459" w:type="pct"/>
            <w:vMerge/>
            <w:shd w:val="clear" w:color="auto" w:fill="FABF8F" w:themeFill="accent6" w:themeFillTint="99"/>
            <w:vAlign w:val="center"/>
          </w:tcPr>
          <w:p w:rsidR="00B421FF" w:rsidRPr="00115326" w:rsidRDefault="00B421FF" w:rsidP="00B421FF">
            <w:pPr>
              <w:rPr>
                <w:rFonts w:cs="Times New Roman"/>
                <w:b/>
                <w:sz w:val="24"/>
                <w:szCs w:val="24"/>
              </w:rPr>
            </w:pPr>
          </w:p>
        </w:tc>
        <w:tc>
          <w:tcPr>
            <w:tcW w:w="2628" w:type="pct"/>
            <w:vMerge/>
            <w:shd w:val="clear" w:color="auto" w:fill="FABF8F" w:themeFill="accent6" w:themeFillTint="99"/>
            <w:vAlign w:val="center"/>
          </w:tcPr>
          <w:p w:rsidR="00B421FF" w:rsidRPr="00115326" w:rsidRDefault="00B421FF" w:rsidP="00B421FF">
            <w:pPr>
              <w:rPr>
                <w:rFonts w:cs="Times New Roman"/>
                <w:b/>
                <w:sz w:val="24"/>
                <w:szCs w:val="24"/>
              </w:rPr>
            </w:pPr>
          </w:p>
        </w:tc>
        <w:tc>
          <w:tcPr>
            <w:tcW w:w="399" w:type="pct"/>
            <w:shd w:val="clear" w:color="auto" w:fill="FABF8F" w:themeFill="accent6" w:themeFillTint="99"/>
            <w:vAlign w:val="center"/>
          </w:tcPr>
          <w:p w:rsidR="00B421FF" w:rsidRPr="00115326" w:rsidRDefault="00B421FF" w:rsidP="00B421FF">
            <w:pPr>
              <w:rPr>
                <w:rFonts w:cs="Times New Roman"/>
                <w:b/>
                <w:sz w:val="24"/>
                <w:szCs w:val="24"/>
              </w:rPr>
            </w:pPr>
            <w:r w:rsidRPr="00115326">
              <w:rPr>
                <w:rFonts w:cs="Times New Roman"/>
                <w:b/>
                <w:sz w:val="24"/>
                <w:szCs w:val="24"/>
              </w:rPr>
              <w:t>201</w:t>
            </w:r>
            <w:r>
              <w:rPr>
                <w:rFonts w:cs="Times New Roman"/>
                <w:b/>
                <w:sz w:val="24"/>
                <w:szCs w:val="24"/>
              </w:rPr>
              <w:t>3</w:t>
            </w:r>
          </w:p>
        </w:tc>
        <w:tc>
          <w:tcPr>
            <w:tcW w:w="400" w:type="pct"/>
            <w:shd w:val="clear" w:color="auto" w:fill="FABF8F" w:themeFill="accent6" w:themeFillTint="99"/>
            <w:vAlign w:val="center"/>
          </w:tcPr>
          <w:p w:rsidR="00B421FF" w:rsidRPr="00115326" w:rsidRDefault="00B421FF" w:rsidP="00B421FF">
            <w:pPr>
              <w:rPr>
                <w:rFonts w:cs="Times New Roman"/>
                <w:b/>
                <w:sz w:val="24"/>
                <w:szCs w:val="24"/>
              </w:rPr>
            </w:pPr>
            <w:r w:rsidRPr="00115326">
              <w:rPr>
                <w:rFonts w:cs="Times New Roman"/>
                <w:b/>
                <w:sz w:val="24"/>
                <w:szCs w:val="24"/>
              </w:rPr>
              <w:t>201</w:t>
            </w:r>
            <w:r>
              <w:rPr>
                <w:rFonts w:cs="Times New Roman"/>
                <w:b/>
                <w:sz w:val="24"/>
                <w:szCs w:val="24"/>
              </w:rPr>
              <w:t>4</w:t>
            </w:r>
          </w:p>
        </w:tc>
        <w:tc>
          <w:tcPr>
            <w:tcW w:w="581" w:type="pct"/>
            <w:gridSpan w:val="2"/>
            <w:shd w:val="clear" w:color="auto" w:fill="FABF8F" w:themeFill="accent6" w:themeFillTint="99"/>
            <w:vAlign w:val="center"/>
          </w:tcPr>
          <w:p w:rsidR="00B421FF" w:rsidRPr="00115326" w:rsidRDefault="00B421FF" w:rsidP="00B421FF">
            <w:pPr>
              <w:rPr>
                <w:rFonts w:cs="Times New Roman"/>
                <w:b/>
                <w:sz w:val="24"/>
                <w:szCs w:val="24"/>
              </w:rPr>
            </w:pPr>
            <w:r w:rsidRPr="00115326">
              <w:rPr>
                <w:rFonts w:cs="Times New Roman"/>
                <w:b/>
                <w:sz w:val="24"/>
                <w:szCs w:val="24"/>
              </w:rPr>
              <w:t>201</w:t>
            </w:r>
            <w:r>
              <w:rPr>
                <w:rFonts w:cs="Times New Roman"/>
                <w:b/>
                <w:sz w:val="24"/>
                <w:szCs w:val="24"/>
              </w:rPr>
              <w:t>5</w:t>
            </w:r>
          </w:p>
        </w:tc>
        <w:tc>
          <w:tcPr>
            <w:tcW w:w="533" w:type="pct"/>
            <w:shd w:val="clear" w:color="auto" w:fill="FABF8F" w:themeFill="accent6" w:themeFillTint="99"/>
            <w:vAlign w:val="center"/>
          </w:tcPr>
          <w:p w:rsidR="00B421FF" w:rsidRPr="00115326" w:rsidRDefault="00B421FF" w:rsidP="00B421FF">
            <w:pPr>
              <w:rPr>
                <w:rFonts w:cs="Times New Roman"/>
                <w:b/>
                <w:sz w:val="24"/>
                <w:szCs w:val="24"/>
              </w:rPr>
            </w:pPr>
            <w:r w:rsidRPr="00115326">
              <w:rPr>
                <w:rFonts w:cs="Times New Roman"/>
                <w:b/>
                <w:sz w:val="24"/>
                <w:szCs w:val="24"/>
              </w:rPr>
              <w:t>2019</w:t>
            </w:r>
          </w:p>
        </w:tc>
      </w:tr>
      <w:tr w:rsidR="00B421FF" w:rsidRPr="00E045C5" w:rsidTr="00B421FF">
        <w:trPr>
          <w:trHeight w:val="170"/>
          <w:jc w:val="center"/>
        </w:trPr>
        <w:tc>
          <w:tcPr>
            <w:tcW w:w="459" w:type="pct"/>
            <w:shd w:val="clear" w:color="auto" w:fill="auto"/>
            <w:vAlign w:val="center"/>
          </w:tcPr>
          <w:p w:rsidR="00B421FF" w:rsidRPr="00115326" w:rsidRDefault="00B421FF" w:rsidP="00B421FF">
            <w:pPr>
              <w:pStyle w:val="ListeParagraf"/>
              <w:numPr>
                <w:ilvl w:val="2"/>
                <w:numId w:val="16"/>
              </w:numPr>
              <w:rPr>
                <w:rFonts w:cs="Times New Roman"/>
                <w:b/>
                <w:sz w:val="24"/>
                <w:szCs w:val="24"/>
              </w:rPr>
            </w:pPr>
          </w:p>
        </w:tc>
        <w:tc>
          <w:tcPr>
            <w:tcW w:w="2628" w:type="pct"/>
            <w:shd w:val="clear" w:color="auto" w:fill="auto"/>
            <w:vAlign w:val="center"/>
          </w:tcPr>
          <w:p w:rsidR="00B421FF" w:rsidRPr="00115326" w:rsidRDefault="00B421FF" w:rsidP="00B421FF">
            <w:pPr>
              <w:spacing w:line="259" w:lineRule="auto"/>
              <w:rPr>
                <w:rFonts w:cs="Times New Roman"/>
                <w:sz w:val="24"/>
                <w:szCs w:val="24"/>
              </w:rPr>
            </w:pPr>
            <w:r w:rsidRPr="00115326">
              <w:rPr>
                <w:rFonts w:cs="Times New Roman"/>
                <w:sz w:val="24"/>
                <w:szCs w:val="24"/>
              </w:rPr>
              <w:t>YÖNETİCİLİK EĞİTİMİNE KATILAN YÖNETİCİ SAYISI</w:t>
            </w:r>
          </w:p>
        </w:tc>
        <w:tc>
          <w:tcPr>
            <w:tcW w:w="399" w:type="pct"/>
            <w:shd w:val="clear" w:color="auto" w:fill="auto"/>
            <w:vAlign w:val="center"/>
          </w:tcPr>
          <w:p w:rsidR="00B421FF" w:rsidRPr="00115326" w:rsidRDefault="00B421FF" w:rsidP="00B421FF">
            <w:pPr>
              <w:rPr>
                <w:rFonts w:cs="Times New Roman"/>
                <w:sz w:val="24"/>
                <w:szCs w:val="24"/>
              </w:rPr>
            </w:pPr>
            <w:r>
              <w:rPr>
                <w:rFonts w:cs="Times New Roman"/>
                <w:sz w:val="24"/>
                <w:szCs w:val="24"/>
              </w:rPr>
              <w:t>2</w:t>
            </w:r>
          </w:p>
        </w:tc>
        <w:tc>
          <w:tcPr>
            <w:tcW w:w="400" w:type="pct"/>
            <w:shd w:val="clear" w:color="auto" w:fill="auto"/>
            <w:vAlign w:val="center"/>
          </w:tcPr>
          <w:p w:rsidR="00B421FF" w:rsidRPr="00115326" w:rsidRDefault="00B421FF" w:rsidP="00B421FF">
            <w:pPr>
              <w:rPr>
                <w:rFonts w:cs="Times New Roman"/>
                <w:sz w:val="24"/>
                <w:szCs w:val="24"/>
              </w:rPr>
            </w:pPr>
            <w:r>
              <w:rPr>
                <w:rFonts w:cs="Times New Roman"/>
                <w:sz w:val="24"/>
                <w:szCs w:val="24"/>
              </w:rPr>
              <w:t>2</w:t>
            </w:r>
          </w:p>
        </w:tc>
        <w:tc>
          <w:tcPr>
            <w:tcW w:w="581" w:type="pct"/>
            <w:gridSpan w:val="2"/>
            <w:shd w:val="clear" w:color="auto" w:fill="auto"/>
            <w:vAlign w:val="center"/>
          </w:tcPr>
          <w:p w:rsidR="00B421FF" w:rsidRPr="00115326" w:rsidRDefault="00B421FF" w:rsidP="00B421FF">
            <w:pPr>
              <w:jc w:val="center"/>
              <w:rPr>
                <w:rFonts w:cs="Times New Roman"/>
                <w:sz w:val="24"/>
                <w:szCs w:val="24"/>
              </w:rPr>
            </w:pPr>
            <w:r w:rsidRPr="00115326">
              <w:rPr>
                <w:rFonts w:cs="Times New Roman"/>
                <w:sz w:val="24"/>
                <w:szCs w:val="24"/>
              </w:rPr>
              <w:t>2</w:t>
            </w:r>
          </w:p>
        </w:tc>
        <w:tc>
          <w:tcPr>
            <w:tcW w:w="533" w:type="pct"/>
            <w:shd w:val="clear" w:color="auto" w:fill="auto"/>
            <w:vAlign w:val="center"/>
          </w:tcPr>
          <w:p w:rsidR="00B421FF" w:rsidRPr="00115326" w:rsidRDefault="00B421FF" w:rsidP="00B421FF">
            <w:pPr>
              <w:jc w:val="center"/>
              <w:rPr>
                <w:rFonts w:cs="Times New Roman"/>
                <w:sz w:val="24"/>
                <w:szCs w:val="24"/>
              </w:rPr>
            </w:pPr>
            <w:r w:rsidRPr="00115326">
              <w:rPr>
                <w:rFonts w:cs="Times New Roman"/>
                <w:sz w:val="24"/>
                <w:szCs w:val="24"/>
              </w:rPr>
              <w:t>2</w:t>
            </w:r>
          </w:p>
        </w:tc>
      </w:tr>
      <w:tr w:rsidR="00B421FF" w:rsidRPr="00E045C5" w:rsidTr="00B421FF">
        <w:trPr>
          <w:trHeight w:val="170"/>
          <w:jc w:val="center"/>
        </w:trPr>
        <w:tc>
          <w:tcPr>
            <w:tcW w:w="459" w:type="pct"/>
            <w:shd w:val="clear" w:color="auto" w:fill="auto"/>
            <w:vAlign w:val="center"/>
          </w:tcPr>
          <w:p w:rsidR="00B421FF" w:rsidRPr="00115326" w:rsidRDefault="00B421FF" w:rsidP="00B421FF">
            <w:pPr>
              <w:pStyle w:val="ListeParagraf"/>
              <w:numPr>
                <w:ilvl w:val="2"/>
                <w:numId w:val="16"/>
              </w:numPr>
              <w:rPr>
                <w:rFonts w:cs="Times New Roman"/>
                <w:b/>
                <w:sz w:val="24"/>
                <w:szCs w:val="24"/>
              </w:rPr>
            </w:pPr>
          </w:p>
        </w:tc>
        <w:tc>
          <w:tcPr>
            <w:tcW w:w="2628" w:type="pct"/>
            <w:shd w:val="clear" w:color="auto" w:fill="auto"/>
            <w:vAlign w:val="center"/>
          </w:tcPr>
          <w:p w:rsidR="00B421FF" w:rsidRPr="00115326" w:rsidRDefault="00B421FF" w:rsidP="00B421FF">
            <w:pPr>
              <w:spacing w:line="259" w:lineRule="auto"/>
              <w:rPr>
                <w:rFonts w:cs="Times New Roman"/>
                <w:sz w:val="24"/>
                <w:szCs w:val="24"/>
              </w:rPr>
            </w:pPr>
            <w:r w:rsidRPr="00115326">
              <w:rPr>
                <w:rFonts w:cs="Times New Roman"/>
                <w:sz w:val="24"/>
                <w:szCs w:val="24"/>
              </w:rPr>
              <w:t>OKULLARIN bilgi edinme sistemlerinden y</w:t>
            </w:r>
            <w:r w:rsidRPr="00115326">
              <w:rPr>
                <w:rFonts w:cs="Times New Roman"/>
                <w:sz w:val="24"/>
                <w:szCs w:val="24"/>
              </w:rPr>
              <w:t>a</w:t>
            </w:r>
            <w:r w:rsidRPr="00115326">
              <w:rPr>
                <w:rFonts w:cs="Times New Roman"/>
                <w:sz w:val="24"/>
                <w:szCs w:val="24"/>
              </w:rPr>
              <w:t>rarlanıcıların memnuniyet oranı</w:t>
            </w:r>
          </w:p>
        </w:tc>
        <w:tc>
          <w:tcPr>
            <w:tcW w:w="399" w:type="pct"/>
            <w:shd w:val="clear" w:color="auto" w:fill="auto"/>
            <w:vAlign w:val="center"/>
          </w:tcPr>
          <w:p w:rsidR="00B421FF" w:rsidRPr="00115326" w:rsidRDefault="00B421FF" w:rsidP="00B421FF">
            <w:pPr>
              <w:rPr>
                <w:rFonts w:cs="Times New Roman"/>
                <w:sz w:val="24"/>
                <w:szCs w:val="24"/>
              </w:rPr>
            </w:pPr>
            <w:r>
              <w:rPr>
                <w:rFonts w:cs="Times New Roman"/>
                <w:sz w:val="24"/>
                <w:szCs w:val="24"/>
              </w:rPr>
              <w:t>%75</w:t>
            </w:r>
          </w:p>
        </w:tc>
        <w:tc>
          <w:tcPr>
            <w:tcW w:w="400" w:type="pct"/>
            <w:shd w:val="clear" w:color="auto" w:fill="auto"/>
            <w:vAlign w:val="center"/>
          </w:tcPr>
          <w:p w:rsidR="00B421FF" w:rsidRPr="00115326" w:rsidRDefault="00B421FF" w:rsidP="00B421FF">
            <w:pPr>
              <w:rPr>
                <w:rFonts w:cs="Times New Roman"/>
                <w:sz w:val="24"/>
                <w:szCs w:val="24"/>
              </w:rPr>
            </w:pPr>
            <w:r>
              <w:rPr>
                <w:rFonts w:cs="Times New Roman"/>
                <w:sz w:val="24"/>
                <w:szCs w:val="24"/>
              </w:rPr>
              <w:t>%80</w:t>
            </w:r>
          </w:p>
        </w:tc>
        <w:tc>
          <w:tcPr>
            <w:tcW w:w="581" w:type="pct"/>
            <w:gridSpan w:val="2"/>
            <w:shd w:val="clear" w:color="auto" w:fill="auto"/>
            <w:vAlign w:val="center"/>
          </w:tcPr>
          <w:p w:rsidR="00B421FF" w:rsidRPr="00115326" w:rsidRDefault="00B421FF" w:rsidP="00B421FF">
            <w:pPr>
              <w:jc w:val="center"/>
              <w:rPr>
                <w:rFonts w:eastAsia="Calibri" w:cs="Times New Roman"/>
                <w:sz w:val="24"/>
                <w:szCs w:val="24"/>
              </w:rPr>
            </w:pPr>
            <w:r w:rsidRPr="00115326">
              <w:rPr>
                <w:rFonts w:eastAsia="Calibri" w:cs="Times New Roman"/>
                <w:sz w:val="24"/>
                <w:szCs w:val="24"/>
              </w:rPr>
              <w:t>%</w:t>
            </w:r>
            <w:r>
              <w:rPr>
                <w:rFonts w:eastAsia="Calibri" w:cs="Times New Roman"/>
                <w:sz w:val="24"/>
                <w:szCs w:val="24"/>
              </w:rPr>
              <w:t>95</w:t>
            </w:r>
          </w:p>
        </w:tc>
        <w:tc>
          <w:tcPr>
            <w:tcW w:w="533" w:type="pct"/>
            <w:shd w:val="clear" w:color="auto" w:fill="auto"/>
            <w:vAlign w:val="center"/>
          </w:tcPr>
          <w:p w:rsidR="00B421FF" w:rsidRPr="00115326" w:rsidRDefault="00D02100" w:rsidP="00B421FF">
            <w:pPr>
              <w:jc w:val="center"/>
              <w:rPr>
                <w:rFonts w:cs="Times New Roman"/>
                <w:sz w:val="24"/>
                <w:szCs w:val="24"/>
              </w:rPr>
            </w:pPr>
            <w:r>
              <w:rPr>
                <w:rFonts w:cs="Times New Roman"/>
                <w:sz w:val="24"/>
                <w:szCs w:val="24"/>
              </w:rPr>
              <w:t>%100</w:t>
            </w:r>
          </w:p>
        </w:tc>
      </w:tr>
      <w:tr w:rsidR="00B421FF" w:rsidRPr="00E045C5" w:rsidTr="00B421FF">
        <w:trPr>
          <w:trHeight w:val="170"/>
          <w:jc w:val="center"/>
        </w:trPr>
        <w:tc>
          <w:tcPr>
            <w:tcW w:w="459" w:type="pct"/>
            <w:shd w:val="clear" w:color="auto" w:fill="auto"/>
            <w:vAlign w:val="center"/>
          </w:tcPr>
          <w:p w:rsidR="00B421FF" w:rsidRPr="00115326" w:rsidRDefault="00B421FF" w:rsidP="00B421FF">
            <w:pPr>
              <w:pStyle w:val="ListeParagraf"/>
              <w:numPr>
                <w:ilvl w:val="2"/>
                <w:numId w:val="16"/>
              </w:numPr>
              <w:rPr>
                <w:rFonts w:cs="Times New Roman"/>
                <w:b/>
                <w:sz w:val="24"/>
                <w:szCs w:val="24"/>
              </w:rPr>
            </w:pPr>
          </w:p>
        </w:tc>
        <w:tc>
          <w:tcPr>
            <w:tcW w:w="2628" w:type="pct"/>
            <w:shd w:val="clear" w:color="auto" w:fill="auto"/>
            <w:vAlign w:val="center"/>
          </w:tcPr>
          <w:p w:rsidR="00B421FF" w:rsidRPr="00115326" w:rsidRDefault="00B421FF" w:rsidP="00B421FF">
            <w:pPr>
              <w:spacing w:line="259" w:lineRule="auto"/>
              <w:rPr>
                <w:rFonts w:cs="Times New Roman"/>
                <w:sz w:val="24"/>
                <w:szCs w:val="24"/>
              </w:rPr>
            </w:pPr>
            <w:r w:rsidRPr="00115326">
              <w:rPr>
                <w:rFonts w:cs="Times New Roman"/>
                <w:sz w:val="24"/>
                <w:szCs w:val="24"/>
              </w:rPr>
              <w:t>MEMNUNİYET ANKATLERİ</w:t>
            </w:r>
          </w:p>
        </w:tc>
        <w:tc>
          <w:tcPr>
            <w:tcW w:w="399" w:type="pct"/>
            <w:shd w:val="clear" w:color="auto" w:fill="auto"/>
            <w:vAlign w:val="center"/>
          </w:tcPr>
          <w:p w:rsidR="00B421FF" w:rsidRPr="00115326" w:rsidRDefault="00B421FF" w:rsidP="00B421FF">
            <w:pPr>
              <w:rPr>
                <w:rFonts w:cs="Times New Roman"/>
                <w:sz w:val="24"/>
                <w:szCs w:val="24"/>
              </w:rPr>
            </w:pPr>
            <w:r w:rsidRPr="00115326">
              <w:rPr>
                <w:rFonts w:cs="Times New Roman"/>
                <w:sz w:val="24"/>
                <w:szCs w:val="24"/>
              </w:rPr>
              <w:t>%80</w:t>
            </w:r>
          </w:p>
        </w:tc>
        <w:tc>
          <w:tcPr>
            <w:tcW w:w="400" w:type="pct"/>
            <w:shd w:val="clear" w:color="auto" w:fill="auto"/>
            <w:vAlign w:val="center"/>
          </w:tcPr>
          <w:p w:rsidR="00B421FF" w:rsidRPr="00115326" w:rsidRDefault="00B421FF" w:rsidP="00B421FF">
            <w:pPr>
              <w:rPr>
                <w:rFonts w:cs="Times New Roman"/>
                <w:sz w:val="24"/>
                <w:szCs w:val="24"/>
              </w:rPr>
            </w:pPr>
            <w:r w:rsidRPr="00115326">
              <w:rPr>
                <w:rFonts w:cs="Times New Roman"/>
                <w:sz w:val="24"/>
                <w:szCs w:val="24"/>
              </w:rPr>
              <w:t>%80</w:t>
            </w:r>
          </w:p>
        </w:tc>
        <w:tc>
          <w:tcPr>
            <w:tcW w:w="581" w:type="pct"/>
            <w:gridSpan w:val="2"/>
            <w:shd w:val="clear" w:color="auto" w:fill="auto"/>
            <w:vAlign w:val="center"/>
          </w:tcPr>
          <w:p w:rsidR="00B421FF" w:rsidRPr="00115326" w:rsidRDefault="00B421FF" w:rsidP="00B421FF">
            <w:pPr>
              <w:jc w:val="center"/>
              <w:rPr>
                <w:rFonts w:cs="Times New Roman"/>
                <w:sz w:val="24"/>
                <w:szCs w:val="24"/>
              </w:rPr>
            </w:pPr>
            <w:r w:rsidRPr="00115326">
              <w:rPr>
                <w:rFonts w:cs="Times New Roman"/>
                <w:sz w:val="24"/>
                <w:szCs w:val="24"/>
              </w:rPr>
              <w:t>%80</w:t>
            </w:r>
          </w:p>
        </w:tc>
        <w:tc>
          <w:tcPr>
            <w:tcW w:w="533" w:type="pct"/>
            <w:shd w:val="clear" w:color="auto" w:fill="auto"/>
            <w:vAlign w:val="center"/>
          </w:tcPr>
          <w:p w:rsidR="00B421FF" w:rsidRPr="00115326" w:rsidRDefault="00B421FF" w:rsidP="00B421FF">
            <w:pPr>
              <w:jc w:val="center"/>
              <w:rPr>
                <w:rFonts w:cs="Times New Roman"/>
                <w:sz w:val="24"/>
                <w:szCs w:val="24"/>
              </w:rPr>
            </w:pPr>
            <w:r w:rsidRPr="00115326">
              <w:rPr>
                <w:rFonts w:cs="Times New Roman"/>
                <w:sz w:val="24"/>
                <w:szCs w:val="24"/>
              </w:rPr>
              <w:t>%</w:t>
            </w:r>
            <w:r w:rsidR="00D02100">
              <w:rPr>
                <w:rFonts w:cs="Times New Roman"/>
                <w:sz w:val="24"/>
                <w:szCs w:val="24"/>
              </w:rPr>
              <w:t>95</w:t>
            </w:r>
          </w:p>
        </w:tc>
      </w:tr>
      <w:tr w:rsidR="00B421FF" w:rsidRPr="00E045C5" w:rsidTr="00B421FF">
        <w:trPr>
          <w:trHeight w:val="170"/>
          <w:jc w:val="center"/>
        </w:trPr>
        <w:tc>
          <w:tcPr>
            <w:tcW w:w="459" w:type="pct"/>
            <w:shd w:val="clear" w:color="auto" w:fill="auto"/>
            <w:vAlign w:val="center"/>
          </w:tcPr>
          <w:p w:rsidR="00B421FF" w:rsidRPr="00115326" w:rsidRDefault="00B421FF" w:rsidP="00B421FF">
            <w:pPr>
              <w:pStyle w:val="ListeParagraf"/>
              <w:numPr>
                <w:ilvl w:val="2"/>
                <w:numId w:val="16"/>
              </w:numPr>
              <w:rPr>
                <w:rFonts w:cs="Times New Roman"/>
                <w:b/>
                <w:sz w:val="24"/>
                <w:szCs w:val="24"/>
              </w:rPr>
            </w:pPr>
          </w:p>
        </w:tc>
        <w:tc>
          <w:tcPr>
            <w:tcW w:w="2628" w:type="pct"/>
            <w:shd w:val="clear" w:color="auto" w:fill="auto"/>
            <w:vAlign w:val="center"/>
          </w:tcPr>
          <w:p w:rsidR="00B421FF" w:rsidRPr="00115326" w:rsidRDefault="00B421FF" w:rsidP="00B421FF">
            <w:pPr>
              <w:spacing w:line="259" w:lineRule="auto"/>
              <w:rPr>
                <w:rFonts w:cs="Times New Roman"/>
                <w:sz w:val="24"/>
                <w:szCs w:val="24"/>
              </w:rPr>
            </w:pPr>
            <w:r>
              <w:rPr>
                <w:rFonts w:cs="Times New Roman"/>
                <w:sz w:val="24"/>
                <w:szCs w:val="24"/>
              </w:rPr>
              <w:t xml:space="preserve">GENEL </w:t>
            </w:r>
            <w:r w:rsidRPr="00115326">
              <w:rPr>
                <w:rFonts w:cs="Times New Roman"/>
                <w:sz w:val="24"/>
                <w:szCs w:val="24"/>
              </w:rPr>
              <w:t>VELİ TOPLANTILARI</w:t>
            </w:r>
          </w:p>
        </w:tc>
        <w:tc>
          <w:tcPr>
            <w:tcW w:w="399" w:type="pct"/>
            <w:shd w:val="clear" w:color="auto" w:fill="auto"/>
            <w:vAlign w:val="center"/>
          </w:tcPr>
          <w:p w:rsidR="00B421FF" w:rsidRPr="00115326" w:rsidRDefault="00B421FF" w:rsidP="00B421FF">
            <w:pPr>
              <w:rPr>
                <w:rFonts w:cs="Times New Roman"/>
                <w:sz w:val="24"/>
                <w:szCs w:val="24"/>
              </w:rPr>
            </w:pPr>
            <w:r>
              <w:rPr>
                <w:rFonts w:cs="Times New Roman"/>
                <w:sz w:val="24"/>
                <w:szCs w:val="24"/>
              </w:rPr>
              <w:t>2</w:t>
            </w:r>
          </w:p>
        </w:tc>
        <w:tc>
          <w:tcPr>
            <w:tcW w:w="400" w:type="pct"/>
            <w:shd w:val="clear" w:color="auto" w:fill="auto"/>
            <w:vAlign w:val="center"/>
          </w:tcPr>
          <w:p w:rsidR="00B421FF" w:rsidRPr="00115326" w:rsidRDefault="00B421FF" w:rsidP="00B421FF">
            <w:pPr>
              <w:rPr>
                <w:rFonts w:cs="Times New Roman"/>
                <w:sz w:val="24"/>
                <w:szCs w:val="24"/>
              </w:rPr>
            </w:pPr>
            <w:r>
              <w:rPr>
                <w:rFonts w:cs="Times New Roman"/>
                <w:sz w:val="24"/>
                <w:szCs w:val="24"/>
              </w:rPr>
              <w:t>2</w:t>
            </w:r>
          </w:p>
        </w:tc>
        <w:tc>
          <w:tcPr>
            <w:tcW w:w="581" w:type="pct"/>
            <w:gridSpan w:val="2"/>
            <w:shd w:val="clear" w:color="auto" w:fill="auto"/>
            <w:vAlign w:val="center"/>
          </w:tcPr>
          <w:p w:rsidR="00B421FF" w:rsidRPr="00115326" w:rsidRDefault="00B421FF" w:rsidP="00B421FF">
            <w:pPr>
              <w:jc w:val="center"/>
              <w:rPr>
                <w:rFonts w:cs="Times New Roman"/>
                <w:sz w:val="24"/>
                <w:szCs w:val="24"/>
              </w:rPr>
            </w:pPr>
            <w:r w:rsidRPr="00115326">
              <w:rPr>
                <w:rFonts w:cs="Times New Roman"/>
                <w:sz w:val="24"/>
                <w:szCs w:val="24"/>
              </w:rPr>
              <w:t>2</w:t>
            </w:r>
          </w:p>
        </w:tc>
        <w:tc>
          <w:tcPr>
            <w:tcW w:w="533" w:type="pct"/>
            <w:shd w:val="clear" w:color="auto" w:fill="auto"/>
            <w:vAlign w:val="center"/>
          </w:tcPr>
          <w:p w:rsidR="00B421FF" w:rsidRPr="00115326" w:rsidRDefault="00B421FF" w:rsidP="00B421FF">
            <w:pPr>
              <w:jc w:val="center"/>
              <w:rPr>
                <w:rFonts w:cs="Times New Roman"/>
                <w:sz w:val="24"/>
                <w:szCs w:val="24"/>
              </w:rPr>
            </w:pPr>
            <w:r w:rsidRPr="00115326">
              <w:rPr>
                <w:rFonts w:cs="Times New Roman"/>
                <w:sz w:val="24"/>
                <w:szCs w:val="24"/>
              </w:rPr>
              <w:t>4</w:t>
            </w:r>
          </w:p>
        </w:tc>
      </w:tr>
      <w:tr w:rsidR="00B421FF" w:rsidRPr="00E045C5" w:rsidTr="00B421FF">
        <w:trPr>
          <w:trHeight w:val="170"/>
          <w:jc w:val="center"/>
        </w:trPr>
        <w:tc>
          <w:tcPr>
            <w:tcW w:w="459" w:type="pct"/>
            <w:shd w:val="clear" w:color="auto" w:fill="auto"/>
            <w:vAlign w:val="center"/>
          </w:tcPr>
          <w:p w:rsidR="00B421FF" w:rsidRPr="00115326" w:rsidRDefault="00B421FF" w:rsidP="00B421FF">
            <w:pPr>
              <w:pStyle w:val="ListeParagraf"/>
              <w:numPr>
                <w:ilvl w:val="2"/>
                <w:numId w:val="16"/>
              </w:numPr>
              <w:rPr>
                <w:rFonts w:cs="Times New Roman"/>
                <w:b/>
                <w:sz w:val="24"/>
                <w:szCs w:val="24"/>
              </w:rPr>
            </w:pPr>
          </w:p>
        </w:tc>
        <w:tc>
          <w:tcPr>
            <w:tcW w:w="2628" w:type="pct"/>
            <w:shd w:val="clear" w:color="auto" w:fill="auto"/>
            <w:vAlign w:val="center"/>
          </w:tcPr>
          <w:p w:rsidR="00B421FF" w:rsidRPr="00115326" w:rsidRDefault="00B421FF" w:rsidP="00B421FF">
            <w:pPr>
              <w:spacing w:line="259" w:lineRule="auto"/>
              <w:rPr>
                <w:rFonts w:cs="Times New Roman"/>
                <w:sz w:val="24"/>
                <w:szCs w:val="24"/>
              </w:rPr>
            </w:pPr>
            <w:r>
              <w:rPr>
                <w:rFonts w:cs="Times New Roman"/>
                <w:sz w:val="24"/>
                <w:szCs w:val="24"/>
              </w:rPr>
              <w:t>OKUL AİLE BİRLİĞİ TOPLANTISI</w:t>
            </w:r>
          </w:p>
        </w:tc>
        <w:tc>
          <w:tcPr>
            <w:tcW w:w="399" w:type="pct"/>
            <w:shd w:val="clear" w:color="auto" w:fill="auto"/>
            <w:vAlign w:val="center"/>
          </w:tcPr>
          <w:p w:rsidR="00B421FF" w:rsidRPr="00115326" w:rsidRDefault="00B421FF" w:rsidP="00B421FF">
            <w:pPr>
              <w:rPr>
                <w:rFonts w:cs="Times New Roman"/>
                <w:sz w:val="24"/>
                <w:szCs w:val="24"/>
              </w:rPr>
            </w:pPr>
            <w:r>
              <w:rPr>
                <w:rFonts w:cs="Times New Roman"/>
                <w:sz w:val="24"/>
                <w:szCs w:val="24"/>
              </w:rPr>
              <w:t>9</w:t>
            </w:r>
          </w:p>
        </w:tc>
        <w:tc>
          <w:tcPr>
            <w:tcW w:w="400" w:type="pct"/>
            <w:shd w:val="clear" w:color="auto" w:fill="auto"/>
            <w:vAlign w:val="center"/>
          </w:tcPr>
          <w:p w:rsidR="00B421FF" w:rsidRPr="00115326" w:rsidRDefault="00B421FF" w:rsidP="00B421FF">
            <w:pPr>
              <w:rPr>
                <w:rFonts w:cs="Times New Roman"/>
                <w:sz w:val="24"/>
                <w:szCs w:val="24"/>
              </w:rPr>
            </w:pPr>
            <w:r>
              <w:rPr>
                <w:rFonts w:cs="Times New Roman"/>
                <w:sz w:val="24"/>
                <w:szCs w:val="24"/>
              </w:rPr>
              <w:t>9</w:t>
            </w:r>
          </w:p>
        </w:tc>
        <w:tc>
          <w:tcPr>
            <w:tcW w:w="581" w:type="pct"/>
            <w:gridSpan w:val="2"/>
            <w:shd w:val="clear" w:color="auto" w:fill="auto"/>
            <w:vAlign w:val="center"/>
          </w:tcPr>
          <w:p w:rsidR="00B421FF" w:rsidRPr="00115326" w:rsidRDefault="00B421FF" w:rsidP="00B421FF">
            <w:pPr>
              <w:jc w:val="center"/>
              <w:rPr>
                <w:rFonts w:cs="Times New Roman"/>
                <w:sz w:val="24"/>
                <w:szCs w:val="24"/>
              </w:rPr>
            </w:pPr>
            <w:r w:rsidRPr="00115326">
              <w:rPr>
                <w:rFonts w:cs="Times New Roman"/>
                <w:sz w:val="24"/>
                <w:szCs w:val="24"/>
              </w:rPr>
              <w:t>9</w:t>
            </w:r>
          </w:p>
        </w:tc>
        <w:tc>
          <w:tcPr>
            <w:tcW w:w="533" w:type="pct"/>
            <w:shd w:val="clear" w:color="auto" w:fill="auto"/>
            <w:vAlign w:val="center"/>
          </w:tcPr>
          <w:p w:rsidR="00B421FF" w:rsidRPr="00115326" w:rsidRDefault="00B421FF" w:rsidP="00B421FF">
            <w:pPr>
              <w:jc w:val="center"/>
              <w:rPr>
                <w:rFonts w:cs="Times New Roman"/>
                <w:sz w:val="24"/>
                <w:szCs w:val="24"/>
              </w:rPr>
            </w:pPr>
            <w:r w:rsidRPr="00115326">
              <w:rPr>
                <w:rFonts w:cs="Times New Roman"/>
                <w:sz w:val="24"/>
                <w:szCs w:val="24"/>
              </w:rPr>
              <w:t>18</w:t>
            </w:r>
          </w:p>
        </w:tc>
      </w:tr>
    </w:tbl>
    <w:p w:rsidR="00B421FF" w:rsidRPr="00E045C5" w:rsidRDefault="00B421FF" w:rsidP="00B421FF">
      <w:pPr>
        <w:spacing w:after="0"/>
        <w:rPr>
          <w:rFonts w:cs="Times New Roman"/>
          <w:b/>
          <w:sz w:val="24"/>
          <w:szCs w:val="24"/>
        </w:rPr>
      </w:pPr>
    </w:p>
    <w:p w:rsidR="00B421FF" w:rsidRPr="00115326" w:rsidRDefault="00B421FF" w:rsidP="00B421FF">
      <w:pPr>
        <w:ind w:firstLine="708"/>
        <w:rPr>
          <w:b/>
          <w:color w:val="FF0000"/>
          <w:sz w:val="32"/>
          <w:szCs w:val="32"/>
        </w:rPr>
      </w:pPr>
      <w:r w:rsidRPr="005174A4">
        <w:rPr>
          <w:rFonts w:ascii="Times New Roman" w:hAnsi="Times New Roman" w:cs="Times New Roman"/>
          <w:b/>
          <w:sz w:val="28"/>
          <w:szCs w:val="28"/>
        </w:rPr>
        <w:t xml:space="preserve">   Okulumuzda bütçe giderlerinin tüm çalışanlar ve veliler tarafından gözleneb</w:t>
      </w:r>
      <w:r w:rsidRPr="005174A4">
        <w:rPr>
          <w:rFonts w:ascii="Times New Roman" w:hAnsi="Times New Roman" w:cs="Times New Roman"/>
          <w:b/>
          <w:sz w:val="28"/>
          <w:szCs w:val="28"/>
        </w:rPr>
        <w:t>i</w:t>
      </w:r>
      <w:r w:rsidRPr="005174A4">
        <w:rPr>
          <w:rFonts w:ascii="Times New Roman" w:hAnsi="Times New Roman" w:cs="Times New Roman"/>
          <w:b/>
          <w:sz w:val="28"/>
          <w:szCs w:val="28"/>
        </w:rPr>
        <w:t>leceği ve değerlendirilebileceği bir sistem uygulamak, çalışanların bilgi ve sorumlulu</w:t>
      </w:r>
      <w:r w:rsidRPr="005174A4">
        <w:rPr>
          <w:rFonts w:ascii="Times New Roman" w:hAnsi="Times New Roman" w:cs="Times New Roman"/>
          <w:b/>
          <w:sz w:val="28"/>
          <w:szCs w:val="28"/>
        </w:rPr>
        <w:t>k</w:t>
      </w:r>
      <w:r w:rsidRPr="005174A4">
        <w:rPr>
          <w:rFonts w:ascii="Times New Roman" w:hAnsi="Times New Roman" w:cs="Times New Roman"/>
          <w:b/>
          <w:sz w:val="28"/>
          <w:szCs w:val="28"/>
        </w:rPr>
        <w:t>larını arttırarak bürokrasiyi azaltmak</w:t>
      </w:r>
      <w:r w:rsidRPr="00B35D52">
        <w:rPr>
          <w:b/>
          <w:sz w:val="24"/>
          <w:szCs w:val="24"/>
        </w:rPr>
        <w:t>.</w:t>
      </w:r>
    </w:p>
    <w:p w:rsidR="00B421FF" w:rsidRPr="00115326" w:rsidRDefault="00B421FF" w:rsidP="00B421FF">
      <w:pPr>
        <w:rPr>
          <w:b/>
          <w:sz w:val="24"/>
          <w:szCs w:val="24"/>
        </w:rPr>
      </w:pPr>
      <w:r w:rsidRPr="00B35D52">
        <w:rPr>
          <w:b/>
          <w:sz w:val="32"/>
          <w:szCs w:val="32"/>
        </w:rPr>
        <w:t>Tedbirler</w:t>
      </w:r>
      <w:r w:rsidR="00D02100">
        <w:rPr>
          <w:b/>
          <w:sz w:val="32"/>
          <w:szCs w:val="32"/>
        </w:rPr>
        <w:t>-</w:t>
      </w:r>
      <w:r w:rsidR="00D02100" w:rsidRPr="00D02100">
        <w:rPr>
          <w:b/>
          <w:sz w:val="32"/>
          <w:szCs w:val="32"/>
        </w:rPr>
        <w:t xml:space="preserve"> </w:t>
      </w:r>
      <w:r w:rsidR="00D02100">
        <w:rPr>
          <w:b/>
          <w:sz w:val="32"/>
          <w:szCs w:val="32"/>
        </w:rPr>
        <w:t>STRATEJİLER ANA SORUMLULARI VE DİĞER SORUMLU ŞUBELER</w:t>
      </w:r>
    </w:p>
    <w:tbl>
      <w:tblPr>
        <w:tblStyle w:val="TabloKlavuzu"/>
        <w:tblW w:w="5000" w:type="pct"/>
        <w:tblLook w:val="04A0"/>
      </w:tblPr>
      <w:tblGrid>
        <w:gridCol w:w="504"/>
        <w:gridCol w:w="7186"/>
        <w:gridCol w:w="1568"/>
        <w:gridCol w:w="1424"/>
      </w:tblGrid>
      <w:tr w:rsidR="00B421FF" w:rsidRPr="00115326" w:rsidTr="00B421FF">
        <w:trPr>
          <w:trHeight w:val="372"/>
        </w:trPr>
        <w:tc>
          <w:tcPr>
            <w:tcW w:w="251" w:type="pct"/>
            <w:shd w:val="clear" w:color="auto" w:fill="FABF8F" w:themeFill="accent6" w:themeFillTint="99"/>
            <w:vAlign w:val="center"/>
          </w:tcPr>
          <w:p w:rsidR="00B421FF" w:rsidRPr="00115326" w:rsidRDefault="00B421FF" w:rsidP="00B421FF">
            <w:pPr>
              <w:pStyle w:val="ListeParagraf"/>
              <w:ind w:left="0"/>
              <w:rPr>
                <w:rFonts w:cs="Times New Roman"/>
                <w:b/>
                <w:sz w:val="24"/>
                <w:szCs w:val="24"/>
              </w:rPr>
            </w:pPr>
            <w:r w:rsidRPr="00115326">
              <w:rPr>
                <w:rFonts w:cs="Times New Roman"/>
                <w:b/>
                <w:sz w:val="24"/>
                <w:szCs w:val="24"/>
              </w:rPr>
              <w:t>No</w:t>
            </w:r>
          </w:p>
        </w:tc>
        <w:tc>
          <w:tcPr>
            <w:tcW w:w="3554" w:type="pct"/>
            <w:shd w:val="clear" w:color="auto" w:fill="FABF8F" w:themeFill="accent6" w:themeFillTint="99"/>
            <w:vAlign w:val="center"/>
          </w:tcPr>
          <w:p w:rsidR="00B421FF" w:rsidRPr="00115326" w:rsidRDefault="00B421FF" w:rsidP="00B421FF">
            <w:pPr>
              <w:pStyle w:val="ListeParagraf"/>
              <w:ind w:left="0"/>
              <w:rPr>
                <w:rFonts w:cs="Times New Roman"/>
                <w:b/>
                <w:sz w:val="24"/>
                <w:szCs w:val="24"/>
              </w:rPr>
            </w:pPr>
            <w:r w:rsidRPr="00115326">
              <w:rPr>
                <w:rFonts w:cs="Times New Roman"/>
                <w:b/>
                <w:sz w:val="24"/>
                <w:szCs w:val="24"/>
              </w:rPr>
              <w:t>Tedbir</w:t>
            </w:r>
          </w:p>
        </w:tc>
        <w:tc>
          <w:tcPr>
            <w:tcW w:w="528" w:type="pct"/>
            <w:shd w:val="clear" w:color="auto" w:fill="FABF8F" w:themeFill="accent6" w:themeFillTint="99"/>
            <w:vAlign w:val="center"/>
          </w:tcPr>
          <w:p w:rsidR="00B421FF" w:rsidRPr="00115326" w:rsidRDefault="00B421FF" w:rsidP="00B421FF">
            <w:pPr>
              <w:pStyle w:val="ListeParagraf"/>
              <w:ind w:left="0"/>
              <w:rPr>
                <w:rFonts w:cs="Times New Roman"/>
                <w:b/>
                <w:sz w:val="24"/>
                <w:szCs w:val="24"/>
              </w:rPr>
            </w:pPr>
            <w:r w:rsidRPr="00115326">
              <w:rPr>
                <w:rFonts w:cs="Times New Roman"/>
                <w:b/>
                <w:sz w:val="24"/>
                <w:szCs w:val="24"/>
              </w:rPr>
              <w:t>Sorumlu B</w:t>
            </w:r>
            <w:r w:rsidRPr="00115326">
              <w:rPr>
                <w:rFonts w:cs="Times New Roman"/>
                <w:b/>
                <w:sz w:val="24"/>
                <w:szCs w:val="24"/>
              </w:rPr>
              <w:t>i</w:t>
            </w:r>
            <w:r w:rsidRPr="00115326">
              <w:rPr>
                <w:rFonts w:cs="Times New Roman"/>
                <w:b/>
                <w:sz w:val="24"/>
                <w:szCs w:val="24"/>
              </w:rPr>
              <w:t>rimler</w:t>
            </w:r>
          </w:p>
        </w:tc>
        <w:tc>
          <w:tcPr>
            <w:tcW w:w="667" w:type="pct"/>
            <w:shd w:val="clear" w:color="auto" w:fill="FABF8F" w:themeFill="accent6" w:themeFillTint="99"/>
            <w:vAlign w:val="center"/>
          </w:tcPr>
          <w:p w:rsidR="00B421FF" w:rsidRPr="00115326" w:rsidRDefault="00B421FF" w:rsidP="00B421FF">
            <w:pPr>
              <w:pStyle w:val="ListeParagraf"/>
              <w:ind w:left="0"/>
              <w:rPr>
                <w:rFonts w:cs="Times New Roman"/>
                <w:b/>
                <w:sz w:val="24"/>
                <w:szCs w:val="24"/>
              </w:rPr>
            </w:pPr>
            <w:r w:rsidRPr="00115326">
              <w:rPr>
                <w:rFonts w:cs="Times New Roman"/>
                <w:b/>
                <w:sz w:val="24"/>
                <w:szCs w:val="24"/>
              </w:rPr>
              <w:t>Koordinatör Birim</w:t>
            </w:r>
          </w:p>
        </w:tc>
      </w:tr>
      <w:tr w:rsidR="00B421FF" w:rsidRPr="00115326" w:rsidTr="00B421FF">
        <w:trPr>
          <w:trHeight w:val="415"/>
        </w:trPr>
        <w:tc>
          <w:tcPr>
            <w:tcW w:w="251" w:type="pct"/>
            <w:shd w:val="clear" w:color="auto" w:fill="auto"/>
            <w:vAlign w:val="center"/>
          </w:tcPr>
          <w:p w:rsidR="00B421FF" w:rsidRPr="00115326" w:rsidRDefault="00B421FF" w:rsidP="00B421FF">
            <w:pPr>
              <w:pStyle w:val="ListeParagraf"/>
              <w:numPr>
                <w:ilvl w:val="0"/>
                <w:numId w:val="13"/>
              </w:numPr>
              <w:spacing w:after="200"/>
              <w:rPr>
                <w:rFonts w:cs="Times New Roman"/>
                <w:b/>
                <w:sz w:val="24"/>
                <w:szCs w:val="24"/>
              </w:rPr>
            </w:pPr>
          </w:p>
        </w:tc>
        <w:tc>
          <w:tcPr>
            <w:tcW w:w="3554" w:type="pct"/>
            <w:shd w:val="clear" w:color="auto" w:fill="auto"/>
            <w:vAlign w:val="center"/>
          </w:tcPr>
          <w:p w:rsidR="00B421FF" w:rsidRPr="00115326" w:rsidRDefault="00B421FF" w:rsidP="00B421FF">
            <w:pPr>
              <w:pStyle w:val="ListeParagraf"/>
              <w:ind w:left="0"/>
              <w:rPr>
                <w:rFonts w:cs="Times New Roman"/>
                <w:sz w:val="24"/>
                <w:szCs w:val="24"/>
              </w:rPr>
            </w:pPr>
            <w:r w:rsidRPr="00115326">
              <w:rPr>
                <w:rFonts w:cs="Times New Roman"/>
                <w:sz w:val="24"/>
                <w:szCs w:val="24"/>
              </w:rPr>
              <w:t>Kurum tanıtım kılavuzu güncellenecek, Bakanlık çalışanlarının bu kon</w:t>
            </w:r>
            <w:r w:rsidRPr="00115326">
              <w:rPr>
                <w:rFonts w:cs="Times New Roman"/>
                <w:sz w:val="24"/>
                <w:szCs w:val="24"/>
              </w:rPr>
              <w:t>u</w:t>
            </w:r>
            <w:r w:rsidRPr="00115326">
              <w:rPr>
                <w:rFonts w:cs="Times New Roman"/>
                <w:sz w:val="24"/>
                <w:szCs w:val="24"/>
              </w:rPr>
              <w:t xml:space="preserve">da </w:t>
            </w:r>
            <w:proofErr w:type="spellStart"/>
            <w:r w:rsidRPr="00115326">
              <w:rPr>
                <w:rFonts w:cs="Times New Roman"/>
                <w:sz w:val="24"/>
                <w:szCs w:val="24"/>
              </w:rPr>
              <w:t>farkındalığı</w:t>
            </w:r>
            <w:proofErr w:type="spellEnd"/>
            <w:r w:rsidRPr="00115326">
              <w:rPr>
                <w:rFonts w:cs="Times New Roman"/>
                <w:sz w:val="24"/>
                <w:szCs w:val="24"/>
              </w:rPr>
              <w:t xml:space="preserve"> sağlanacak ve Bakanlık faaliyetlerinin kılavuza uygun yürütülmesi sağlanacaktır.</w:t>
            </w:r>
          </w:p>
        </w:tc>
        <w:tc>
          <w:tcPr>
            <w:tcW w:w="528" w:type="pct"/>
            <w:shd w:val="clear" w:color="auto" w:fill="auto"/>
            <w:vAlign w:val="center"/>
          </w:tcPr>
          <w:p w:rsidR="00B421FF" w:rsidRPr="00115326" w:rsidRDefault="00B421FF" w:rsidP="00B421FF">
            <w:pPr>
              <w:pStyle w:val="ListeParagraf"/>
              <w:ind w:left="0"/>
              <w:rPr>
                <w:rFonts w:cs="Times New Roman"/>
                <w:sz w:val="24"/>
                <w:szCs w:val="24"/>
              </w:rPr>
            </w:pPr>
            <w:r w:rsidRPr="00115326">
              <w:rPr>
                <w:rFonts w:cs="Times New Roman"/>
                <w:sz w:val="24"/>
                <w:szCs w:val="24"/>
              </w:rPr>
              <w:t>Milli EĞİTİM</w:t>
            </w:r>
            <w:r>
              <w:rPr>
                <w:rFonts w:cs="Times New Roman"/>
                <w:sz w:val="24"/>
                <w:szCs w:val="24"/>
              </w:rPr>
              <w:t xml:space="preserve"> MÜDÜRLÜĞÜ</w:t>
            </w:r>
          </w:p>
        </w:tc>
        <w:tc>
          <w:tcPr>
            <w:tcW w:w="667" w:type="pct"/>
            <w:shd w:val="clear" w:color="auto" w:fill="auto"/>
            <w:vAlign w:val="center"/>
          </w:tcPr>
          <w:p w:rsidR="00B421FF" w:rsidRPr="00115326" w:rsidRDefault="00B421FF" w:rsidP="00B421FF">
            <w:pPr>
              <w:pStyle w:val="ListeParagraf"/>
              <w:ind w:left="0"/>
              <w:rPr>
                <w:rFonts w:cs="Times New Roman"/>
                <w:sz w:val="24"/>
                <w:szCs w:val="24"/>
              </w:rPr>
            </w:pPr>
            <w:r w:rsidRPr="00115326">
              <w:rPr>
                <w:rFonts w:cs="Times New Roman"/>
                <w:sz w:val="24"/>
                <w:szCs w:val="24"/>
              </w:rPr>
              <w:t>Okul Müd</w:t>
            </w:r>
            <w:r w:rsidRPr="00115326">
              <w:rPr>
                <w:rFonts w:cs="Times New Roman"/>
                <w:sz w:val="24"/>
                <w:szCs w:val="24"/>
              </w:rPr>
              <w:t>ü</w:t>
            </w:r>
            <w:r w:rsidRPr="00115326">
              <w:rPr>
                <w:rFonts w:cs="Times New Roman"/>
                <w:sz w:val="24"/>
                <w:szCs w:val="24"/>
              </w:rPr>
              <w:t>rü</w:t>
            </w:r>
          </w:p>
        </w:tc>
      </w:tr>
      <w:tr w:rsidR="00B421FF" w:rsidRPr="00115326" w:rsidTr="00B421FF">
        <w:trPr>
          <w:trHeight w:val="557"/>
        </w:trPr>
        <w:tc>
          <w:tcPr>
            <w:tcW w:w="251" w:type="pct"/>
            <w:shd w:val="clear" w:color="auto" w:fill="auto"/>
            <w:vAlign w:val="center"/>
          </w:tcPr>
          <w:p w:rsidR="00B421FF" w:rsidRPr="00115326" w:rsidRDefault="00B421FF" w:rsidP="00B421FF">
            <w:pPr>
              <w:pStyle w:val="ListeParagraf"/>
              <w:numPr>
                <w:ilvl w:val="0"/>
                <w:numId w:val="13"/>
              </w:numPr>
              <w:spacing w:after="200"/>
              <w:rPr>
                <w:rFonts w:cs="Times New Roman"/>
                <w:b/>
                <w:sz w:val="24"/>
                <w:szCs w:val="24"/>
              </w:rPr>
            </w:pPr>
          </w:p>
        </w:tc>
        <w:tc>
          <w:tcPr>
            <w:tcW w:w="3554" w:type="pct"/>
            <w:shd w:val="clear" w:color="auto" w:fill="auto"/>
            <w:vAlign w:val="center"/>
          </w:tcPr>
          <w:p w:rsidR="00B421FF" w:rsidRPr="00115326" w:rsidRDefault="00B421FF" w:rsidP="00B421FF">
            <w:pPr>
              <w:pStyle w:val="ListeParagraf"/>
              <w:ind w:left="0"/>
              <w:rPr>
                <w:rFonts w:cs="Times New Roman"/>
                <w:iCs/>
                <w:sz w:val="24"/>
                <w:szCs w:val="24"/>
              </w:rPr>
            </w:pPr>
            <w:r w:rsidRPr="00115326">
              <w:rPr>
                <w:rFonts w:cs="Times New Roman"/>
                <w:iCs/>
                <w:sz w:val="24"/>
                <w:szCs w:val="24"/>
              </w:rPr>
              <w:t xml:space="preserve">Süreç analizi çalışmalarına hız verilerek okul iş süreçleri </w:t>
            </w:r>
            <w:r w:rsidRPr="00115326">
              <w:rPr>
                <w:rFonts w:cs="Times New Roman"/>
                <w:sz w:val="24"/>
                <w:szCs w:val="24"/>
              </w:rPr>
              <w:t>maliyet, zaman ve risk analizine dayalı olarak iyileştirilecektir</w:t>
            </w:r>
            <w:r w:rsidRPr="00115326">
              <w:rPr>
                <w:rFonts w:cs="Times New Roman"/>
                <w:iCs/>
                <w:sz w:val="24"/>
                <w:szCs w:val="24"/>
              </w:rPr>
              <w:t>.</w:t>
            </w:r>
          </w:p>
        </w:tc>
        <w:tc>
          <w:tcPr>
            <w:tcW w:w="528" w:type="pct"/>
            <w:shd w:val="clear" w:color="auto" w:fill="auto"/>
            <w:vAlign w:val="center"/>
          </w:tcPr>
          <w:p w:rsidR="00B421FF" w:rsidRPr="00115326" w:rsidRDefault="00B421FF" w:rsidP="00B421FF">
            <w:pPr>
              <w:pStyle w:val="ListeParagraf"/>
              <w:ind w:left="0"/>
              <w:rPr>
                <w:rFonts w:cs="Times New Roman"/>
                <w:sz w:val="24"/>
                <w:szCs w:val="24"/>
              </w:rPr>
            </w:pPr>
            <w:r w:rsidRPr="00115326">
              <w:rPr>
                <w:rFonts w:cs="Times New Roman"/>
                <w:sz w:val="24"/>
                <w:szCs w:val="24"/>
              </w:rPr>
              <w:t>Milli EĞİTİM</w:t>
            </w:r>
            <w:r>
              <w:rPr>
                <w:rFonts w:cs="Times New Roman"/>
                <w:sz w:val="24"/>
                <w:szCs w:val="24"/>
              </w:rPr>
              <w:t xml:space="preserve"> MÜDÜRLÜĞÜ</w:t>
            </w:r>
          </w:p>
        </w:tc>
        <w:tc>
          <w:tcPr>
            <w:tcW w:w="667" w:type="pct"/>
            <w:shd w:val="clear" w:color="auto" w:fill="auto"/>
            <w:vAlign w:val="center"/>
          </w:tcPr>
          <w:p w:rsidR="00B421FF" w:rsidRPr="00115326" w:rsidRDefault="00B421FF" w:rsidP="00B421FF">
            <w:pPr>
              <w:pStyle w:val="ListeParagraf"/>
              <w:ind w:left="0"/>
              <w:rPr>
                <w:rFonts w:cs="Times New Roman"/>
                <w:sz w:val="24"/>
                <w:szCs w:val="24"/>
              </w:rPr>
            </w:pPr>
            <w:r w:rsidRPr="00115326">
              <w:rPr>
                <w:rFonts w:cs="Times New Roman"/>
                <w:sz w:val="24"/>
                <w:szCs w:val="24"/>
              </w:rPr>
              <w:t>Okul Müd</w:t>
            </w:r>
            <w:r w:rsidRPr="00115326">
              <w:rPr>
                <w:rFonts w:cs="Times New Roman"/>
                <w:sz w:val="24"/>
                <w:szCs w:val="24"/>
              </w:rPr>
              <w:t>ü</w:t>
            </w:r>
            <w:r w:rsidRPr="00115326">
              <w:rPr>
                <w:rFonts w:cs="Times New Roman"/>
                <w:sz w:val="24"/>
                <w:szCs w:val="24"/>
              </w:rPr>
              <w:t>rü</w:t>
            </w:r>
          </w:p>
        </w:tc>
      </w:tr>
      <w:tr w:rsidR="00B421FF" w:rsidRPr="00115326" w:rsidTr="00B421FF">
        <w:trPr>
          <w:trHeight w:val="280"/>
        </w:trPr>
        <w:tc>
          <w:tcPr>
            <w:tcW w:w="251" w:type="pct"/>
            <w:shd w:val="clear" w:color="auto" w:fill="auto"/>
            <w:vAlign w:val="center"/>
          </w:tcPr>
          <w:p w:rsidR="00B421FF" w:rsidRPr="00115326" w:rsidRDefault="00B421FF" w:rsidP="00B421FF">
            <w:pPr>
              <w:pStyle w:val="ListeParagraf"/>
              <w:numPr>
                <w:ilvl w:val="0"/>
                <w:numId w:val="13"/>
              </w:numPr>
              <w:spacing w:after="200"/>
              <w:rPr>
                <w:rFonts w:cs="Times New Roman"/>
                <w:b/>
                <w:sz w:val="24"/>
                <w:szCs w:val="24"/>
              </w:rPr>
            </w:pPr>
          </w:p>
        </w:tc>
        <w:tc>
          <w:tcPr>
            <w:tcW w:w="3554" w:type="pct"/>
            <w:shd w:val="clear" w:color="auto" w:fill="auto"/>
            <w:vAlign w:val="center"/>
          </w:tcPr>
          <w:p w:rsidR="00B421FF" w:rsidRPr="00115326" w:rsidRDefault="00B421FF" w:rsidP="00B421FF">
            <w:pPr>
              <w:rPr>
                <w:rFonts w:cs="Times New Roman"/>
                <w:sz w:val="24"/>
                <w:szCs w:val="24"/>
              </w:rPr>
            </w:pPr>
            <w:r w:rsidRPr="00115326">
              <w:rPr>
                <w:rFonts w:cs="Times New Roman"/>
                <w:sz w:val="24"/>
                <w:szCs w:val="24"/>
              </w:rPr>
              <w:t>Millî Eğitim Bakanlığı İç Kontrol Eylem Planı güncellenerek planın uyg</w:t>
            </w:r>
            <w:r w:rsidRPr="00115326">
              <w:rPr>
                <w:rFonts w:cs="Times New Roman"/>
                <w:sz w:val="24"/>
                <w:szCs w:val="24"/>
              </w:rPr>
              <w:t>u</w:t>
            </w:r>
            <w:r w:rsidRPr="00115326">
              <w:rPr>
                <w:rFonts w:cs="Times New Roman"/>
                <w:sz w:val="24"/>
                <w:szCs w:val="24"/>
              </w:rPr>
              <w:t>lanması sağlanacaktır. Planda yer alan eylemlerin gerçekleşme duru</w:t>
            </w:r>
            <w:r w:rsidRPr="00115326">
              <w:rPr>
                <w:rFonts w:cs="Times New Roman"/>
                <w:sz w:val="24"/>
                <w:szCs w:val="24"/>
              </w:rPr>
              <w:t>m</w:t>
            </w:r>
            <w:r w:rsidRPr="00115326">
              <w:rPr>
                <w:rFonts w:cs="Times New Roman"/>
                <w:sz w:val="24"/>
                <w:szCs w:val="24"/>
              </w:rPr>
              <w:t>ları 6 ayda bir raporlanarak üst yönetime sunulacaktır.</w:t>
            </w:r>
          </w:p>
        </w:tc>
        <w:tc>
          <w:tcPr>
            <w:tcW w:w="528" w:type="pct"/>
            <w:shd w:val="clear" w:color="auto" w:fill="auto"/>
            <w:vAlign w:val="center"/>
          </w:tcPr>
          <w:p w:rsidR="00B421FF" w:rsidRPr="00115326" w:rsidRDefault="00B421FF" w:rsidP="00B421FF">
            <w:pPr>
              <w:pStyle w:val="ListeParagraf"/>
              <w:ind w:left="0"/>
              <w:rPr>
                <w:rFonts w:cs="Times New Roman"/>
                <w:sz w:val="24"/>
                <w:szCs w:val="24"/>
              </w:rPr>
            </w:pPr>
            <w:r>
              <w:rPr>
                <w:rFonts w:cs="Times New Roman"/>
                <w:sz w:val="24"/>
                <w:szCs w:val="24"/>
              </w:rPr>
              <w:t xml:space="preserve">İLÇE </w:t>
            </w:r>
            <w:r w:rsidRPr="00115326">
              <w:rPr>
                <w:rFonts w:cs="Times New Roman"/>
                <w:sz w:val="24"/>
                <w:szCs w:val="24"/>
              </w:rPr>
              <w:t>Milli EĞİTİM</w:t>
            </w:r>
            <w:r>
              <w:rPr>
                <w:rFonts w:cs="Times New Roman"/>
                <w:sz w:val="24"/>
                <w:szCs w:val="24"/>
              </w:rPr>
              <w:t xml:space="preserve"> M</w:t>
            </w:r>
            <w:r>
              <w:rPr>
                <w:rFonts w:cs="Times New Roman"/>
                <w:sz w:val="24"/>
                <w:szCs w:val="24"/>
              </w:rPr>
              <w:t>Ü</w:t>
            </w:r>
            <w:r>
              <w:rPr>
                <w:rFonts w:cs="Times New Roman"/>
                <w:sz w:val="24"/>
                <w:szCs w:val="24"/>
              </w:rPr>
              <w:t>DÜRLÜĞÜ</w:t>
            </w:r>
          </w:p>
        </w:tc>
        <w:tc>
          <w:tcPr>
            <w:tcW w:w="667" w:type="pct"/>
            <w:shd w:val="clear" w:color="auto" w:fill="auto"/>
            <w:vAlign w:val="center"/>
          </w:tcPr>
          <w:p w:rsidR="00B421FF" w:rsidRPr="00115326" w:rsidRDefault="00B421FF" w:rsidP="00B421FF">
            <w:pPr>
              <w:pStyle w:val="ListeParagraf"/>
              <w:ind w:left="0"/>
              <w:rPr>
                <w:rFonts w:cs="Times New Roman"/>
                <w:sz w:val="24"/>
                <w:szCs w:val="24"/>
              </w:rPr>
            </w:pPr>
            <w:r w:rsidRPr="00115326">
              <w:rPr>
                <w:rFonts w:cs="Times New Roman"/>
                <w:sz w:val="24"/>
                <w:szCs w:val="24"/>
              </w:rPr>
              <w:t>Okul Müd</w:t>
            </w:r>
            <w:r w:rsidRPr="00115326">
              <w:rPr>
                <w:rFonts w:cs="Times New Roman"/>
                <w:sz w:val="24"/>
                <w:szCs w:val="24"/>
              </w:rPr>
              <w:t>ü</w:t>
            </w:r>
            <w:r w:rsidRPr="00115326">
              <w:rPr>
                <w:rFonts w:cs="Times New Roman"/>
                <w:sz w:val="24"/>
                <w:szCs w:val="24"/>
              </w:rPr>
              <w:t>rü</w:t>
            </w:r>
          </w:p>
        </w:tc>
      </w:tr>
      <w:tr w:rsidR="00B421FF" w:rsidRPr="00115326" w:rsidTr="00B421FF">
        <w:trPr>
          <w:trHeight w:val="280"/>
        </w:trPr>
        <w:tc>
          <w:tcPr>
            <w:tcW w:w="251" w:type="pct"/>
            <w:shd w:val="clear" w:color="auto" w:fill="auto"/>
            <w:vAlign w:val="center"/>
          </w:tcPr>
          <w:p w:rsidR="00B421FF" w:rsidRPr="00115326" w:rsidRDefault="00B421FF" w:rsidP="00B421FF">
            <w:pPr>
              <w:pStyle w:val="ListeParagraf"/>
              <w:numPr>
                <w:ilvl w:val="0"/>
                <w:numId w:val="13"/>
              </w:numPr>
              <w:spacing w:after="200"/>
              <w:rPr>
                <w:rFonts w:cs="Times New Roman"/>
                <w:b/>
                <w:sz w:val="24"/>
                <w:szCs w:val="24"/>
              </w:rPr>
            </w:pPr>
          </w:p>
        </w:tc>
        <w:tc>
          <w:tcPr>
            <w:tcW w:w="3554" w:type="pct"/>
            <w:shd w:val="clear" w:color="auto" w:fill="auto"/>
            <w:vAlign w:val="center"/>
          </w:tcPr>
          <w:p w:rsidR="00B421FF" w:rsidRPr="00115326" w:rsidRDefault="00B421FF" w:rsidP="00B421FF">
            <w:pPr>
              <w:tabs>
                <w:tab w:val="left" w:pos="1037"/>
              </w:tabs>
              <w:rPr>
                <w:rFonts w:cs="Times New Roman"/>
                <w:sz w:val="24"/>
                <w:szCs w:val="24"/>
              </w:rPr>
            </w:pPr>
            <w:proofErr w:type="gramStart"/>
            <w:r w:rsidRPr="00115326">
              <w:rPr>
                <w:rFonts w:cs="Times New Roman"/>
                <w:sz w:val="24"/>
                <w:szCs w:val="24"/>
              </w:rPr>
              <w:t>Okul  personeli</w:t>
            </w:r>
            <w:proofErr w:type="gramEnd"/>
            <w:r w:rsidRPr="00115326">
              <w:rPr>
                <w:rFonts w:cs="Times New Roman"/>
                <w:sz w:val="24"/>
                <w:szCs w:val="24"/>
              </w:rPr>
              <w:t xml:space="preserve"> ve veliler kamu hizmet standartları hususunda sürekli bilgilendirilecektir.</w:t>
            </w:r>
          </w:p>
        </w:tc>
        <w:tc>
          <w:tcPr>
            <w:tcW w:w="528" w:type="pct"/>
            <w:shd w:val="clear" w:color="auto" w:fill="auto"/>
            <w:vAlign w:val="center"/>
          </w:tcPr>
          <w:p w:rsidR="00B421FF" w:rsidRPr="00115326" w:rsidRDefault="00B421FF" w:rsidP="00B421FF">
            <w:pPr>
              <w:pStyle w:val="ListeParagraf"/>
              <w:ind w:left="0"/>
              <w:rPr>
                <w:rFonts w:cs="Times New Roman"/>
                <w:sz w:val="24"/>
                <w:szCs w:val="24"/>
              </w:rPr>
            </w:pPr>
            <w:r>
              <w:rPr>
                <w:rFonts w:cs="Times New Roman"/>
                <w:sz w:val="24"/>
                <w:szCs w:val="24"/>
              </w:rPr>
              <w:t xml:space="preserve">İLÇE </w:t>
            </w:r>
            <w:r w:rsidRPr="00115326">
              <w:rPr>
                <w:rFonts w:cs="Times New Roman"/>
                <w:sz w:val="24"/>
                <w:szCs w:val="24"/>
              </w:rPr>
              <w:t>Milli EĞİTİM</w:t>
            </w:r>
            <w:r>
              <w:rPr>
                <w:rFonts w:cs="Times New Roman"/>
                <w:sz w:val="24"/>
                <w:szCs w:val="24"/>
              </w:rPr>
              <w:t xml:space="preserve"> M</w:t>
            </w:r>
            <w:r>
              <w:rPr>
                <w:rFonts w:cs="Times New Roman"/>
                <w:sz w:val="24"/>
                <w:szCs w:val="24"/>
              </w:rPr>
              <w:t>Ü</w:t>
            </w:r>
            <w:r>
              <w:rPr>
                <w:rFonts w:cs="Times New Roman"/>
                <w:sz w:val="24"/>
                <w:szCs w:val="24"/>
              </w:rPr>
              <w:t>DÜRLÜĞÜ</w:t>
            </w:r>
          </w:p>
        </w:tc>
        <w:tc>
          <w:tcPr>
            <w:tcW w:w="667" w:type="pct"/>
            <w:shd w:val="clear" w:color="auto" w:fill="auto"/>
            <w:vAlign w:val="center"/>
          </w:tcPr>
          <w:p w:rsidR="00B421FF" w:rsidRPr="00115326" w:rsidRDefault="00B421FF" w:rsidP="00B421FF">
            <w:pPr>
              <w:pStyle w:val="ListeParagraf"/>
              <w:ind w:left="0"/>
              <w:rPr>
                <w:rFonts w:cs="Times New Roman"/>
                <w:sz w:val="24"/>
                <w:szCs w:val="24"/>
              </w:rPr>
            </w:pPr>
            <w:r w:rsidRPr="00115326">
              <w:rPr>
                <w:rFonts w:cs="Times New Roman"/>
                <w:sz w:val="24"/>
                <w:szCs w:val="24"/>
              </w:rPr>
              <w:t>Okul Müd</w:t>
            </w:r>
            <w:r w:rsidRPr="00115326">
              <w:rPr>
                <w:rFonts w:cs="Times New Roman"/>
                <w:sz w:val="24"/>
                <w:szCs w:val="24"/>
              </w:rPr>
              <w:t>ü</w:t>
            </w:r>
            <w:r w:rsidRPr="00115326">
              <w:rPr>
                <w:rFonts w:cs="Times New Roman"/>
                <w:sz w:val="24"/>
                <w:szCs w:val="24"/>
              </w:rPr>
              <w:t>rü</w:t>
            </w:r>
          </w:p>
        </w:tc>
      </w:tr>
      <w:tr w:rsidR="00B421FF" w:rsidRPr="00115326" w:rsidTr="00B421FF">
        <w:trPr>
          <w:trHeight w:val="280"/>
        </w:trPr>
        <w:tc>
          <w:tcPr>
            <w:tcW w:w="251" w:type="pct"/>
            <w:shd w:val="clear" w:color="auto" w:fill="auto"/>
            <w:vAlign w:val="center"/>
          </w:tcPr>
          <w:p w:rsidR="00B421FF" w:rsidRPr="00115326" w:rsidRDefault="00B421FF" w:rsidP="00B421FF">
            <w:pPr>
              <w:pStyle w:val="ListeParagraf"/>
              <w:numPr>
                <w:ilvl w:val="0"/>
                <w:numId w:val="13"/>
              </w:numPr>
              <w:spacing w:after="200"/>
              <w:rPr>
                <w:rFonts w:cs="Times New Roman"/>
                <w:b/>
                <w:sz w:val="24"/>
                <w:szCs w:val="24"/>
              </w:rPr>
            </w:pPr>
          </w:p>
        </w:tc>
        <w:tc>
          <w:tcPr>
            <w:tcW w:w="3554" w:type="pct"/>
            <w:shd w:val="clear" w:color="auto" w:fill="auto"/>
            <w:vAlign w:val="center"/>
          </w:tcPr>
          <w:p w:rsidR="00B421FF" w:rsidRPr="00115326" w:rsidRDefault="00B421FF" w:rsidP="00B421FF">
            <w:pPr>
              <w:tabs>
                <w:tab w:val="left" w:pos="1037"/>
              </w:tabs>
              <w:rPr>
                <w:rFonts w:cs="Times New Roman"/>
                <w:sz w:val="24"/>
                <w:szCs w:val="24"/>
              </w:rPr>
            </w:pPr>
            <w:r w:rsidRPr="00115326">
              <w:rPr>
                <w:rFonts w:cs="Times New Roman"/>
                <w:sz w:val="24"/>
                <w:szCs w:val="24"/>
              </w:rPr>
              <w:t xml:space="preserve">Hizmet sunumunda kolaylık ve hızlılık prensibi çerçevesinde mevzuat sadeleştirilecek </w:t>
            </w:r>
            <w:proofErr w:type="gramStart"/>
            <w:r w:rsidRPr="00115326">
              <w:rPr>
                <w:rFonts w:cs="Times New Roman"/>
                <w:sz w:val="24"/>
                <w:szCs w:val="24"/>
              </w:rPr>
              <w:t>prosedürler</w:t>
            </w:r>
            <w:proofErr w:type="gramEnd"/>
            <w:r w:rsidRPr="00115326">
              <w:rPr>
                <w:rFonts w:cs="Times New Roman"/>
                <w:sz w:val="24"/>
                <w:szCs w:val="24"/>
              </w:rPr>
              <w:t xml:space="preserve"> azaltılacaktır.</w:t>
            </w:r>
          </w:p>
        </w:tc>
        <w:tc>
          <w:tcPr>
            <w:tcW w:w="528" w:type="pct"/>
            <w:shd w:val="clear" w:color="auto" w:fill="auto"/>
            <w:vAlign w:val="center"/>
          </w:tcPr>
          <w:p w:rsidR="00B421FF" w:rsidRPr="00115326" w:rsidRDefault="00B421FF" w:rsidP="00B421FF">
            <w:pPr>
              <w:pStyle w:val="ListeParagraf"/>
              <w:ind w:left="0"/>
              <w:rPr>
                <w:rFonts w:cs="Times New Roman"/>
                <w:sz w:val="24"/>
                <w:szCs w:val="24"/>
              </w:rPr>
            </w:pPr>
            <w:r>
              <w:rPr>
                <w:rFonts w:cs="Times New Roman"/>
                <w:sz w:val="24"/>
                <w:szCs w:val="24"/>
              </w:rPr>
              <w:t xml:space="preserve">İLÇE </w:t>
            </w:r>
            <w:r w:rsidRPr="00115326">
              <w:rPr>
                <w:rFonts w:cs="Times New Roman"/>
                <w:sz w:val="24"/>
                <w:szCs w:val="24"/>
              </w:rPr>
              <w:t>Milli EĞİTİM</w:t>
            </w:r>
            <w:r>
              <w:rPr>
                <w:rFonts w:cs="Times New Roman"/>
                <w:sz w:val="24"/>
                <w:szCs w:val="24"/>
              </w:rPr>
              <w:t xml:space="preserve"> M</w:t>
            </w:r>
            <w:r>
              <w:rPr>
                <w:rFonts w:cs="Times New Roman"/>
                <w:sz w:val="24"/>
                <w:szCs w:val="24"/>
              </w:rPr>
              <w:t>Ü</w:t>
            </w:r>
            <w:r>
              <w:rPr>
                <w:rFonts w:cs="Times New Roman"/>
                <w:sz w:val="24"/>
                <w:szCs w:val="24"/>
              </w:rPr>
              <w:t>DÜRLÜĞÜ</w:t>
            </w:r>
          </w:p>
        </w:tc>
        <w:tc>
          <w:tcPr>
            <w:tcW w:w="667" w:type="pct"/>
            <w:shd w:val="clear" w:color="auto" w:fill="auto"/>
            <w:vAlign w:val="center"/>
          </w:tcPr>
          <w:p w:rsidR="00B421FF" w:rsidRPr="00115326" w:rsidRDefault="00B421FF" w:rsidP="00B421FF">
            <w:pPr>
              <w:pStyle w:val="ListeParagraf"/>
              <w:ind w:left="0"/>
              <w:rPr>
                <w:rFonts w:cs="Times New Roman"/>
                <w:sz w:val="24"/>
                <w:szCs w:val="24"/>
              </w:rPr>
            </w:pPr>
            <w:r w:rsidRPr="00115326">
              <w:rPr>
                <w:rFonts w:cs="Times New Roman"/>
                <w:sz w:val="24"/>
                <w:szCs w:val="24"/>
              </w:rPr>
              <w:t>Okul Müd</w:t>
            </w:r>
            <w:r w:rsidRPr="00115326">
              <w:rPr>
                <w:rFonts w:cs="Times New Roman"/>
                <w:sz w:val="24"/>
                <w:szCs w:val="24"/>
              </w:rPr>
              <w:t>ü</w:t>
            </w:r>
            <w:r w:rsidRPr="00115326">
              <w:rPr>
                <w:rFonts w:cs="Times New Roman"/>
                <w:sz w:val="24"/>
                <w:szCs w:val="24"/>
              </w:rPr>
              <w:t>rü</w:t>
            </w:r>
          </w:p>
        </w:tc>
      </w:tr>
      <w:tr w:rsidR="00B421FF" w:rsidRPr="00115326" w:rsidTr="00B421FF">
        <w:trPr>
          <w:trHeight w:val="280"/>
        </w:trPr>
        <w:tc>
          <w:tcPr>
            <w:tcW w:w="251" w:type="pct"/>
            <w:shd w:val="clear" w:color="auto" w:fill="auto"/>
            <w:vAlign w:val="center"/>
          </w:tcPr>
          <w:p w:rsidR="00B421FF" w:rsidRPr="00115326" w:rsidRDefault="00B421FF" w:rsidP="00B421FF">
            <w:pPr>
              <w:pStyle w:val="ListeParagraf"/>
              <w:numPr>
                <w:ilvl w:val="0"/>
                <w:numId w:val="13"/>
              </w:numPr>
              <w:spacing w:after="200"/>
              <w:rPr>
                <w:rFonts w:cs="Times New Roman"/>
                <w:b/>
                <w:sz w:val="24"/>
                <w:szCs w:val="24"/>
              </w:rPr>
            </w:pPr>
          </w:p>
        </w:tc>
        <w:tc>
          <w:tcPr>
            <w:tcW w:w="3554" w:type="pct"/>
            <w:shd w:val="clear" w:color="auto" w:fill="auto"/>
            <w:vAlign w:val="center"/>
          </w:tcPr>
          <w:p w:rsidR="00B421FF" w:rsidRPr="00115326" w:rsidRDefault="00B421FF" w:rsidP="00B421FF">
            <w:pPr>
              <w:rPr>
                <w:rFonts w:cs="Times New Roman"/>
                <w:sz w:val="24"/>
                <w:szCs w:val="24"/>
              </w:rPr>
            </w:pPr>
            <w:r w:rsidRPr="00115326">
              <w:rPr>
                <w:rFonts w:cs="Times New Roman"/>
                <w:sz w:val="24"/>
                <w:szCs w:val="24"/>
              </w:rPr>
              <w:t>Okul çalışanları tarafından görev alanlarına giren konularla ilgili soru</w:t>
            </w:r>
            <w:r w:rsidRPr="00115326">
              <w:rPr>
                <w:rFonts w:cs="Times New Roman"/>
                <w:sz w:val="24"/>
                <w:szCs w:val="24"/>
              </w:rPr>
              <w:t>n</w:t>
            </w:r>
            <w:r w:rsidRPr="00115326">
              <w:rPr>
                <w:rFonts w:cs="Times New Roman"/>
                <w:sz w:val="24"/>
                <w:szCs w:val="24"/>
              </w:rPr>
              <w:t>ları tespit etmek, gelişmeleri izlemek ve politikalar geliştirmek amacıyla araştırmalar yapılacaktır.</w:t>
            </w:r>
          </w:p>
        </w:tc>
        <w:tc>
          <w:tcPr>
            <w:tcW w:w="528" w:type="pct"/>
            <w:shd w:val="clear" w:color="auto" w:fill="auto"/>
            <w:vAlign w:val="center"/>
          </w:tcPr>
          <w:p w:rsidR="00B421FF" w:rsidRPr="00115326" w:rsidRDefault="00B421FF" w:rsidP="00B421FF">
            <w:pPr>
              <w:pStyle w:val="ListeParagraf"/>
              <w:ind w:left="0"/>
              <w:rPr>
                <w:rFonts w:cs="Times New Roman"/>
                <w:sz w:val="24"/>
                <w:szCs w:val="24"/>
              </w:rPr>
            </w:pPr>
            <w:r>
              <w:rPr>
                <w:rFonts w:cs="Times New Roman"/>
                <w:sz w:val="24"/>
                <w:szCs w:val="24"/>
              </w:rPr>
              <w:t xml:space="preserve">İLÇE </w:t>
            </w:r>
            <w:r w:rsidRPr="00115326">
              <w:rPr>
                <w:rFonts w:cs="Times New Roman"/>
                <w:sz w:val="24"/>
                <w:szCs w:val="24"/>
              </w:rPr>
              <w:t>Milli EĞİTİM</w:t>
            </w:r>
            <w:r>
              <w:rPr>
                <w:rFonts w:cs="Times New Roman"/>
                <w:sz w:val="24"/>
                <w:szCs w:val="24"/>
              </w:rPr>
              <w:t xml:space="preserve"> M</w:t>
            </w:r>
            <w:r>
              <w:rPr>
                <w:rFonts w:cs="Times New Roman"/>
                <w:sz w:val="24"/>
                <w:szCs w:val="24"/>
              </w:rPr>
              <w:t>Ü</w:t>
            </w:r>
            <w:r>
              <w:rPr>
                <w:rFonts w:cs="Times New Roman"/>
                <w:sz w:val="24"/>
                <w:szCs w:val="24"/>
              </w:rPr>
              <w:t>DÜRLÜĞÜ</w:t>
            </w:r>
          </w:p>
        </w:tc>
        <w:tc>
          <w:tcPr>
            <w:tcW w:w="667" w:type="pct"/>
            <w:shd w:val="clear" w:color="auto" w:fill="auto"/>
            <w:vAlign w:val="center"/>
          </w:tcPr>
          <w:p w:rsidR="00B421FF" w:rsidRPr="00115326" w:rsidRDefault="00B421FF" w:rsidP="00B421FF">
            <w:pPr>
              <w:pStyle w:val="ListeParagraf"/>
              <w:ind w:left="0"/>
              <w:rPr>
                <w:rFonts w:cs="Times New Roman"/>
                <w:sz w:val="24"/>
                <w:szCs w:val="24"/>
              </w:rPr>
            </w:pPr>
            <w:r w:rsidRPr="00115326">
              <w:rPr>
                <w:rFonts w:cs="Times New Roman"/>
                <w:sz w:val="24"/>
                <w:szCs w:val="24"/>
              </w:rPr>
              <w:t>Okul Müd</w:t>
            </w:r>
            <w:r w:rsidRPr="00115326">
              <w:rPr>
                <w:rFonts w:cs="Times New Roman"/>
                <w:sz w:val="24"/>
                <w:szCs w:val="24"/>
              </w:rPr>
              <w:t>ü</w:t>
            </w:r>
            <w:r w:rsidRPr="00115326">
              <w:rPr>
                <w:rFonts w:cs="Times New Roman"/>
                <w:sz w:val="24"/>
                <w:szCs w:val="24"/>
              </w:rPr>
              <w:t>rü</w:t>
            </w:r>
          </w:p>
        </w:tc>
      </w:tr>
      <w:tr w:rsidR="00B421FF" w:rsidRPr="00115326" w:rsidTr="00B421FF">
        <w:trPr>
          <w:trHeight w:val="280"/>
        </w:trPr>
        <w:tc>
          <w:tcPr>
            <w:tcW w:w="251" w:type="pct"/>
            <w:shd w:val="clear" w:color="auto" w:fill="auto"/>
            <w:vAlign w:val="center"/>
          </w:tcPr>
          <w:p w:rsidR="00B421FF" w:rsidRPr="00115326" w:rsidRDefault="00B421FF" w:rsidP="00B421FF">
            <w:pPr>
              <w:pStyle w:val="ListeParagraf"/>
              <w:numPr>
                <w:ilvl w:val="0"/>
                <w:numId w:val="13"/>
              </w:numPr>
              <w:spacing w:after="200"/>
              <w:rPr>
                <w:rFonts w:cs="Times New Roman"/>
                <w:b/>
                <w:sz w:val="24"/>
                <w:szCs w:val="24"/>
              </w:rPr>
            </w:pPr>
          </w:p>
        </w:tc>
        <w:tc>
          <w:tcPr>
            <w:tcW w:w="3554" w:type="pct"/>
            <w:shd w:val="clear" w:color="auto" w:fill="auto"/>
            <w:vAlign w:val="center"/>
          </w:tcPr>
          <w:p w:rsidR="00B421FF" w:rsidRPr="00115326" w:rsidRDefault="00B421FF" w:rsidP="00B421FF">
            <w:pPr>
              <w:rPr>
                <w:rFonts w:cs="Times New Roman"/>
                <w:sz w:val="24"/>
                <w:szCs w:val="24"/>
              </w:rPr>
            </w:pPr>
            <w:r w:rsidRPr="00115326">
              <w:rPr>
                <w:rFonts w:cs="Times New Roman"/>
              </w:rPr>
              <w:t>Eğitimin kalitesinin artırılması ve AB'ye üyelik sürecinde ülkemizin "Eğitim ve Öğretim 2020" hedeflerine ulaşmasına katkı sağlaması amacıyla IPA-II dön</w:t>
            </w:r>
            <w:r w:rsidRPr="00115326">
              <w:rPr>
                <w:rFonts w:cs="Times New Roman"/>
              </w:rPr>
              <w:t>e</w:t>
            </w:r>
            <w:r w:rsidRPr="00115326">
              <w:rPr>
                <w:rFonts w:cs="Times New Roman"/>
              </w:rPr>
              <w:t>minde Bakanlığımızın ilgili tahsisattan maksimum düzeyde faydalanmasını temin edecek proje tekliflerinin gerçekleştirilmesi</w:t>
            </w:r>
            <w:r w:rsidRPr="00115326">
              <w:rPr>
                <w:rFonts w:cs="Times New Roman"/>
                <w:sz w:val="24"/>
                <w:szCs w:val="24"/>
              </w:rPr>
              <w:t xml:space="preserve"> sağlanacaktır.</w:t>
            </w:r>
          </w:p>
        </w:tc>
        <w:tc>
          <w:tcPr>
            <w:tcW w:w="528" w:type="pct"/>
            <w:shd w:val="clear" w:color="auto" w:fill="auto"/>
            <w:vAlign w:val="center"/>
          </w:tcPr>
          <w:p w:rsidR="00B421FF" w:rsidRPr="00115326" w:rsidRDefault="00B421FF" w:rsidP="00B421FF">
            <w:pPr>
              <w:pStyle w:val="ListeParagraf"/>
              <w:ind w:left="0"/>
              <w:rPr>
                <w:rFonts w:cs="Times New Roman"/>
                <w:sz w:val="24"/>
                <w:szCs w:val="24"/>
              </w:rPr>
            </w:pPr>
            <w:r>
              <w:rPr>
                <w:rFonts w:cs="Times New Roman"/>
                <w:sz w:val="24"/>
                <w:szCs w:val="24"/>
              </w:rPr>
              <w:t xml:space="preserve">İL </w:t>
            </w:r>
            <w:r w:rsidRPr="00115326">
              <w:rPr>
                <w:rFonts w:cs="Times New Roman"/>
                <w:sz w:val="24"/>
                <w:szCs w:val="24"/>
              </w:rPr>
              <w:t>Milli EĞ</w:t>
            </w:r>
            <w:r w:rsidRPr="00115326">
              <w:rPr>
                <w:rFonts w:cs="Times New Roman"/>
                <w:sz w:val="24"/>
                <w:szCs w:val="24"/>
              </w:rPr>
              <w:t>İ</w:t>
            </w:r>
            <w:r w:rsidRPr="00115326">
              <w:rPr>
                <w:rFonts w:cs="Times New Roman"/>
                <w:sz w:val="24"/>
                <w:szCs w:val="24"/>
              </w:rPr>
              <w:t>TİM</w:t>
            </w:r>
            <w:r>
              <w:rPr>
                <w:rFonts w:cs="Times New Roman"/>
                <w:sz w:val="24"/>
                <w:szCs w:val="24"/>
              </w:rPr>
              <w:t xml:space="preserve"> MÜDÜ</w:t>
            </w:r>
            <w:r>
              <w:rPr>
                <w:rFonts w:cs="Times New Roman"/>
                <w:sz w:val="24"/>
                <w:szCs w:val="24"/>
              </w:rPr>
              <w:t>R</w:t>
            </w:r>
            <w:r>
              <w:rPr>
                <w:rFonts w:cs="Times New Roman"/>
                <w:sz w:val="24"/>
                <w:szCs w:val="24"/>
              </w:rPr>
              <w:t>LÜĞÜ</w:t>
            </w:r>
          </w:p>
        </w:tc>
        <w:tc>
          <w:tcPr>
            <w:tcW w:w="667" w:type="pct"/>
            <w:shd w:val="clear" w:color="auto" w:fill="auto"/>
            <w:vAlign w:val="center"/>
          </w:tcPr>
          <w:p w:rsidR="00B421FF" w:rsidRPr="00115326" w:rsidRDefault="00B421FF" w:rsidP="00B421FF">
            <w:pPr>
              <w:pStyle w:val="ListeParagraf"/>
              <w:ind w:left="0"/>
              <w:rPr>
                <w:rFonts w:cs="Times New Roman"/>
                <w:sz w:val="24"/>
                <w:szCs w:val="24"/>
              </w:rPr>
            </w:pPr>
            <w:r w:rsidRPr="00115326">
              <w:rPr>
                <w:rFonts w:cs="Times New Roman"/>
                <w:sz w:val="24"/>
                <w:szCs w:val="24"/>
              </w:rPr>
              <w:t>Okul Müd</w:t>
            </w:r>
            <w:r w:rsidRPr="00115326">
              <w:rPr>
                <w:rFonts w:cs="Times New Roman"/>
                <w:sz w:val="24"/>
                <w:szCs w:val="24"/>
              </w:rPr>
              <w:t>ü</w:t>
            </w:r>
            <w:r w:rsidRPr="00115326">
              <w:rPr>
                <w:rFonts w:cs="Times New Roman"/>
                <w:sz w:val="24"/>
                <w:szCs w:val="24"/>
              </w:rPr>
              <w:t>rü</w:t>
            </w:r>
          </w:p>
        </w:tc>
      </w:tr>
    </w:tbl>
    <w:p w:rsidR="00B421FF" w:rsidRDefault="00B421FF" w:rsidP="00B421FF">
      <w:pPr>
        <w:spacing w:after="160" w:line="259" w:lineRule="auto"/>
        <w:rPr>
          <w:b/>
          <w:sz w:val="36"/>
          <w:szCs w:val="36"/>
        </w:rPr>
      </w:pPr>
      <w:bookmarkStart w:id="40" w:name="_Toc410315266"/>
    </w:p>
    <w:p w:rsidR="00B421FF" w:rsidRPr="0078104F" w:rsidRDefault="006C68A5" w:rsidP="0078104F">
      <w:pPr>
        <w:spacing w:after="160" w:line="259" w:lineRule="auto"/>
        <w:jc w:val="center"/>
        <w:rPr>
          <w:b/>
          <w:sz w:val="24"/>
          <w:szCs w:val="24"/>
        </w:rPr>
      </w:pPr>
      <w:r>
        <w:rPr>
          <w:b/>
          <w:sz w:val="24"/>
          <w:szCs w:val="24"/>
        </w:rPr>
        <w:t>32.</w:t>
      </w:r>
    </w:p>
    <w:p w:rsidR="00B421FF" w:rsidRPr="005174A4" w:rsidRDefault="00B421FF" w:rsidP="00B421FF">
      <w:pPr>
        <w:spacing w:after="160" w:line="259" w:lineRule="auto"/>
        <w:rPr>
          <w:rFonts w:ascii="Times New Roman" w:hAnsi="Times New Roman" w:cs="Times New Roman"/>
          <w:b/>
          <w:i/>
          <w:sz w:val="28"/>
          <w:szCs w:val="28"/>
        </w:rPr>
      </w:pPr>
      <w:r w:rsidRPr="005174A4">
        <w:rPr>
          <w:rFonts w:ascii="Times New Roman" w:hAnsi="Times New Roman" w:cs="Times New Roman"/>
          <w:b/>
          <w:sz w:val="28"/>
          <w:szCs w:val="28"/>
        </w:rPr>
        <w:lastRenderedPageBreak/>
        <w:t>Stratejik Hedef</w:t>
      </w:r>
      <w:bookmarkEnd w:id="40"/>
      <w:r w:rsidRPr="005174A4">
        <w:rPr>
          <w:rFonts w:ascii="Times New Roman" w:hAnsi="Times New Roman" w:cs="Times New Roman"/>
          <w:b/>
          <w:sz w:val="28"/>
          <w:szCs w:val="28"/>
        </w:rPr>
        <w:t xml:space="preserve"> </w:t>
      </w:r>
      <w:proofErr w:type="gramStart"/>
      <w:r w:rsidRPr="005174A4">
        <w:rPr>
          <w:rFonts w:ascii="Times New Roman" w:hAnsi="Times New Roman" w:cs="Times New Roman"/>
          <w:b/>
          <w:sz w:val="28"/>
          <w:szCs w:val="28"/>
        </w:rPr>
        <w:t>3.4</w:t>
      </w:r>
      <w:proofErr w:type="gramEnd"/>
    </w:p>
    <w:p w:rsidR="00B421FF" w:rsidRPr="005174A4" w:rsidRDefault="00B421FF" w:rsidP="00B421FF">
      <w:pPr>
        <w:tabs>
          <w:tab w:val="left" w:pos="426"/>
        </w:tabs>
        <w:spacing w:after="0"/>
        <w:rPr>
          <w:rFonts w:ascii="Times New Roman" w:hAnsi="Times New Roman" w:cs="Times New Roman"/>
          <w:sz w:val="28"/>
          <w:szCs w:val="28"/>
        </w:rPr>
      </w:pPr>
      <w:bookmarkStart w:id="41" w:name="_Toc410315267"/>
      <w:r w:rsidRPr="005174A4">
        <w:rPr>
          <w:rFonts w:ascii="Times New Roman" w:hAnsi="Times New Roman" w:cs="Times New Roman"/>
          <w:sz w:val="28"/>
          <w:szCs w:val="28"/>
        </w:rPr>
        <w:tab/>
        <w:t>Plan dönemi sonuna kadar etkin bir bilgi yönetimi sistemi oluşturmak ve OKUL/KURUM hizmetlerinin sunumunda enformasyon teknolojilerinin etkinliğini artırmak.</w:t>
      </w:r>
    </w:p>
    <w:p w:rsidR="00B421FF" w:rsidRPr="005174A4" w:rsidRDefault="00B421FF" w:rsidP="00B421FF">
      <w:pPr>
        <w:rPr>
          <w:rFonts w:ascii="Times New Roman" w:hAnsi="Times New Roman" w:cs="Times New Roman"/>
          <w:b/>
          <w:sz w:val="28"/>
          <w:szCs w:val="28"/>
        </w:rPr>
      </w:pPr>
      <w:r w:rsidRPr="005174A4">
        <w:rPr>
          <w:rFonts w:ascii="Times New Roman" w:hAnsi="Times New Roman" w:cs="Times New Roman"/>
          <w:b/>
          <w:sz w:val="28"/>
          <w:szCs w:val="28"/>
        </w:rPr>
        <w:t>Performans Göstergeleri</w:t>
      </w:r>
      <w:bookmarkEnd w:id="41"/>
    </w:p>
    <w:tbl>
      <w:tblPr>
        <w:tblStyle w:val="TabloKlavuzu"/>
        <w:tblW w:w="3899" w:type="pct"/>
        <w:jc w:val="center"/>
        <w:tblLook w:val="04A0"/>
      </w:tblPr>
      <w:tblGrid>
        <w:gridCol w:w="924"/>
        <w:gridCol w:w="3662"/>
        <w:gridCol w:w="703"/>
        <w:gridCol w:w="795"/>
        <w:gridCol w:w="1211"/>
        <w:gridCol w:w="1035"/>
      </w:tblGrid>
      <w:tr w:rsidR="00B421FF" w:rsidRPr="00B35D52" w:rsidTr="00B421FF">
        <w:trPr>
          <w:jc w:val="center"/>
        </w:trPr>
        <w:tc>
          <w:tcPr>
            <w:tcW w:w="555" w:type="pct"/>
            <w:vMerge w:val="restart"/>
            <w:shd w:val="clear" w:color="auto" w:fill="95B3D7" w:themeFill="accent1" w:themeFillTint="99"/>
            <w:vAlign w:val="center"/>
          </w:tcPr>
          <w:p w:rsidR="00B421FF" w:rsidRPr="00B35D52" w:rsidRDefault="00B421FF" w:rsidP="00B421FF">
            <w:pPr>
              <w:rPr>
                <w:rFonts w:cs="Times New Roman"/>
                <w:sz w:val="24"/>
                <w:szCs w:val="24"/>
              </w:rPr>
            </w:pPr>
            <w:r w:rsidRPr="00B35D52">
              <w:rPr>
                <w:rFonts w:cs="Times New Roman"/>
                <w:b/>
                <w:sz w:val="24"/>
                <w:szCs w:val="24"/>
              </w:rPr>
              <w:t>No</w:t>
            </w:r>
          </w:p>
        </w:tc>
        <w:tc>
          <w:tcPr>
            <w:tcW w:w="2198" w:type="pct"/>
            <w:vMerge w:val="restart"/>
            <w:shd w:val="clear" w:color="auto" w:fill="95B3D7" w:themeFill="accent1" w:themeFillTint="99"/>
            <w:vAlign w:val="center"/>
          </w:tcPr>
          <w:p w:rsidR="00B421FF" w:rsidRPr="00B35D52" w:rsidRDefault="00B421FF" w:rsidP="00B421FF">
            <w:pPr>
              <w:rPr>
                <w:rFonts w:cs="Times New Roman"/>
                <w:b/>
                <w:sz w:val="24"/>
                <w:szCs w:val="24"/>
              </w:rPr>
            </w:pPr>
            <w:r w:rsidRPr="00B35D52">
              <w:rPr>
                <w:rFonts w:cs="Times New Roman"/>
                <w:b/>
                <w:sz w:val="24"/>
                <w:szCs w:val="24"/>
              </w:rPr>
              <w:t>Gösterge</w:t>
            </w:r>
          </w:p>
        </w:tc>
        <w:tc>
          <w:tcPr>
            <w:tcW w:w="1626" w:type="pct"/>
            <w:gridSpan w:val="3"/>
            <w:shd w:val="clear" w:color="auto" w:fill="95B3D7" w:themeFill="accent1" w:themeFillTint="99"/>
            <w:vAlign w:val="center"/>
          </w:tcPr>
          <w:p w:rsidR="00B421FF" w:rsidRPr="00B35D52" w:rsidRDefault="00B421FF" w:rsidP="00B421FF">
            <w:pPr>
              <w:jc w:val="center"/>
              <w:rPr>
                <w:rFonts w:cs="Times New Roman"/>
                <w:b/>
                <w:sz w:val="24"/>
                <w:szCs w:val="24"/>
              </w:rPr>
            </w:pPr>
            <w:r w:rsidRPr="00B35D52">
              <w:rPr>
                <w:rFonts w:cs="Times New Roman"/>
                <w:b/>
                <w:sz w:val="24"/>
                <w:szCs w:val="24"/>
              </w:rPr>
              <w:t>Önceki Yıllar</w:t>
            </w:r>
          </w:p>
        </w:tc>
        <w:tc>
          <w:tcPr>
            <w:tcW w:w="621" w:type="pct"/>
            <w:shd w:val="clear" w:color="auto" w:fill="95B3D7" w:themeFill="accent1" w:themeFillTint="99"/>
            <w:vAlign w:val="center"/>
          </w:tcPr>
          <w:p w:rsidR="00B421FF" w:rsidRPr="00B35D52" w:rsidRDefault="00B421FF" w:rsidP="00B421FF">
            <w:pPr>
              <w:spacing w:after="160" w:line="259" w:lineRule="auto"/>
              <w:jc w:val="center"/>
              <w:rPr>
                <w:sz w:val="24"/>
                <w:szCs w:val="24"/>
              </w:rPr>
            </w:pPr>
            <w:r w:rsidRPr="00B35D52">
              <w:rPr>
                <w:rFonts w:cs="Times New Roman"/>
                <w:b/>
                <w:sz w:val="24"/>
                <w:szCs w:val="24"/>
              </w:rPr>
              <w:t>Hedef</w:t>
            </w:r>
          </w:p>
        </w:tc>
      </w:tr>
      <w:tr w:rsidR="00B421FF" w:rsidRPr="00D02A0F" w:rsidTr="00B421FF">
        <w:trPr>
          <w:jc w:val="center"/>
        </w:trPr>
        <w:tc>
          <w:tcPr>
            <w:tcW w:w="555" w:type="pct"/>
            <w:vMerge/>
            <w:shd w:val="clear" w:color="auto" w:fill="FABF8F" w:themeFill="accent6" w:themeFillTint="99"/>
            <w:vAlign w:val="center"/>
          </w:tcPr>
          <w:p w:rsidR="00B421FF" w:rsidRPr="00B35D52" w:rsidRDefault="00B421FF" w:rsidP="00B421FF">
            <w:pPr>
              <w:rPr>
                <w:rFonts w:cs="Times New Roman"/>
                <w:b/>
                <w:sz w:val="24"/>
                <w:szCs w:val="24"/>
              </w:rPr>
            </w:pPr>
          </w:p>
        </w:tc>
        <w:tc>
          <w:tcPr>
            <w:tcW w:w="2198" w:type="pct"/>
            <w:vMerge/>
            <w:shd w:val="clear" w:color="auto" w:fill="FABF8F" w:themeFill="accent6" w:themeFillTint="99"/>
            <w:vAlign w:val="center"/>
          </w:tcPr>
          <w:p w:rsidR="00B421FF" w:rsidRPr="00B35D52" w:rsidRDefault="00B421FF" w:rsidP="00B421FF">
            <w:pPr>
              <w:rPr>
                <w:rFonts w:cs="Times New Roman"/>
                <w:b/>
                <w:sz w:val="24"/>
                <w:szCs w:val="24"/>
              </w:rPr>
            </w:pPr>
          </w:p>
        </w:tc>
        <w:tc>
          <w:tcPr>
            <w:tcW w:w="422" w:type="pct"/>
            <w:shd w:val="clear" w:color="auto" w:fill="FABF8F" w:themeFill="accent6" w:themeFillTint="99"/>
            <w:vAlign w:val="center"/>
          </w:tcPr>
          <w:p w:rsidR="00B421FF" w:rsidRPr="00B35D52" w:rsidRDefault="00B421FF" w:rsidP="00B421FF">
            <w:pPr>
              <w:rPr>
                <w:rFonts w:cs="Times New Roman"/>
                <w:b/>
                <w:sz w:val="24"/>
                <w:szCs w:val="24"/>
              </w:rPr>
            </w:pPr>
            <w:r>
              <w:rPr>
                <w:rFonts w:cs="Times New Roman"/>
                <w:b/>
                <w:sz w:val="24"/>
                <w:szCs w:val="24"/>
              </w:rPr>
              <w:t>2013</w:t>
            </w:r>
          </w:p>
        </w:tc>
        <w:tc>
          <w:tcPr>
            <w:tcW w:w="477" w:type="pct"/>
            <w:shd w:val="clear" w:color="auto" w:fill="FABF8F" w:themeFill="accent6" w:themeFillTint="99"/>
            <w:vAlign w:val="center"/>
          </w:tcPr>
          <w:p w:rsidR="00B421FF" w:rsidRPr="00B35D52" w:rsidRDefault="00B421FF" w:rsidP="00B421FF">
            <w:pPr>
              <w:rPr>
                <w:rFonts w:cs="Times New Roman"/>
                <w:b/>
                <w:sz w:val="24"/>
                <w:szCs w:val="24"/>
              </w:rPr>
            </w:pPr>
            <w:r>
              <w:rPr>
                <w:rFonts w:cs="Times New Roman"/>
                <w:b/>
                <w:sz w:val="24"/>
                <w:szCs w:val="24"/>
              </w:rPr>
              <w:t>2014</w:t>
            </w:r>
          </w:p>
        </w:tc>
        <w:tc>
          <w:tcPr>
            <w:tcW w:w="727" w:type="pct"/>
            <w:shd w:val="clear" w:color="auto" w:fill="FABF8F" w:themeFill="accent6" w:themeFillTint="99"/>
            <w:vAlign w:val="center"/>
          </w:tcPr>
          <w:p w:rsidR="00B421FF" w:rsidRPr="00B35D52" w:rsidRDefault="00B421FF" w:rsidP="00B421FF">
            <w:pPr>
              <w:rPr>
                <w:rFonts w:cs="Times New Roman"/>
                <w:b/>
                <w:sz w:val="24"/>
                <w:szCs w:val="24"/>
              </w:rPr>
            </w:pPr>
            <w:r w:rsidRPr="00B35D52">
              <w:rPr>
                <w:rFonts w:cs="Times New Roman"/>
                <w:b/>
                <w:sz w:val="24"/>
                <w:szCs w:val="24"/>
              </w:rPr>
              <w:t>201</w:t>
            </w:r>
            <w:r>
              <w:rPr>
                <w:rFonts w:cs="Times New Roman"/>
                <w:b/>
                <w:sz w:val="24"/>
                <w:szCs w:val="24"/>
              </w:rPr>
              <w:t>5</w:t>
            </w:r>
          </w:p>
        </w:tc>
        <w:tc>
          <w:tcPr>
            <w:tcW w:w="621" w:type="pct"/>
            <w:shd w:val="clear" w:color="auto" w:fill="FABF8F" w:themeFill="accent6" w:themeFillTint="99"/>
            <w:vAlign w:val="center"/>
          </w:tcPr>
          <w:p w:rsidR="00B421FF" w:rsidRPr="00B35D52" w:rsidRDefault="00B421FF" w:rsidP="00B421FF">
            <w:pPr>
              <w:rPr>
                <w:rFonts w:cs="Times New Roman"/>
                <w:b/>
                <w:sz w:val="24"/>
                <w:szCs w:val="24"/>
              </w:rPr>
            </w:pPr>
            <w:r w:rsidRPr="00B35D52">
              <w:rPr>
                <w:rFonts w:cs="Times New Roman"/>
                <w:b/>
                <w:sz w:val="24"/>
                <w:szCs w:val="24"/>
              </w:rPr>
              <w:t>2019</w:t>
            </w:r>
          </w:p>
        </w:tc>
      </w:tr>
      <w:tr w:rsidR="00B421FF" w:rsidRPr="00D02A0F" w:rsidTr="00B421FF">
        <w:trPr>
          <w:jc w:val="center"/>
          <w:hidden/>
        </w:trPr>
        <w:tc>
          <w:tcPr>
            <w:tcW w:w="555" w:type="pct"/>
            <w:shd w:val="clear" w:color="auto" w:fill="auto"/>
            <w:vAlign w:val="center"/>
          </w:tcPr>
          <w:p w:rsidR="00B421FF" w:rsidRPr="00B35D52" w:rsidRDefault="00B421FF" w:rsidP="00B421FF">
            <w:pPr>
              <w:pStyle w:val="ListeParagraf"/>
              <w:numPr>
                <w:ilvl w:val="1"/>
                <w:numId w:val="16"/>
              </w:numPr>
              <w:contextualSpacing w:val="0"/>
              <w:rPr>
                <w:rFonts w:cs="Times New Roman"/>
                <w:b/>
                <w:vanish/>
                <w:sz w:val="24"/>
                <w:szCs w:val="24"/>
              </w:rPr>
            </w:pPr>
          </w:p>
          <w:p w:rsidR="00B421FF" w:rsidRPr="00B35D52" w:rsidRDefault="00B421FF" w:rsidP="00B421FF">
            <w:pPr>
              <w:pStyle w:val="ListeParagraf"/>
              <w:numPr>
                <w:ilvl w:val="2"/>
                <w:numId w:val="16"/>
              </w:numPr>
              <w:contextualSpacing w:val="0"/>
              <w:rPr>
                <w:rFonts w:cs="Times New Roman"/>
                <w:b/>
                <w:sz w:val="24"/>
                <w:szCs w:val="24"/>
              </w:rPr>
            </w:pPr>
          </w:p>
        </w:tc>
        <w:tc>
          <w:tcPr>
            <w:tcW w:w="2198" w:type="pct"/>
            <w:shd w:val="clear" w:color="auto" w:fill="auto"/>
            <w:vAlign w:val="center"/>
          </w:tcPr>
          <w:p w:rsidR="00B421FF" w:rsidRPr="00B35D52" w:rsidRDefault="00B421FF" w:rsidP="00B421FF">
            <w:pPr>
              <w:rPr>
                <w:rFonts w:cs="Times New Roman"/>
                <w:sz w:val="24"/>
                <w:szCs w:val="24"/>
              </w:rPr>
            </w:pPr>
            <w:proofErr w:type="gramStart"/>
            <w:r w:rsidRPr="00B35D52">
              <w:rPr>
                <w:rFonts w:cs="Times New Roman"/>
                <w:sz w:val="24"/>
                <w:szCs w:val="24"/>
              </w:rPr>
              <w:t>elektronik</w:t>
            </w:r>
            <w:proofErr w:type="gramEnd"/>
            <w:r w:rsidRPr="00B35D52">
              <w:rPr>
                <w:rFonts w:cs="Times New Roman"/>
                <w:sz w:val="24"/>
                <w:szCs w:val="24"/>
              </w:rPr>
              <w:t xml:space="preserve"> ortamda ANLATILAN DERS SAATİ SAYISI </w:t>
            </w:r>
          </w:p>
        </w:tc>
        <w:tc>
          <w:tcPr>
            <w:tcW w:w="422" w:type="pct"/>
            <w:shd w:val="clear" w:color="auto" w:fill="auto"/>
            <w:vAlign w:val="center"/>
          </w:tcPr>
          <w:p w:rsidR="00B421FF" w:rsidRPr="00115326" w:rsidRDefault="000A2A00" w:rsidP="00B421FF">
            <w:pPr>
              <w:jc w:val="center"/>
              <w:rPr>
                <w:rFonts w:cs="Times New Roman"/>
                <w:color w:val="000000" w:themeColor="text1"/>
                <w:sz w:val="24"/>
                <w:szCs w:val="24"/>
              </w:rPr>
            </w:pPr>
            <w:r>
              <w:rPr>
                <w:rFonts w:cs="Times New Roman"/>
                <w:color w:val="000000" w:themeColor="text1"/>
                <w:sz w:val="24"/>
                <w:szCs w:val="24"/>
              </w:rPr>
              <w:t>0</w:t>
            </w:r>
          </w:p>
        </w:tc>
        <w:tc>
          <w:tcPr>
            <w:tcW w:w="477" w:type="pct"/>
            <w:shd w:val="clear" w:color="auto" w:fill="auto"/>
            <w:vAlign w:val="center"/>
          </w:tcPr>
          <w:p w:rsidR="00B421FF" w:rsidRPr="00115326" w:rsidRDefault="000A2A00" w:rsidP="00B421FF">
            <w:pPr>
              <w:jc w:val="center"/>
              <w:rPr>
                <w:rFonts w:cs="Times New Roman"/>
                <w:color w:val="000000" w:themeColor="text1"/>
                <w:sz w:val="24"/>
                <w:szCs w:val="24"/>
              </w:rPr>
            </w:pPr>
            <w:r>
              <w:rPr>
                <w:rFonts w:cs="Times New Roman"/>
                <w:color w:val="000000" w:themeColor="text1"/>
                <w:sz w:val="24"/>
                <w:szCs w:val="24"/>
              </w:rPr>
              <w:t>0</w:t>
            </w:r>
          </w:p>
        </w:tc>
        <w:tc>
          <w:tcPr>
            <w:tcW w:w="727" w:type="pct"/>
            <w:shd w:val="clear" w:color="auto" w:fill="auto"/>
            <w:vAlign w:val="center"/>
          </w:tcPr>
          <w:p w:rsidR="00B421FF" w:rsidRPr="00115326" w:rsidRDefault="000A2A00" w:rsidP="00B421FF">
            <w:pPr>
              <w:jc w:val="center"/>
              <w:rPr>
                <w:color w:val="000000" w:themeColor="text1"/>
                <w:sz w:val="24"/>
                <w:szCs w:val="24"/>
              </w:rPr>
            </w:pPr>
            <w:r>
              <w:rPr>
                <w:color w:val="000000" w:themeColor="text1"/>
                <w:sz w:val="24"/>
                <w:szCs w:val="24"/>
              </w:rPr>
              <w:t>0</w:t>
            </w:r>
          </w:p>
        </w:tc>
        <w:tc>
          <w:tcPr>
            <w:tcW w:w="621" w:type="pct"/>
            <w:shd w:val="clear" w:color="auto" w:fill="auto"/>
            <w:vAlign w:val="center"/>
          </w:tcPr>
          <w:p w:rsidR="00B421FF" w:rsidRPr="00115326" w:rsidRDefault="000A2A00" w:rsidP="00B421FF">
            <w:pPr>
              <w:jc w:val="center"/>
              <w:rPr>
                <w:rFonts w:cs="Times New Roman"/>
                <w:color w:val="000000" w:themeColor="text1"/>
                <w:sz w:val="24"/>
                <w:szCs w:val="24"/>
              </w:rPr>
            </w:pPr>
            <w:r>
              <w:rPr>
                <w:rFonts w:cs="Times New Roman"/>
                <w:color w:val="000000" w:themeColor="text1"/>
                <w:sz w:val="24"/>
                <w:szCs w:val="24"/>
              </w:rPr>
              <w:t>0</w:t>
            </w:r>
          </w:p>
        </w:tc>
      </w:tr>
      <w:tr w:rsidR="00B421FF" w:rsidRPr="00D02A0F" w:rsidTr="00B421FF">
        <w:trPr>
          <w:jc w:val="center"/>
          <w:hidden/>
        </w:trPr>
        <w:tc>
          <w:tcPr>
            <w:tcW w:w="555" w:type="pct"/>
            <w:shd w:val="clear" w:color="auto" w:fill="auto"/>
            <w:vAlign w:val="center"/>
          </w:tcPr>
          <w:p w:rsidR="00B421FF" w:rsidRPr="00B35D52" w:rsidRDefault="00B421FF" w:rsidP="00B421FF">
            <w:pPr>
              <w:pStyle w:val="ListeParagraf"/>
              <w:numPr>
                <w:ilvl w:val="1"/>
                <w:numId w:val="16"/>
              </w:numPr>
              <w:contextualSpacing w:val="0"/>
              <w:rPr>
                <w:rFonts w:cs="Times New Roman"/>
                <w:b/>
                <w:vanish/>
                <w:sz w:val="24"/>
                <w:szCs w:val="24"/>
              </w:rPr>
            </w:pPr>
          </w:p>
        </w:tc>
        <w:tc>
          <w:tcPr>
            <w:tcW w:w="2198" w:type="pct"/>
            <w:shd w:val="clear" w:color="auto" w:fill="auto"/>
            <w:vAlign w:val="center"/>
          </w:tcPr>
          <w:p w:rsidR="00B421FF" w:rsidRPr="00B35D52" w:rsidRDefault="006A231A" w:rsidP="00B421FF">
            <w:pPr>
              <w:rPr>
                <w:rFonts w:cs="Times New Roman"/>
                <w:sz w:val="24"/>
                <w:szCs w:val="24"/>
              </w:rPr>
            </w:pPr>
            <w:proofErr w:type="gramStart"/>
            <w:r>
              <w:rPr>
                <w:rFonts w:cs="Times New Roman"/>
                <w:sz w:val="24"/>
                <w:szCs w:val="24"/>
              </w:rPr>
              <w:t>TEKNO</w:t>
            </w:r>
            <w:r w:rsidRPr="006A231A">
              <w:rPr>
                <w:rFonts w:cs="Times New Roman"/>
                <w:sz w:val="24"/>
                <w:szCs w:val="24"/>
              </w:rPr>
              <w:t>LOJİ</w:t>
            </w:r>
            <w:r w:rsidR="00B421FF" w:rsidRPr="00B35D52">
              <w:rPr>
                <w:rFonts w:cs="Times New Roman"/>
                <w:sz w:val="24"/>
                <w:szCs w:val="24"/>
              </w:rPr>
              <w:t xml:space="preserve"> </w:t>
            </w:r>
            <w:r>
              <w:rPr>
                <w:rFonts w:cs="Times New Roman"/>
                <w:sz w:val="24"/>
                <w:szCs w:val="24"/>
              </w:rPr>
              <w:t xml:space="preserve"> </w:t>
            </w:r>
            <w:r w:rsidR="00B421FF" w:rsidRPr="00B35D52">
              <w:rPr>
                <w:rFonts w:cs="Times New Roman"/>
                <w:sz w:val="24"/>
                <w:szCs w:val="24"/>
              </w:rPr>
              <w:t>KULLANILAN</w:t>
            </w:r>
            <w:proofErr w:type="gramEnd"/>
            <w:r w:rsidR="00B421FF" w:rsidRPr="00B35D52">
              <w:rPr>
                <w:rFonts w:cs="Times New Roman"/>
                <w:sz w:val="24"/>
                <w:szCs w:val="24"/>
              </w:rPr>
              <w:t xml:space="preserve"> SINIF S</w:t>
            </w:r>
            <w:r w:rsidR="00B421FF" w:rsidRPr="00B35D52">
              <w:rPr>
                <w:rFonts w:cs="Times New Roman"/>
                <w:sz w:val="24"/>
                <w:szCs w:val="24"/>
              </w:rPr>
              <w:t>A</w:t>
            </w:r>
            <w:r w:rsidR="00B421FF" w:rsidRPr="00B35D52">
              <w:rPr>
                <w:rFonts w:cs="Times New Roman"/>
                <w:sz w:val="24"/>
                <w:szCs w:val="24"/>
              </w:rPr>
              <w:t>YISI</w:t>
            </w:r>
          </w:p>
        </w:tc>
        <w:tc>
          <w:tcPr>
            <w:tcW w:w="422" w:type="pct"/>
            <w:shd w:val="clear" w:color="auto" w:fill="auto"/>
            <w:vAlign w:val="center"/>
          </w:tcPr>
          <w:p w:rsidR="00B421FF" w:rsidRPr="00115326" w:rsidRDefault="000A2A00" w:rsidP="00B421FF">
            <w:pPr>
              <w:jc w:val="center"/>
              <w:rPr>
                <w:rFonts w:cs="Times New Roman"/>
                <w:color w:val="000000" w:themeColor="text1"/>
                <w:sz w:val="24"/>
                <w:szCs w:val="24"/>
              </w:rPr>
            </w:pPr>
            <w:r>
              <w:rPr>
                <w:rFonts w:cs="Times New Roman"/>
                <w:color w:val="000000" w:themeColor="text1"/>
                <w:sz w:val="24"/>
                <w:szCs w:val="24"/>
              </w:rPr>
              <w:t>0</w:t>
            </w:r>
          </w:p>
        </w:tc>
        <w:tc>
          <w:tcPr>
            <w:tcW w:w="477" w:type="pct"/>
            <w:shd w:val="clear" w:color="auto" w:fill="auto"/>
            <w:vAlign w:val="center"/>
          </w:tcPr>
          <w:p w:rsidR="00B421FF" w:rsidRPr="00115326" w:rsidRDefault="000A2A00" w:rsidP="00B421FF">
            <w:pPr>
              <w:jc w:val="center"/>
              <w:rPr>
                <w:rFonts w:cs="Times New Roman"/>
                <w:color w:val="000000" w:themeColor="text1"/>
                <w:sz w:val="24"/>
                <w:szCs w:val="24"/>
              </w:rPr>
            </w:pPr>
            <w:r>
              <w:rPr>
                <w:rFonts w:cs="Times New Roman"/>
                <w:color w:val="000000" w:themeColor="text1"/>
                <w:sz w:val="24"/>
                <w:szCs w:val="24"/>
              </w:rPr>
              <w:t>0</w:t>
            </w:r>
          </w:p>
        </w:tc>
        <w:tc>
          <w:tcPr>
            <w:tcW w:w="727" w:type="pct"/>
            <w:shd w:val="clear" w:color="auto" w:fill="auto"/>
            <w:vAlign w:val="center"/>
          </w:tcPr>
          <w:p w:rsidR="00B421FF" w:rsidRPr="00115326" w:rsidRDefault="00B421FF" w:rsidP="00B421FF">
            <w:pPr>
              <w:jc w:val="center"/>
              <w:rPr>
                <w:color w:val="000000" w:themeColor="text1"/>
                <w:sz w:val="24"/>
                <w:szCs w:val="24"/>
              </w:rPr>
            </w:pPr>
            <w:r w:rsidRPr="00115326">
              <w:rPr>
                <w:color w:val="000000" w:themeColor="text1"/>
                <w:sz w:val="24"/>
                <w:szCs w:val="24"/>
              </w:rPr>
              <w:t>7</w:t>
            </w:r>
          </w:p>
        </w:tc>
        <w:tc>
          <w:tcPr>
            <w:tcW w:w="621" w:type="pct"/>
            <w:shd w:val="clear" w:color="auto" w:fill="auto"/>
            <w:vAlign w:val="center"/>
          </w:tcPr>
          <w:p w:rsidR="00B421FF" w:rsidRPr="00115326" w:rsidRDefault="00B421FF" w:rsidP="00B421FF">
            <w:pPr>
              <w:jc w:val="center"/>
              <w:rPr>
                <w:rFonts w:cs="Times New Roman"/>
                <w:color w:val="000000" w:themeColor="text1"/>
                <w:sz w:val="24"/>
                <w:szCs w:val="24"/>
              </w:rPr>
            </w:pPr>
            <w:r w:rsidRPr="00115326">
              <w:rPr>
                <w:rFonts w:cs="Times New Roman"/>
                <w:color w:val="000000" w:themeColor="text1"/>
                <w:sz w:val="24"/>
                <w:szCs w:val="24"/>
              </w:rPr>
              <w:t>7</w:t>
            </w:r>
          </w:p>
        </w:tc>
      </w:tr>
      <w:tr w:rsidR="00B421FF" w:rsidRPr="00D02A0F" w:rsidTr="00B421FF">
        <w:trPr>
          <w:jc w:val="center"/>
        </w:trPr>
        <w:tc>
          <w:tcPr>
            <w:tcW w:w="555" w:type="pct"/>
            <w:shd w:val="clear" w:color="auto" w:fill="auto"/>
            <w:vAlign w:val="center"/>
          </w:tcPr>
          <w:p w:rsidR="00B421FF" w:rsidRPr="00B35D52" w:rsidRDefault="00B421FF" w:rsidP="00B421FF">
            <w:pPr>
              <w:pStyle w:val="ListeParagraf"/>
              <w:numPr>
                <w:ilvl w:val="2"/>
                <w:numId w:val="16"/>
              </w:numPr>
              <w:contextualSpacing w:val="0"/>
              <w:rPr>
                <w:rFonts w:cs="Times New Roman"/>
                <w:b/>
                <w:sz w:val="24"/>
                <w:szCs w:val="24"/>
              </w:rPr>
            </w:pPr>
          </w:p>
        </w:tc>
        <w:tc>
          <w:tcPr>
            <w:tcW w:w="2198" w:type="pct"/>
            <w:shd w:val="clear" w:color="auto" w:fill="auto"/>
            <w:vAlign w:val="center"/>
          </w:tcPr>
          <w:p w:rsidR="00B421FF" w:rsidRPr="00B35D52" w:rsidRDefault="00B421FF" w:rsidP="00B421FF">
            <w:pPr>
              <w:spacing w:line="259" w:lineRule="auto"/>
              <w:rPr>
                <w:rFonts w:cs="Times New Roman"/>
                <w:sz w:val="24"/>
                <w:szCs w:val="24"/>
              </w:rPr>
            </w:pPr>
            <w:r w:rsidRPr="00B35D52">
              <w:rPr>
                <w:rFonts w:cs="Times New Roman"/>
                <w:sz w:val="24"/>
                <w:szCs w:val="24"/>
              </w:rPr>
              <w:t xml:space="preserve">DÜNYADAKİ YENİLİKLERE YÖNELİK YAPILAN YÖNTEM VE TEKNİKLERİN </w:t>
            </w:r>
            <w:proofErr w:type="gramStart"/>
            <w:r w:rsidRPr="00B35D52">
              <w:rPr>
                <w:rFonts w:cs="Times New Roman"/>
                <w:sz w:val="24"/>
                <w:szCs w:val="24"/>
              </w:rPr>
              <w:t>UYGULANMA  ORANI</w:t>
            </w:r>
            <w:proofErr w:type="gramEnd"/>
          </w:p>
        </w:tc>
        <w:tc>
          <w:tcPr>
            <w:tcW w:w="422" w:type="pct"/>
            <w:shd w:val="clear" w:color="auto" w:fill="auto"/>
            <w:vAlign w:val="center"/>
          </w:tcPr>
          <w:p w:rsidR="00B421FF" w:rsidRPr="00115326" w:rsidRDefault="00B421FF" w:rsidP="00B421FF">
            <w:pPr>
              <w:jc w:val="center"/>
              <w:rPr>
                <w:rFonts w:cs="Times New Roman"/>
                <w:color w:val="000000" w:themeColor="text1"/>
                <w:sz w:val="24"/>
                <w:szCs w:val="24"/>
              </w:rPr>
            </w:pPr>
            <w:r w:rsidRPr="00115326">
              <w:rPr>
                <w:rFonts w:cs="Times New Roman"/>
                <w:color w:val="000000" w:themeColor="text1"/>
                <w:sz w:val="24"/>
                <w:szCs w:val="24"/>
              </w:rPr>
              <w:t>%10</w:t>
            </w:r>
          </w:p>
        </w:tc>
        <w:tc>
          <w:tcPr>
            <w:tcW w:w="477" w:type="pct"/>
            <w:shd w:val="clear" w:color="auto" w:fill="auto"/>
            <w:vAlign w:val="center"/>
          </w:tcPr>
          <w:p w:rsidR="00B421FF" w:rsidRPr="00115326" w:rsidRDefault="00B421FF" w:rsidP="00B421FF">
            <w:pPr>
              <w:jc w:val="center"/>
              <w:rPr>
                <w:rFonts w:cs="Times New Roman"/>
                <w:color w:val="000000" w:themeColor="text1"/>
                <w:sz w:val="24"/>
                <w:szCs w:val="24"/>
              </w:rPr>
            </w:pPr>
            <w:r w:rsidRPr="00115326">
              <w:rPr>
                <w:rFonts w:cs="Times New Roman"/>
                <w:color w:val="000000" w:themeColor="text1"/>
                <w:sz w:val="24"/>
                <w:szCs w:val="24"/>
              </w:rPr>
              <w:t>%15</w:t>
            </w:r>
          </w:p>
        </w:tc>
        <w:tc>
          <w:tcPr>
            <w:tcW w:w="727" w:type="pct"/>
            <w:shd w:val="clear" w:color="auto" w:fill="auto"/>
            <w:vAlign w:val="center"/>
          </w:tcPr>
          <w:p w:rsidR="00B421FF" w:rsidRPr="00115326" w:rsidRDefault="00B421FF" w:rsidP="00B421FF">
            <w:pPr>
              <w:jc w:val="center"/>
              <w:rPr>
                <w:rFonts w:cs="Times New Roman"/>
                <w:color w:val="000000" w:themeColor="text1"/>
                <w:sz w:val="24"/>
                <w:szCs w:val="24"/>
              </w:rPr>
            </w:pPr>
            <w:r w:rsidRPr="00115326">
              <w:rPr>
                <w:rFonts w:cs="Times New Roman"/>
                <w:color w:val="000000" w:themeColor="text1"/>
                <w:sz w:val="24"/>
                <w:szCs w:val="24"/>
              </w:rPr>
              <w:t>%20</w:t>
            </w:r>
          </w:p>
        </w:tc>
        <w:tc>
          <w:tcPr>
            <w:tcW w:w="621" w:type="pct"/>
            <w:shd w:val="clear" w:color="auto" w:fill="auto"/>
            <w:vAlign w:val="center"/>
          </w:tcPr>
          <w:p w:rsidR="00B421FF" w:rsidRPr="00115326" w:rsidRDefault="00B421FF" w:rsidP="00B421FF">
            <w:pPr>
              <w:jc w:val="center"/>
              <w:rPr>
                <w:rFonts w:cs="Times New Roman"/>
                <w:color w:val="000000" w:themeColor="text1"/>
                <w:sz w:val="24"/>
                <w:szCs w:val="24"/>
              </w:rPr>
            </w:pPr>
            <w:r w:rsidRPr="00115326">
              <w:rPr>
                <w:rFonts w:cs="Times New Roman"/>
                <w:color w:val="000000" w:themeColor="text1"/>
                <w:sz w:val="24"/>
                <w:szCs w:val="24"/>
              </w:rPr>
              <w:t>%50</w:t>
            </w:r>
          </w:p>
        </w:tc>
      </w:tr>
      <w:tr w:rsidR="00B421FF" w:rsidRPr="00D02A0F" w:rsidTr="00B421FF">
        <w:trPr>
          <w:jc w:val="center"/>
        </w:trPr>
        <w:tc>
          <w:tcPr>
            <w:tcW w:w="555" w:type="pct"/>
            <w:shd w:val="clear" w:color="auto" w:fill="auto"/>
            <w:vAlign w:val="center"/>
          </w:tcPr>
          <w:p w:rsidR="00B421FF" w:rsidRPr="00B35D52" w:rsidRDefault="00B421FF" w:rsidP="00B421FF">
            <w:pPr>
              <w:pStyle w:val="ListeParagraf"/>
              <w:numPr>
                <w:ilvl w:val="2"/>
                <w:numId w:val="16"/>
              </w:numPr>
              <w:contextualSpacing w:val="0"/>
              <w:rPr>
                <w:rFonts w:cs="Times New Roman"/>
                <w:b/>
                <w:sz w:val="24"/>
                <w:szCs w:val="24"/>
              </w:rPr>
            </w:pPr>
          </w:p>
        </w:tc>
        <w:tc>
          <w:tcPr>
            <w:tcW w:w="2198" w:type="pct"/>
            <w:shd w:val="clear" w:color="auto" w:fill="auto"/>
            <w:vAlign w:val="center"/>
          </w:tcPr>
          <w:p w:rsidR="00B421FF" w:rsidRPr="00B35D52" w:rsidRDefault="00B421FF" w:rsidP="00B421FF">
            <w:pPr>
              <w:spacing w:line="259" w:lineRule="auto"/>
              <w:rPr>
                <w:rFonts w:cs="Times New Roman"/>
                <w:sz w:val="24"/>
                <w:szCs w:val="24"/>
              </w:rPr>
            </w:pPr>
            <w:r w:rsidRPr="00B35D52">
              <w:rPr>
                <w:rFonts w:cs="Times New Roman"/>
                <w:sz w:val="24"/>
                <w:szCs w:val="24"/>
              </w:rPr>
              <w:t>Bilgi güvenliği risk analizi çalışm</w:t>
            </w:r>
            <w:r w:rsidRPr="00B35D52">
              <w:rPr>
                <w:rFonts w:cs="Times New Roman"/>
                <w:sz w:val="24"/>
                <w:szCs w:val="24"/>
              </w:rPr>
              <w:t>a</w:t>
            </w:r>
            <w:r w:rsidRPr="00B35D52">
              <w:rPr>
                <w:rFonts w:cs="Times New Roman"/>
                <w:sz w:val="24"/>
                <w:szCs w:val="24"/>
              </w:rPr>
              <w:t>sının yapılması</w:t>
            </w:r>
          </w:p>
        </w:tc>
        <w:tc>
          <w:tcPr>
            <w:tcW w:w="422" w:type="pct"/>
            <w:shd w:val="clear" w:color="auto" w:fill="auto"/>
            <w:vAlign w:val="center"/>
          </w:tcPr>
          <w:p w:rsidR="00B421FF" w:rsidRPr="00115326" w:rsidRDefault="006A231A" w:rsidP="00B421FF">
            <w:pPr>
              <w:jc w:val="center"/>
              <w:rPr>
                <w:rFonts w:cs="Times New Roman"/>
                <w:color w:val="000000" w:themeColor="text1"/>
                <w:sz w:val="24"/>
                <w:szCs w:val="24"/>
              </w:rPr>
            </w:pPr>
            <w:r>
              <w:rPr>
                <w:rFonts w:cs="Times New Roman"/>
                <w:color w:val="000000" w:themeColor="text1"/>
                <w:sz w:val="24"/>
                <w:szCs w:val="24"/>
              </w:rPr>
              <w:t>0</w:t>
            </w:r>
          </w:p>
        </w:tc>
        <w:tc>
          <w:tcPr>
            <w:tcW w:w="477" w:type="pct"/>
            <w:shd w:val="clear" w:color="auto" w:fill="auto"/>
            <w:vAlign w:val="center"/>
          </w:tcPr>
          <w:p w:rsidR="00B421FF" w:rsidRPr="00115326" w:rsidRDefault="006A231A" w:rsidP="00B421FF">
            <w:pPr>
              <w:jc w:val="center"/>
              <w:rPr>
                <w:rFonts w:cs="Times New Roman"/>
                <w:color w:val="000000" w:themeColor="text1"/>
                <w:sz w:val="24"/>
                <w:szCs w:val="24"/>
              </w:rPr>
            </w:pPr>
            <w:r>
              <w:rPr>
                <w:rFonts w:cs="Times New Roman"/>
                <w:color w:val="000000" w:themeColor="text1"/>
                <w:sz w:val="24"/>
                <w:szCs w:val="24"/>
              </w:rPr>
              <w:t>%70</w:t>
            </w:r>
          </w:p>
        </w:tc>
        <w:tc>
          <w:tcPr>
            <w:tcW w:w="727" w:type="pct"/>
            <w:shd w:val="clear" w:color="auto" w:fill="auto"/>
            <w:vAlign w:val="center"/>
          </w:tcPr>
          <w:p w:rsidR="00B421FF" w:rsidRPr="00115326" w:rsidRDefault="006A231A" w:rsidP="00B421FF">
            <w:pPr>
              <w:jc w:val="center"/>
              <w:rPr>
                <w:rFonts w:cs="Times New Roman"/>
                <w:color w:val="000000" w:themeColor="text1"/>
                <w:sz w:val="24"/>
                <w:szCs w:val="24"/>
              </w:rPr>
            </w:pPr>
            <w:r>
              <w:rPr>
                <w:rFonts w:cs="Times New Roman"/>
                <w:color w:val="000000" w:themeColor="text1"/>
                <w:sz w:val="24"/>
                <w:szCs w:val="24"/>
              </w:rPr>
              <w:t>%80</w:t>
            </w:r>
          </w:p>
        </w:tc>
        <w:tc>
          <w:tcPr>
            <w:tcW w:w="621" w:type="pct"/>
            <w:shd w:val="clear" w:color="auto" w:fill="auto"/>
            <w:vAlign w:val="center"/>
          </w:tcPr>
          <w:p w:rsidR="00B421FF" w:rsidRPr="00115326" w:rsidRDefault="006A231A" w:rsidP="006A231A">
            <w:pPr>
              <w:spacing w:line="360" w:lineRule="auto"/>
              <w:jc w:val="center"/>
              <w:rPr>
                <w:rFonts w:cs="Times New Roman"/>
                <w:color w:val="000000" w:themeColor="text1"/>
                <w:sz w:val="24"/>
                <w:szCs w:val="24"/>
              </w:rPr>
            </w:pPr>
            <w:r>
              <w:rPr>
                <w:rFonts w:cs="Times New Roman"/>
                <w:color w:val="000000" w:themeColor="text1"/>
                <w:sz w:val="24"/>
                <w:szCs w:val="24"/>
              </w:rPr>
              <w:t>%95</w:t>
            </w:r>
          </w:p>
        </w:tc>
      </w:tr>
    </w:tbl>
    <w:p w:rsidR="00B421FF" w:rsidRPr="00461A2D" w:rsidRDefault="00B421FF" w:rsidP="00B421FF">
      <w:pPr>
        <w:pStyle w:val="ListeParagraf"/>
        <w:tabs>
          <w:tab w:val="left" w:pos="7310"/>
        </w:tabs>
        <w:spacing w:after="0"/>
        <w:ind w:left="0"/>
        <w:rPr>
          <w:rFonts w:cs="Times New Roman"/>
          <w:b/>
          <w:szCs w:val="24"/>
        </w:rPr>
      </w:pPr>
    </w:p>
    <w:p w:rsidR="00B421FF" w:rsidRPr="005174A4" w:rsidRDefault="00B421FF" w:rsidP="00B421FF">
      <w:pPr>
        <w:pStyle w:val="AklamaMetni"/>
        <w:ind w:firstLine="708"/>
        <w:rPr>
          <w:rFonts w:cs="Times New Roman"/>
          <w:sz w:val="28"/>
          <w:szCs w:val="28"/>
        </w:rPr>
      </w:pPr>
      <w:r w:rsidRPr="005174A4">
        <w:rPr>
          <w:rFonts w:cs="Times New Roman"/>
          <w:sz w:val="28"/>
          <w:szCs w:val="28"/>
        </w:rPr>
        <w:t xml:space="preserve">Her geçen gün artan enformasyon teknolojilerinin imkân ve </w:t>
      </w:r>
      <w:proofErr w:type="gramStart"/>
      <w:r w:rsidRPr="005174A4">
        <w:rPr>
          <w:rFonts w:cs="Times New Roman"/>
          <w:sz w:val="28"/>
          <w:szCs w:val="28"/>
        </w:rPr>
        <w:t xml:space="preserve">fırsatlarından </w:t>
      </w:r>
      <w:r w:rsidRPr="005174A4">
        <w:rPr>
          <w:rFonts w:cs="Times New Roman"/>
          <w:b/>
          <w:sz w:val="28"/>
          <w:szCs w:val="28"/>
        </w:rPr>
        <w:t xml:space="preserve"> </w:t>
      </w:r>
      <w:r w:rsidRPr="005174A4">
        <w:rPr>
          <w:rFonts w:cs="Times New Roman"/>
          <w:sz w:val="28"/>
          <w:szCs w:val="28"/>
        </w:rPr>
        <w:t>azami</w:t>
      </w:r>
      <w:proofErr w:type="gramEnd"/>
      <w:r w:rsidRPr="005174A4">
        <w:rPr>
          <w:rFonts w:cs="Times New Roman"/>
          <w:sz w:val="28"/>
          <w:szCs w:val="28"/>
        </w:rPr>
        <w:t xml:space="preserve"> d</w:t>
      </w:r>
      <w:r w:rsidRPr="005174A4">
        <w:rPr>
          <w:rFonts w:cs="Times New Roman"/>
          <w:sz w:val="28"/>
          <w:szCs w:val="28"/>
        </w:rPr>
        <w:t>ü</w:t>
      </w:r>
      <w:r w:rsidRPr="005174A4">
        <w:rPr>
          <w:rFonts w:cs="Times New Roman"/>
          <w:sz w:val="28"/>
          <w:szCs w:val="28"/>
        </w:rPr>
        <w:t>zeyde istifade edilmesini sağlamak temel hedeflerden biridir.</w:t>
      </w:r>
    </w:p>
    <w:p w:rsidR="00B421FF" w:rsidRPr="005174A4" w:rsidRDefault="00B421FF" w:rsidP="00B421FF">
      <w:pPr>
        <w:pStyle w:val="ListeParagraf"/>
        <w:numPr>
          <w:ilvl w:val="0"/>
          <w:numId w:val="9"/>
        </w:numPr>
        <w:tabs>
          <w:tab w:val="left" w:pos="426"/>
        </w:tabs>
        <w:spacing w:after="0"/>
        <w:rPr>
          <w:rFonts w:ascii="Times New Roman" w:hAnsi="Times New Roman" w:cs="Times New Roman"/>
          <w:sz w:val="28"/>
          <w:szCs w:val="28"/>
        </w:rPr>
      </w:pPr>
      <w:proofErr w:type="gramStart"/>
      <w:r w:rsidRPr="005174A4">
        <w:rPr>
          <w:rFonts w:ascii="Times New Roman" w:hAnsi="Times New Roman" w:cs="Times New Roman"/>
          <w:sz w:val="28"/>
          <w:szCs w:val="28"/>
        </w:rPr>
        <w:t>yanı</w:t>
      </w:r>
      <w:proofErr w:type="gramEnd"/>
      <w:r w:rsidRPr="005174A4">
        <w:rPr>
          <w:rFonts w:ascii="Times New Roman" w:hAnsi="Times New Roman" w:cs="Times New Roman"/>
          <w:sz w:val="28"/>
          <w:szCs w:val="28"/>
        </w:rPr>
        <w:t xml:space="preserve"> sıra FATİH projesine ait donanım bilgileri de sistem üzerinden güncellenmiştir.</w:t>
      </w:r>
    </w:p>
    <w:p w:rsidR="00B421FF" w:rsidRPr="005174A4" w:rsidRDefault="00B421FF" w:rsidP="00B421FF">
      <w:pPr>
        <w:pStyle w:val="ListeParagraf"/>
        <w:numPr>
          <w:ilvl w:val="0"/>
          <w:numId w:val="9"/>
        </w:num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EBA ve FATİH projesi verilerinin ve uygulamalarının sunucularının bulunduğu veri merkezi kurulumu tamamlanmıştır.</w:t>
      </w:r>
    </w:p>
    <w:p w:rsidR="00B421FF" w:rsidRPr="005174A4" w:rsidRDefault="00B421FF" w:rsidP="00B421FF">
      <w:pPr>
        <w:pStyle w:val="ListeParagraf"/>
        <w:numPr>
          <w:ilvl w:val="0"/>
          <w:numId w:val="9"/>
        </w:numPr>
        <w:tabs>
          <w:tab w:val="left" w:pos="426"/>
        </w:tabs>
        <w:spacing w:after="0"/>
        <w:rPr>
          <w:rFonts w:ascii="Times New Roman" w:hAnsi="Times New Roman" w:cs="Times New Roman"/>
          <w:sz w:val="28"/>
          <w:szCs w:val="28"/>
        </w:rPr>
      </w:pPr>
      <w:r w:rsidRPr="005174A4">
        <w:rPr>
          <w:rFonts w:ascii="Times New Roman" w:hAnsi="Times New Roman" w:cs="Times New Roman"/>
          <w:sz w:val="28"/>
          <w:szCs w:val="28"/>
        </w:rPr>
        <w:t>Hedefin gerçekleştirilmesi ile etkin bir bilgi yönetimi sistemi oluşturulacak ve Baka</w:t>
      </w:r>
      <w:r w:rsidRPr="005174A4">
        <w:rPr>
          <w:rFonts w:ascii="Times New Roman" w:hAnsi="Times New Roman" w:cs="Times New Roman"/>
          <w:sz w:val="28"/>
          <w:szCs w:val="28"/>
        </w:rPr>
        <w:t>n</w:t>
      </w:r>
      <w:r w:rsidRPr="005174A4">
        <w:rPr>
          <w:rFonts w:ascii="Times New Roman" w:hAnsi="Times New Roman" w:cs="Times New Roman"/>
          <w:sz w:val="28"/>
          <w:szCs w:val="28"/>
        </w:rPr>
        <w:t>lık hizmetlerinin sunumunda enformasyon teknolojilerinin etkinliğini artırılacaktır.</w:t>
      </w:r>
      <w:bookmarkStart w:id="42" w:name="_Toc410315268"/>
    </w:p>
    <w:p w:rsidR="0078104F" w:rsidRPr="005174A4" w:rsidRDefault="0078104F" w:rsidP="00B421FF">
      <w:pPr>
        <w:rPr>
          <w:rFonts w:ascii="Times New Roman" w:hAnsi="Times New Roman" w:cs="Times New Roman"/>
          <w:b/>
          <w:sz w:val="28"/>
          <w:szCs w:val="28"/>
        </w:rPr>
      </w:pPr>
    </w:p>
    <w:p w:rsidR="0078104F" w:rsidRPr="005174A4" w:rsidRDefault="0078104F" w:rsidP="00B421FF">
      <w:pPr>
        <w:rPr>
          <w:rFonts w:ascii="Times New Roman" w:hAnsi="Times New Roman" w:cs="Times New Roman"/>
          <w:b/>
          <w:sz w:val="28"/>
          <w:szCs w:val="28"/>
        </w:rPr>
      </w:pPr>
    </w:p>
    <w:p w:rsidR="0078104F" w:rsidRDefault="0078104F" w:rsidP="00B421FF">
      <w:pPr>
        <w:rPr>
          <w:b/>
          <w:sz w:val="32"/>
          <w:szCs w:val="32"/>
        </w:rPr>
      </w:pPr>
    </w:p>
    <w:p w:rsidR="006A231A" w:rsidRDefault="006A231A" w:rsidP="005174A4">
      <w:pPr>
        <w:jc w:val="center"/>
        <w:rPr>
          <w:b/>
          <w:sz w:val="24"/>
          <w:szCs w:val="24"/>
        </w:rPr>
      </w:pPr>
    </w:p>
    <w:p w:rsidR="006C68A5" w:rsidRDefault="006C68A5" w:rsidP="005174A4">
      <w:pPr>
        <w:jc w:val="center"/>
        <w:rPr>
          <w:b/>
          <w:sz w:val="24"/>
          <w:szCs w:val="24"/>
        </w:rPr>
      </w:pPr>
    </w:p>
    <w:p w:rsidR="006C68A5" w:rsidRDefault="006C68A5" w:rsidP="005174A4">
      <w:pPr>
        <w:jc w:val="center"/>
        <w:rPr>
          <w:b/>
          <w:sz w:val="24"/>
          <w:szCs w:val="24"/>
        </w:rPr>
      </w:pPr>
    </w:p>
    <w:p w:rsidR="006C68A5" w:rsidRDefault="006C68A5" w:rsidP="005174A4">
      <w:pPr>
        <w:jc w:val="center"/>
        <w:rPr>
          <w:b/>
          <w:sz w:val="24"/>
          <w:szCs w:val="24"/>
        </w:rPr>
      </w:pPr>
    </w:p>
    <w:p w:rsidR="006C68A5" w:rsidRDefault="006C68A5" w:rsidP="005174A4">
      <w:pPr>
        <w:jc w:val="center"/>
        <w:rPr>
          <w:b/>
          <w:sz w:val="24"/>
          <w:szCs w:val="24"/>
        </w:rPr>
      </w:pPr>
    </w:p>
    <w:p w:rsidR="006C68A5" w:rsidRDefault="006C68A5" w:rsidP="005174A4">
      <w:pPr>
        <w:jc w:val="center"/>
        <w:rPr>
          <w:b/>
          <w:sz w:val="24"/>
          <w:szCs w:val="24"/>
        </w:rPr>
      </w:pPr>
    </w:p>
    <w:p w:rsidR="006C68A5" w:rsidRDefault="006C68A5" w:rsidP="005174A4">
      <w:pPr>
        <w:jc w:val="center"/>
        <w:rPr>
          <w:b/>
          <w:sz w:val="24"/>
          <w:szCs w:val="24"/>
        </w:rPr>
      </w:pPr>
    </w:p>
    <w:p w:rsidR="006C68A5" w:rsidRDefault="006C68A5" w:rsidP="005174A4">
      <w:pPr>
        <w:jc w:val="center"/>
        <w:rPr>
          <w:b/>
          <w:sz w:val="24"/>
          <w:szCs w:val="24"/>
        </w:rPr>
      </w:pPr>
    </w:p>
    <w:p w:rsidR="006C68A5" w:rsidRDefault="006C68A5" w:rsidP="005174A4">
      <w:pPr>
        <w:jc w:val="center"/>
        <w:rPr>
          <w:b/>
          <w:sz w:val="24"/>
          <w:szCs w:val="24"/>
        </w:rPr>
      </w:pPr>
      <w:r>
        <w:rPr>
          <w:b/>
          <w:sz w:val="24"/>
          <w:szCs w:val="24"/>
        </w:rPr>
        <w:t>33.</w:t>
      </w:r>
    </w:p>
    <w:p w:rsidR="006C68A5" w:rsidRDefault="006C68A5" w:rsidP="005174A4">
      <w:pPr>
        <w:jc w:val="center"/>
        <w:rPr>
          <w:b/>
          <w:sz w:val="24"/>
          <w:szCs w:val="24"/>
        </w:rPr>
      </w:pPr>
    </w:p>
    <w:p w:rsidR="006C68A5" w:rsidRPr="0078104F" w:rsidRDefault="006C68A5" w:rsidP="005174A4">
      <w:pPr>
        <w:jc w:val="center"/>
        <w:rPr>
          <w:b/>
          <w:sz w:val="24"/>
          <w:szCs w:val="24"/>
        </w:rPr>
      </w:pPr>
    </w:p>
    <w:p w:rsidR="00B421FF" w:rsidRPr="006B365D" w:rsidRDefault="00B421FF" w:rsidP="00B421FF">
      <w:pPr>
        <w:rPr>
          <w:b/>
          <w:sz w:val="32"/>
          <w:szCs w:val="32"/>
        </w:rPr>
      </w:pPr>
      <w:r w:rsidRPr="006B365D">
        <w:rPr>
          <w:b/>
          <w:sz w:val="32"/>
          <w:szCs w:val="32"/>
        </w:rPr>
        <w:t>Tedbirler</w:t>
      </w:r>
      <w:bookmarkEnd w:id="42"/>
      <w:r w:rsidR="006A231A" w:rsidRPr="006A231A">
        <w:rPr>
          <w:b/>
          <w:sz w:val="32"/>
          <w:szCs w:val="32"/>
        </w:rPr>
        <w:t xml:space="preserve"> </w:t>
      </w:r>
      <w:r w:rsidR="006A231A">
        <w:rPr>
          <w:b/>
          <w:sz w:val="32"/>
          <w:szCs w:val="32"/>
        </w:rPr>
        <w:t xml:space="preserve">-STRATEJİLER ANA SORUMLULARI VE DİĞER SORUMLU ŞUBELER </w:t>
      </w:r>
    </w:p>
    <w:tbl>
      <w:tblPr>
        <w:tblStyle w:val="TabloKlavuzu"/>
        <w:tblW w:w="5000" w:type="pct"/>
        <w:tblLook w:val="04A0"/>
      </w:tblPr>
      <w:tblGrid>
        <w:gridCol w:w="504"/>
        <w:gridCol w:w="7186"/>
        <w:gridCol w:w="1568"/>
        <w:gridCol w:w="1424"/>
      </w:tblGrid>
      <w:tr w:rsidR="00B421FF" w:rsidRPr="006B365D" w:rsidTr="00B421FF">
        <w:trPr>
          <w:trHeight w:val="372"/>
        </w:trPr>
        <w:tc>
          <w:tcPr>
            <w:tcW w:w="236" w:type="pct"/>
            <w:shd w:val="clear" w:color="auto" w:fill="FABF8F" w:themeFill="accent6" w:themeFillTint="99"/>
            <w:vAlign w:val="center"/>
          </w:tcPr>
          <w:p w:rsidR="00B421FF" w:rsidRPr="006B365D" w:rsidRDefault="00B421FF" w:rsidP="00B421FF">
            <w:pPr>
              <w:pStyle w:val="ListeParagraf"/>
              <w:ind w:left="0"/>
              <w:rPr>
                <w:rFonts w:cs="Times New Roman"/>
                <w:b/>
                <w:sz w:val="24"/>
                <w:szCs w:val="24"/>
              </w:rPr>
            </w:pPr>
            <w:r w:rsidRPr="006B365D">
              <w:rPr>
                <w:rFonts w:cs="Times New Roman"/>
                <w:b/>
                <w:sz w:val="24"/>
                <w:szCs w:val="24"/>
              </w:rPr>
              <w:t>No</w:t>
            </w:r>
          </w:p>
        </w:tc>
        <w:tc>
          <w:tcPr>
            <w:tcW w:w="3364" w:type="pct"/>
            <w:shd w:val="clear" w:color="auto" w:fill="FABF8F" w:themeFill="accent6" w:themeFillTint="99"/>
            <w:vAlign w:val="center"/>
          </w:tcPr>
          <w:p w:rsidR="00B421FF" w:rsidRPr="006B365D" w:rsidRDefault="00B421FF" w:rsidP="00B421FF">
            <w:pPr>
              <w:pStyle w:val="ListeParagraf"/>
              <w:ind w:left="0"/>
              <w:rPr>
                <w:rFonts w:cs="Times New Roman"/>
                <w:b/>
                <w:sz w:val="24"/>
                <w:szCs w:val="24"/>
              </w:rPr>
            </w:pPr>
            <w:r w:rsidRPr="006B365D">
              <w:rPr>
                <w:rFonts w:cs="Times New Roman"/>
                <w:b/>
                <w:sz w:val="24"/>
                <w:szCs w:val="24"/>
              </w:rPr>
              <w:t>Tedbir</w:t>
            </w:r>
          </w:p>
        </w:tc>
        <w:tc>
          <w:tcPr>
            <w:tcW w:w="734" w:type="pct"/>
            <w:shd w:val="clear" w:color="auto" w:fill="FABF8F" w:themeFill="accent6" w:themeFillTint="99"/>
            <w:vAlign w:val="center"/>
          </w:tcPr>
          <w:p w:rsidR="00B421FF" w:rsidRPr="006B365D" w:rsidRDefault="00B421FF" w:rsidP="00B421FF">
            <w:pPr>
              <w:pStyle w:val="ListeParagraf"/>
              <w:ind w:left="0"/>
              <w:rPr>
                <w:rFonts w:cs="Times New Roman"/>
                <w:b/>
                <w:bCs/>
                <w:sz w:val="24"/>
                <w:szCs w:val="24"/>
              </w:rPr>
            </w:pPr>
            <w:r w:rsidRPr="006B365D">
              <w:rPr>
                <w:rFonts w:cs="Times New Roman"/>
                <w:b/>
                <w:sz w:val="24"/>
                <w:szCs w:val="24"/>
              </w:rPr>
              <w:t>Sorumlu B</w:t>
            </w:r>
            <w:r w:rsidRPr="006B365D">
              <w:rPr>
                <w:rFonts w:cs="Times New Roman"/>
                <w:b/>
                <w:sz w:val="24"/>
                <w:szCs w:val="24"/>
              </w:rPr>
              <w:t>i</w:t>
            </w:r>
            <w:r w:rsidRPr="006B365D">
              <w:rPr>
                <w:rFonts w:cs="Times New Roman"/>
                <w:b/>
                <w:sz w:val="24"/>
                <w:szCs w:val="24"/>
              </w:rPr>
              <w:t>rimler</w:t>
            </w:r>
          </w:p>
        </w:tc>
        <w:tc>
          <w:tcPr>
            <w:tcW w:w="667" w:type="pct"/>
            <w:shd w:val="clear" w:color="auto" w:fill="FABF8F" w:themeFill="accent6" w:themeFillTint="99"/>
            <w:vAlign w:val="center"/>
          </w:tcPr>
          <w:p w:rsidR="00B421FF" w:rsidRPr="006B365D" w:rsidRDefault="00B421FF" w:rsidP="00B421FF">
            <w:pPr>
              <w:pStyle w:val="ListeParagraf"/>
              <w:ind w:left="0"/>
              <w:rPr>
                <w:rFonts w:cs="Times New Roman"/>
                <w:b/>
                <w:bCs/>
                <w:sz w:val="24"/>
                <w:szCs w:val="24"/>
              </w:rPr>
            </w:pPr>
            <w:r w:rsidRPr="006B365D">
              <w:rPr>
                <w:rFonts w:cs="Times New Roman"/>
                <w:b/>
                <w:bCs/>
                <w:sz w:val="24"/>
                <w:szCs w:val="24"/>
              </w:rPr>
              <w:t>Koordinatör</w:t>
            </w:r>
            <w:r w:rsidRPr="006B365D">
              <w:rPr>
                <w:rFonts w:cs="Times New Roman"/>
                <w:b/>
                <w:sz w:val="24"/>
                <w:szCs w:val="24"/>
              </w:rPr>
              <w:t xml:space="preserve"> Birim</w:t>
            </w:r>
          </w:p>
        </w:tc>
      </w:tr>
      <w:tr w:rsidR="00B421FF" w:rsidRPr="006B365D" w:rsidTr="00B421FF">
        <w:trPr>
          <w:trHeight w:val="415"/>
        </w:trPr>
        <w:tc>
          <w:tcPr>
            <w:tcW w:w="236" w:type="pct"/>
            <w:shd w:val="clear" w:color="auto" w:fill="auto"/>
            <w:vAlign w:val="center"/>
          </w:tcPr>
          <w:p w:rsidR="00B421FF" w:rsidRPr="006B365D" w:rsidRDefault="00B421FF" w:rsidP="00B421FF">
            <w:pPr>
              <w:pStyle w:val="ListeParagraf"/>
              <w:numPr>
                <w:ilvl w:val="0"/>
                <w:numId w:val="13"/>
              </w:numPr>
              <w:rPr>
                <w:rFonts w:cs="Times New Roman"/>
                <w:b/>
                <w:sz w:val="24"/>
                <w:szCs w:val="24"/>
              </w:rPr>
            </w:pPr>
          </w:p>
        </w:tc>
        <w:tc>
          <w:tcPr>
            <w:tcW w:w="3364"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Bakanlık bilgi sistemlerine mobil ortamlardan erişim imkânları geliştir</w:t>
            </w:r>
            <w:r w:rsidRPr="006B365D">
              <w:rPr>
                <w:rFonts w:cs="Times New Roman"/>
                <w:sz w:val="24"/>
                <w:szCs w:val="24"/>
              </w:rPr>
              <w:t>i</w:t>
            </w:r>
            <w:r w:rsidRPr="006B365D">
              <w:rPr>
                <w:rFonts w:cs="Times New Roman"/>
                <w:sz w:val="24"/>
                <w:szCs w:val="24"/>
              </w:rPr>
              <w:t>lecektir.</w:t>
            </w:r>
          </w:p>
        </w:tc>
        <w:tc>
          <w:tcPr>
            <w:tcW w:w="734" w:type="pct"/>
            <w:shd w:val="clear" w:color="auto" w:fill="auto"/>
            <w:vAlign w:val="center"/>
          </w:tcPr>
          <w:p w:rsidR="00B421FF" w:rsidRPr="006B365D" w:rsidRDefault="00B421FF" w:rsidP="00B421FF">
            <w:pPr>
              <w:rPr>
                <w:rFonts w:cs="Times New Roman"/>
                <w:sz w:val="24"/>
                <w:szCs w:val="24"/>
              </w:rPr>
            </w:pPr>
            <w:r>
              <w:rPr>
                <w:rFonts w:cs="Times New Roman"/>
                <w:sz w:val="24"/>
                <w:szCs w:val="24"/>
              </w:rPr>
              <w:t>MİLLİ EĞİTİM MÜDÜRLÜĞÜ</w:t>
            </w:r>
          </w:p>
        </w:tc>
        <w:tc>
          <w:tcPr>
            <w:tcW w:w="667"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Okul Müd</w:t>
            </w:r>
            <w:r w:rsidRPr="006B365D">
              <w:rPr>
                <w:rFonts w:cs="Times New Roman"/>
                <w:sz w:val="24"/>
                <w:szCs w:val="24"/>
              </w:rPr>
              <w:t>ü</w:t>
            </w:r>
            <w:r w:rsidRPr="006B365D">
              <w:rPr>
                <w:rFonts w:cs="Times New Roman"/>
                <w:sz w:val="24"/>
                <w:szCs w:val="24"/>
              </w:rPr>
              <w:t>rü</w:t>
            </w:r>
          </w:p>
        </w:tc>
      </w:tr>
      <w:tr w:rsidR="00B421FF" w:rsidRPr="006B365D" w:rsidTr="00B421FF">
        <w:trPr>
          <w:trHeight w:val="415"/>
        </w:trPr>
        <w:tc>
          <w:tcPr>
            <w:tcW w:w="236" w:type="pct"/>
            <w:shd w:val="clear" w:color="auto" w:fill="auto"/>
            <w:vAlign w:val="center"/>
          </w:tcPr>
          <w:p w:rsidR="00B421FF" w:rsidRPr="006B365D" w:rsidRDefault="00B421FF" w:rsidP="00B421FF">
            <w:pPr>
              <w:pStyle w:val="ListeParagraf"/>
              <w:numPr>
                <w:ilvl w:val="0"/>
                <w:numId w:val="13"/>
              </w:numPr>
              <w:rPr>
                <w:rFonts w:cs="Times New Roman"/>
                <w:b/>
                <w:sz w:val="24"/>
                <w:szCs w:val="24"/>
              </w:rPr>
            </w:pPr>
          </w:p>
        </w:tc>
        <w:tc>
          <w:tcPr>
            <w:tcW w:w="3364"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Bakanlık iş, işlem ve hizmetlerinden uygun olanların elektronik ortama taşınması sağlanarak e-Devlet uygulamaları yaygınlaştırılacaktır.</w:t>
            </w:r>
          </w:p>
        </w:tc>
        <w:tc>
          <w:tcPr>
            <w:tcW w:w="734" w:type="pct"/>
            <w:shd w:val="clear" w:color="auto" w:fill="auto"/>
            <w:vAlign w:val="center"/>
          </w:tcPr>
          <w:p w:rsidR="00B421FF" w:rsidRPr="006B365D" w:rsidRDefault="00B421FF" w:rsidP="00B421FF">
            <w:pPr>
              <w:rPr>
                <w:rFonts w:cs="Times New Roman"/>
                <w:sz w:val="24"/>
                <w:szCs w:val="24"/>
              </w:rPr>
            </w:pPr>
            <w:r>
              <w:rPr>
                <w:rFonts w:cs="Times New Roman"/>
                <w:sz w:val="24"/>
                <w:szCs w:val="24"/>
              </w:rPr>
              <w:t>MİLLİ EĞİTİM MÜDÜRLÜĞÜ</w:t>
            </w:r>
          </w:p>
        </w:tc>
        <w:tc>
          <w:tcPr>
            <w:tcW w:w="667"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Okul Müd</w:t>
            </w:r>
            <w:r w:rsidRPr="006B365D">
              <w:rPr>
                <w:rFonts w:cs="Times New Roman"/>
                <w:sz w:val="24"/>
                <w:szCs w:val="24"/>
              </w:rPr>
              <w:t>ü</w:t>
            </w:r>
            <w:r w:rsidRPr="006B365D">
              <w:rPr>
                <w:rFonts w:cs="Times New Roman"/>
                <w:sz w:val="24"/>
                <w:szCs w:val="24"/>
              </w:rPr>
              <w:t>rü</w:t>
            </w:r>
          </w:p>
        </w:tc>
      </w:tr>
      <w:tr w:rsidR="00B421FF" w:rsidRPr="006B365D" w:rsidTr="00B421FF">
        <w:trPr>
          <w:trHeight w:val="415"/>
        </w:trPr>
        <w:tc>
          <w:tcPr>
            <w:tcW w:w="236" w:type="pct"/>
            <w:shd w:val="clear" w:color="auto" w:fill="auto"/>
            <w:vAlign w:val="center"/>
          </w:tcPr>
          <w:p w:rsidR="00B421FF" w:rsidRPr="006B365D" w:rsidRDefault="00B421FF" w:rsidP="00B421FF">
            <w:pPr>
              <w:pStyle w:val="ListeParagraf"/>
              <w:numPr>
                <w:ilvl w:val="0"/>
                <w:numId w:val="13"/>
              </w:numPr>
              <w:rPr>
                <w:rFonts w:cs="Times New Roman"/>
                <w:b/>
                <w:sz w:val="24"/>
                <w:szCs w:val="24"/>
              </w:rPr>
            </w:pPr>
          </w:p>
        </w:tc>
        <w:tc>
          <w:tcPr>
            <w:tcW w:w="3364"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Bakanlık iş, işlem ve hizmetlerine ilişkin yazışmaların hızlı bir şekilde gerçekleştirilmesi, ihtiyaç duyulan bilgiye kolay ulaşılması, bilginin etkin yönetilmesi ve basılı doküman ve ıslak imza kullanımının azaltılmasına yönelik olarak Doküman Yönetim Sisteminin kullanım alanı genişletil</w:t>
            </w:r>
            <w:r w:rsidRPr="006B365D">
              <w:rPr>
                <w:rFonts w:cs="Times New Roman"/>
                <w:sz w:val="24"/>
                <w:szCs w:val="24"/>
              </w:rPr>
              <w:t>e</w:t>
            </w:r>
            <w:r w:rsidRPr="006B365D">
              <w:rPr>
                <w:rFonts w:cs="Times New Roman"/>
                <w:sz w:val="24"/>
                <w:szCs w:val="24"/>
              </w:rPr>
              <w:t>cektir.</w:t>
            </w:r>
          </w:p>
        </w:tc>
        <w:tc>
          <w:tcPr>
            <w:tcW w:w="734" w:type="pct"/>
            <w:shd w:val="clear" w:color="auto" w:fill="auto"/>
            <w:vAlign w:val="center"/>
          </w:tcPr>
          <w:p w:rsidR="00B421FF" w:rsidRPr="006B365D" w:rsidRDefault="00B421FF" w:rsidP="00B421FF">
            <w:pPr>
              <w:rPr>
                <w:rFonts w:cs="Times New Roman"/>
                <w:sz w:val="24"/>
                <w:szCs w:val="24"/>
              </w:rPr>
            </w:pPr>
            <w:r>
              <w:rPr>
                <w:rFonts w:cs="Times New Roman"/>
                <w:sz w:val="24"/>
                <w:szCs w:val="24"/>
              </w:rPr>
              <w:t>MİLLİ EĞİTİM MÜDÜRLÜĞÜ</w:t>
            </w:r>
          </w:p>
        </w:tc>
        <w:tc>
          <w:tcPr>
            <w:tcW w:w="667"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Okul Müd</w:t>
            </w:r>
            <w:r w:rsidRPr="006B365D">
              <w:rPr>
                <w:rFonts w:cs="Times New Roman"/>
                <w:sz w:val="24"/>
                <w:szCs w:val="24"/>
              </w:rPr>
              <w:t>ü</w:t>
            </w:r>
            <w:r w:rsidRPr="006B365D">
              <w:rPr>
                <w:rFonts w:cs="Times New Roman"/>
                <w:sz w:val="24"/>
                <w:szCs w:val="24"/>
              </w:rPr>
              <w:t>rü</w:t>
            </w:r>
          </w:p>
        </w:tc>
      </w:tr>
      <w:tr w:rsidR="00B421FF" w:rsidRPr="006B365D" w:rsidTr="00B421FF">
        <w:trPr>
          <w:trHeight w:val="280"/>
        </w:trPr>
        <w:tc>
          <w:tcPr>
            <w:tcW w:w="236" w:type="pct"/>
            <w:shd w:val="clear" w:color="auto" w:fill="auto"/>
            <w:vAlign w:val="center"/>
          </w:tcPr>
          <w:p w:rsidR="00B421FF" w:rsidRPr="006B365D" w:rsidRDefault="00B421FF" w:rsidP="00B421FF">
            <w:pPr>
              <w:pStyle w:val="ListeParagraf"/>
              <w:numPr>
                <w:ilvl w:val="0"/>
                <w:numId w:val="13"/>
              </w:numPr>
              <w:rPr>
                <w:rFonts w:cs="Times New Roman"/>
                <w:b/>
                <w:sz w:val="24"/>
                <w:szCs w:val="24"/>
              </w:rPr>
            </w:pPr>
          </w:p>
        </w:tc>
        <w:tc>
          <w:tcPr>
            <w:tcW w:w="3364" w:type="pct"/>
            <w:shd w:val="clear" w:color="auto" w:fill="auto"/>
            <w:vAlign w:val="center"/>
          </w:tcPr>
          <w:p w:rsidR="00B421FF" w:rsidRPr="006B365D" w:rsidRDefault="00B421FF" w:rsidP="00B421FF">
            <w:pPr>
              <w:pStyle w:val="ListeParagraf"/>
              <w:ind w:left="0"/>
              <w:rPr>
                <w:rFonts w:cs="Times New Roman"/>
                <w:sz w:val="24"/>
                <w:szCs w:val="24"/>
              </w:rPr>
            </w:pPr>
            <w:r w:rsidRPr="006B365D">
              <w:rPr>
                <w:rFonts w:cs="Times New Roman"/>
                <w:sz w:val="24"/>
                <w:szCs w:val="24"/>
              </w:rPr>
              <w:t>Bakanlık bilgi edinme sistemleri vasıtasıyla bilgi istenilen konuların an</w:t>
            </w:r>
            <w:r w:rsidRPr="006B365D">
              <w:rPr>
                <w:rFonts w:cs="Times New Roman"/>
                <w:sz w:val="24"/>
                <w:szCs w:val="24"/>
              </w:rPr>
              <w:t>a</w:t>
            </w:r>
            <w:r w:rsidRPr="006B365D">
              <w:rPr>
                <w:rFonts w:cs="Times New Roman"/>
                <w:sz w:val="24"/>
                <w:szCs w:val="24"/>
              </w:rPr>
              <w:t>lizi yapılacak, sıklıkla talep edilen bilgiler kamuoyu ile düzenli olarak paylaşılarak mükerrer bilgi taleplerinin azalması sağlanarak memnun</w:t>
            </w:r>
            <w:r w:rsidRPr="006B365D">
              <w:rPr>
                <w:rFonts w:cs="Times New Roman"/>
                <w:sz w:val="24"/>
                <w:szCs w:val="24"/>
              </w:rPr>
              <w:t>i</w:t>
            </w:r>
            <w:r w:rsidRPr="006B365D">
              <w:rPr>
                <w:rFonts w:cs="Times New Roman"/>
                <w:sz w:val="24"/>
                <w:szCs w:val="24"/>
              </w:rPr>
              <w:t>yet oranı artırılacaktır.</w:t>
            </w:r>
          </w:p>
        </w:tc>
        <w:tc>
          <w:tcPr>
            <w:tcW w:w="734" w:type="pct"/>
            <w:shd w:val="clear" w:color="auto" w:fill="auto"/>
            <w:vAlign w:val="center"/>
          </w:tcPr>
          <w:p w:rsidR="00B421FF" w:rsidRPr="006B365D" w:rsidRDefault="00B421FF" w:rsidP="00B421FF">
            <w:pPr>
              <w:rPr>
                <w:rFonts w:cs="Times New Roman"/>
                <w:sz w:val="24"/>
                <w:szCs w:val="24"/>
              </w:rPr>
            </w:pPr>
            <w:r>
              <w:rPr>
                <w:rFonts w:cs="Times New Roman"/>
                <w:sz w:val="24"/>
                <w:szCs w:val="24"/>
              </w:rPr>
              <w:t>MİLLİ EĞİTİM MÜDÜRLÜĞÜ</w:t>
            </w:r>
          </w:p>
        </w:tc>
        <w:tc>
          <w:tcPr>
            <w:tcW w:w="667"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Okul Müd</w:t>
            </w:r>
            <w:r w:rsidRPr="006B365D">
              <w:rPr>
                <w:rFonts w:cs="Times New Roman"/>
                <w:sz w:val="24"/>
                <w:szCs w:val="24"/>
              </w:rPr>
              <w:t>ü</w:t>
            </w:r>
            <w:r w:rsidRPr="006B365D">
              <w:rPr>
                <w:rFonts w:cs="Times New Roman"/>
                <w:sz w:val="24"/>
                <w:szCs w:val="24"/>
              </w:rPr>
              <w:t>rü</w:t>
            </w:r>
          </w:p>
        </w:tc>
      </w:tr>
      <w:tr w:rsidR="00B421FF" w:rsidRPr="006B365D" w:rsidTr="00B421FF">
        <w:trPr>
          <w:trHeight w:val="280"/>
        </w:trPr>
        <w:tc>
          <w:tcPr>
            <w:tcW w:w="236" w:type="pct"/>
            <w:shd w:val="clear" w:color="auto" w:fill="auto"/>
            <w:vAlign w:val="center"/>
          </w:tcPr>
          <w:p w:rsidR="00B421FF" w:rsidRPr="006B365D" w:rsidRDefault="00B421FF" w:rsidP="00B421FF">
            <w:pPr>
              <w:pStyle w:val="ListeParagraf"/>
              <w:numPr>
                <w:ilvl w:val="0"/>
                <w:numId w:val="13"/>
              </w:numPr>
              <w:rPr>
                <w:rFonts w:cs="Times New Roman"/>
                <w:b/>
                <w:sz w:val="24"/>
                <w:szCs w:val="24"/>
              </w:rPr>
            </w:pPr>
          </w:p>
        </w:tc>
        <w:tc>
          <w:tcPr>
            <w:tcW w:w="3364"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 xml:space="preserve">e-okul Yönetim Bilgi Sisteminin ve diğer modüllerin yer aldığı </w:t>
            </w:r>
            <w:proofErr w:type="spellStart"/>
            <w:r w:rsidRPr="006B365D">
              <w:rPr>
                <w:rFonts w:cs="Times New Roman"/>
                <w:sz w:val="24"/>
                <w:szCs w:val="24"/>
              </w:rPr>
              <w:t>MEBBİS’in</w:t>
            </w:r>
            <w:proofErr w:type="spellEnd"/>
            <w:r w:rsidRPr="006B365D">
              <w:rPr>
                <w:rFonts w:cs="Times New Roman"/>
                <w:sz w:val="24"/>
                <w:szCs w:val="24"/>
              </w:rPr>
              <w:t xml:space="preserve"> yeni teknolojik alt yapıyı destekleyecek şekilde güncellemeleri tama</w:t>
            </w:r>
            <w:r w:rsidRPr="006B365D">
              <w:rPr>
                <w:rFonts w:cs="Times New Roman"/>
                <w:sz w:val="24"/>
                <w:szCs w:val="24"/>
              </w:rPr>
              <w:t>m</w:t>
            </w:r>
            <w:r w:rsidRPr="006B365D">
              <w:rPr>
                <w:rFonts w:cs="Times New Roman"/>
                <w:sz w:val="24"/>
                <w:szCs w:val="24"/>
              </w:rPr>
              <w:t>lanacak, mevzuat değişiklikleri ve ilgili genel müdürlüklerden gelen t</w:t>
            </w:r>
            <w:r w:rsidRPr="006B365D">
              <w:rPr>
                <w:rFonts w:cs="Times New Roman"/>
                <w:sz w:val="24"/>
                <w:szCs w:val="24"/>
              </w:rPr>
              <w:t>a</w:t>
            </w:r>
            <w:r w:rsidRPr="006B365D">
              <w:rPr>
                <w:rFonts w:cs="Times New Roman"/>
                <w:sz w:val="24"/>
                <w:szCs w:val="24"/>
              </w:rPr>
              <w:t xml:space="preserve">lepler doğrultusunda sisteme yeni alt </w:t>
            </w:r>
            <w:proofErr w:type="gramStart"/>
            <w:r w:rsidRPr="006B365D">
              <w:rPr>
                <w:rFonts w:cs="Times New Roman"/>
                <w:sz w:val="24"/>
                <w:szCs w:val="24"/>
              </w:rPr>
              <w:t>modül</w:t>
            </w:r>
            <w:proofErr w:type="gramEnd"/>
            <w:r w:rsidRPr="006B365D">
              <w:rPr>
                <w:rFonts w:cs="Times New Roman"/>
                <w:sz w:val="24"/>
                <w:szCs w:val="24"/>
              </w:rPr>
              <w:t xml:space="preserve">/ekran ve raporlar entegre edilmek suretiyle kapsam ve işlerliğinin artırılması sağlanacaktır.  </w:t>
            </w:r>
          </w:p>
        </w:tc>
        <w:tc>
          <w:tcPr>
            <w:tcW w:w="734" w:type="pct"/>
            <w:shd w:val="clear" w:color="auto" w:fill="auto"/>
            <w:vAlign w:val="center"/>
          </w:tcPr>
          <w:p w:rsidR="00B421FF" w:rsidRPr="006B365D" w:rsidRDefault="00B421FF" w:rsidP="00B421FF">
            <w:pPr>
              <w:rPr>
                <w:rFonts w:cs="Times New Roman"/>
                <w:sz w:val="24"/>
                <w:szCs w:val="24"/>
              </w:rPr>
            </w:pPr>
            <w:r>
              <w:rPr>
                <w:rFonts w:cs="Times New Roman"/>
                <w:sz w:val="24"/>
                <w:szCs w:val="24"/>
              </w:rPr>
              <w:t>İLÇE MİLLİ EĞİTİM M</w:t>
            </w:r>
            <w:r>
              <w:rPr>
                <w:rFonts w:cs="Times New Roman"/>
                <w:sz w:val="24"/>
                <w:szCs w:val="24"/>
              </w:rPr>
              <w:t>Ü</w:t>
            </w:r>
            <w:r>
              <w:rPr>
                <w:rFonts w:cs="Times New Roman"/>
                <w:sz w:val="24"/>
                <w:szCs w:val="24"/>
              </w:rPr>
              <w:t>DÜRLÜĞÜ</w:t>
            </w:r>
          </w:p>
        </w:tc>
        <w:tc>
          <w:tcPr>
            <w:tcW w:w="667"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Okul Müd</w:t>
            </w:r>
            <w:r w:rsidRPr="006B365D">
              <w:rPr>
                <w:rFonts w:cs="Times New Roman"/>
                <w:sz w:val="24"/>
                <w:szCs w:val="24"/>
              </w:rPr>
              <w:t>ü</w:t>
            </w:r>
            <w:r w:rsidRPr="006B365D">
              <w:rPr>
                <w:rFonts w:cs="Times New Roman"/>
                <w:sz w:val="24"/>
                <w:szCs w:val="24"/>
              </w:rPr>
              <w:t>rü</w:t>
            </w:r>
          </w:p>
        </w:tc>
      </w:tr>
      <w:tr w:rsidR="00B421FF" w:rsidRPr="006B365D" w:rsidTr="00B421FF">
        <w:trPr>
          <w:trHeight w:val="280"/>
        </w:trPr>
        <w:tc>
          <w:tcPr>
            <w:tcW w:w="236" w:type="pct"/>
            <w:shd w:val="clear" w:color="auto" w:fill="auto"/>
            <w:vAlign w:val="center"/>
          </w:tcPr>
          <w:p w:rsidR="00B421FF" w:rsidRPr="006B365D" w:rsidRDefault="00B421FF" w:rsidP="00B421FF">
            <w:pPr>
              <w:pStyle w:val="ListeParagraf"/>
              <w:numPr>
                <w:ilvl w:val="0"/>
                <w:numId w:val="13"/>
              </w:numPr>
              <w:rPr>
                <w:rFonts w:cs="Times New Roman"/>
                <w:b/>
                <w:sz w:val="24"/>
                <w:szCs w:val="24"/>
              </w:rPr>
            </w:pPr>
          </w:p>
        </w:tc>
        <w:tc>
          <w:tcPr>
            <w:tcW w:w="3364"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Teknik alt yapı, veri yedekleme ve güvenlik alanında gelişen yazılım ve donanım teknolojilerinin mevcut yazılım ve donanım alt yapı mimaris</w:t>
            </w:r>
            <w:r w:rsidRPr="006B365D">
              <w:rPr>
                <w:rFonts w:cs="Times New Roman"/>
                <w:sz w:val="24"/>
                <w:szCs w:val="24"/>
              </w:rPr>
              <w:t>i</w:t>
            </w:r>
            <w:r w:rsidRPr="006B365D">
              <w:rPr>
                <w:rFonts w:cs="Times New Roman"/>
                <w:sz w:val="24"/>
                <w:szCs w:val="24"/>
              </w:rPr>
              <w:t xml:space="preserve">ne </w:t>
            </w:r>
            <w:proofErr w:type="gramStart"/>
            <w:r w:rsidRPr="006B365D">
              <w:rPr>
                <w:rFonts w:cs="Times New Roman"/>
                <w:sz w:val="24"/>
                <w:szCs w:val="24"/>
              </w:rPr>
              <w:t>entegre</w:t>
            </w:r>
            <w:proofErr w:type="gramEnd"/>
            <w:r w:rsidRPr="006B365D">
              <w:rPr>
                <w:rFonts w:cs="Times New Roman"/>
                <w:sz w:val="24"/>
                <w:szCs w:val="24"/>
              </w:rPr>
              <w:t xml:space="preserve"> edilmesine yönelik çalışmalar yapılacaktır.</w:t>
            </w:r>
          </w:p>
        </w:tc>
        <w:tc>
          <w:tcPr>
            <w:tcW w:w="734" w:type="pct"/>
            <w:shd w:val="clear" w:color="auto" w:fill="auto"/>
            <w:vAlign w:val="center"/>
          </w:tcPr>
          <w:p w:rsidR="00B421FF" w:rsidRPr="006B365D" w:rsidRDefault="00B421FF" w:rsidP="00B421FF">
            <w:pPr>
              <w:rPr>
                <w:rFonts w:cs="Times New Roman"/>
                <w:sz w:val="24"/>
                <w:szCs w:val="24"/>
              </w:rPr>
            </w:pPr>
            <w:r>
              <w:rPr>
                <w:rFonts w:cs="Times New Roman"/>
                <w:sz w:val="24"/>
                <w:szCs w:val="24"/>
              </w:rPr>
              <w:t>İLÇE MİLLİ EĞİTİM M</w:t>
            </w:r>
            <w:r>
              <w:rPr>
                <w:rFonts w:cs="Times New Roman"/>
                <w:sz w:val="24"/>
                <w:szCs w:val="24"/>
              </w:rPr>
              <w:t>Ü</w:t>
            </w:r>
            <w:r>
              <w:rPr>
                <w:rFonts w:cs="Times New Roman"/>
                <w:sz w:val="24"/>
                <w:szCs w:val="24"/>
              </w:rPr>
              <w:t>DÜRLÜĞÜ</w:t>
            </w:r>
          </w:p>
        </w:tc>
        <w:tc>
          <w:tcPr>
            <w:tcW w:w="667"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Okul Müd</w:t>
            </w:r>
            <w:r w:rsidRPr="006B365D">
              <w:rPr>
                <w:rFonts w:cs="Times New Roman"/>
                <w:sz w:val="24"/>
                <w:szCs w:val="24"/>
              </w:rPr>
              <w:t>ü</w:t>
            </w:r>
            <w:r w:rsidRPr="006B365D">
              <w:rPr>
                <w:rFonts w:cs="Times New Roman"/>
                <w:sz w:val="24"/>
                <w:szCs w:val="24"/>
              </w:rPr>
              <w:t>rü</w:t>
            </w:r>
          </w:p>
        </w:tc>
      </w:tr>
      <w:tr w:rsidR="00B421FF" w:rsidRPr="006B365D" w:rsidTr="00B421FF">
        <w:trPr>
          <w:trHeight w:val="280"/>
        </w:trPr>
        <w:tc>
          <w:tcPr>
            <w:tcW w:w="236" w:type="pct"/>
            <w:shd w:val="clear" w:color="auto" w:fill="auto"/>
            <w:vAlign w:val="center"/>
          </w:tcPr>
          <w:p w:rsidR="00B421FF" w:rsidRPr="006B365D" w:rsidRDefault="00B421FF" w:rsidP="00B421FF">
            <w:pPr>
              <w:pStyle w:val="ListeParagraf"/>
              <w:numPr>
                <w:ilvl w:val="0"/>
                <w:numId w:val="13"/>
              </w:numPr>
              <w:rPr>
                <w:rFonts w:cs="Times New Roman"/>
                <w:b/>
                <w:sz w:val="24"/>
                <w:szCs w:val="24"/>
              </w:rPr>
            </w:pPr>
          </w:p>
        </w:tc>
        <w:tc>
          <w:tcPr>
            <w:tcW w:w="3364"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Ulusal ve uluslararası kuruluşlar tarafından talep edilen ancak karşıl</w:t>
            </w:r>
            <w:r w:rsidRPr="006B365D">
              <w:rPr>
                <w:rFonts w:cs="Times New Roman"/>
                <w:sz w:val="24"/>
                <w:szCs w:val="24"/>
              </w:rPr>
              <w:t>a</w:t>
            </w:r>
            <w:r w:rsidRPr="006B365D">
              <w:rPr>
                <w:rFonts w:cs="Times New Roman"/>
                <w:sz w:val="24"/>
                <w:szCs w:val="24"/>
              </w:rPr>
              <w:t>namayan eğitime ilişkin veri veya istatistiklerinin tamamlanması sağl</w:t>
            </w:r>
            <w:r w:rsidRPr="006B365D">
              <w:rPr>
                <w:rFonts w:cs="Times New Roman"/>
                <w:sz w:val="24"/>
                <w:szCs w:val="24"/>
              </w:rPr>
              <w:t>a</w:t>
            </w:r>
            <w:r w:rsidRPr="006B365D">
              <w:rPr>
                <w:rFonts w:cs="Times New Roman"/>
                <w:sz w:val="24"/>
                <w:szCs w:val="24"/>
              </w:rPr>
              <w:t xml:space="preserve">nacaktır. </w:t>
            </w:r>
          </w:p>
        </w:tc>
        <w:tc>
          <w:tcPr>
            <w:tcW w:w="734" w:type="pct"/>
            <w:shd w:val="clear" w:color="auto" w:fill="auto"/>
            <w:vAlign w:val="center"/>
          </w:tcPr>
          <w:p w:rsidR="00B421FF" w:rsidRPr="006B365D" w:rsidRDefault="00B421FF" w:rsidP="00B421FF">
            <w:pPr>
              <w:rPr>
                <w:rFonts w:cs="Times New Roman"/>
                <w:sz w:val="24"/>
                <w:szCs w:val="24"/>
              </w:rPr>
            </w:pPr>
            <w:r>
              <w:rPr>
                <w:rFonts w:cs="Times New Roman"/>
                <w:sz w:val="24"/>
                <w:szCs w:val="24"/>
              </w:rPr>
              <w:t>İLÇE MİLLİ EĞİTİM M</w:t>
            </w:r>
            <w:r>
              <w:rPr>
                <w:rFonts w:cs="Times New Roman"/>
                <w:sz w:val="24"/>
                <w:szCs w:val="24"/>
              </w:rPr>
              <w:t>Ü</w:t>
            </w:r>
            <w:r>
              <w:rPr>
                <w:rFonts w:cs="Times New Roman"/>
                <w:sz w:val="24"/>
                <w:szCs w:val="24"/>
              </w:rPr>
              <w:t>DÜRLÜĞÜ</w:t>
            </w:r>
          </w:p>
        </w:tc>
        <w:tc>
          <w:tcPr>
            <w:tcW w:w="667"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Okul Müd</w:t>
            </w:r>
            <w:r w:rsidRPr="006B365D">
              <w:rPr>
                <w:rFonts w:cs="Times New Roman"/>
                <w:sz w:val="24"/>
                <w:szCs w:val="24"/>
              </w:rPr>
              <w:t>ü</w:t>
            </w:r>
            <w:r w:rsidRPr="006B365D">
              <w:rPr>
                <w:rFonts w:cs="Times New Roman"/>
                <w:sz w:val="24"/>
                <w:szCs w:val="24"/>
              </w:rPr>
              <w:t>rü</w:t>
            </w:r>
          </w:p>
        </w:tc>
      </w:tr>
      <w:tr w:rsidR="00B421FF" w:rsidRPr="006B365D" w:rsidTr="00B421FF">
        <w:trPr>
          <w:trHeight w:val="280"/>
        </w:trPr>
        <w:tc>
          <w:tcPr>
            <w:tcW w:w="236" w:type="pct"/>
            <w:shd w:val="clear" w:color="auto" w:fill="auto"/>
            <w:vAlign w:val="center"/>
          </w:tcPr>
          <w:p w:rsidR="00B421FF" w:rsidRPr="006B365D" w:rsidRDefault="00B421FF" w:rsidP="00B421FF">
            <w:pPr>
              <w:pStyle w:val="ListeParagraf"/>
              <w:numPr>
                <w:ilvl w:val="0"/>
                <w:numId w:val="13"/>
              </w:numPr>
              <w:rPr>
                <w:rFonts w:cs="Times New Roman"/>
                <w:b/>
                <w:sz w:val="24"/>
                <w:szCs w:val="24"/>
              </w:rPr>
            </w:pPr>
          </w:p>
        </w:tc>
        <w:tc>
          <w:tcPr>
            <w:tcW w:w="3364"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Eğitim alanındaki gelişmelerin izlenmesine ve eğitim politikalarının oluşturulmasına temel teşkil edecek ulusal ve uluslararası standartlarda veri ve göstergelerin üretilmesi, yayımlanması ve paylaşılması sağlan</w:t>
            </w:r>
            <w:r w:rsidRPr="006B365D">
              <w:rPr>
                <w:rFonts w:cs="Times New Roman"/>
                <w:sz w:val="24"/>
                <w:szCs w:val="24"/>
              </w:rPr>
              <w:t>a</w:t>
            </w:r>
            <w:r w:rsidRPr="006B365D">
              <w:rPr>
                <w:rFonts w:cs="Times New Roman"/>
                <w:sz w:val="24"/>
                <w:szCs w:val="24"/>
              </w:rPr>
              <w:t>caktır.</w:t>
            </w:r>
          </w:p>
        </w:tc>
        <w:tc>
          <w:tcPr>
            <w:tcW w:w="734" w:type="pct"/>
            <w:shd w:val="clear" w:color="auto" w:fill="auto"/>
            <w:vAlign w:val="center"/>
          </w:tcPr>
          <w:p w:rsidR="00B421FF" w:rsidRPr="006B365D" w:rsidRDefault="00B421FF" w:rsidP="00B421FF">
            <w:pPr>
              <w:rPr>
                <w:rFonts w:cs="Times New Roman"/>
                <w:sz w:val="24"/>
                <w:szCs w:val="24"/>
              </w:rPr>
            </w:pPr>
            <w:r>
              <w:rPr>
                <w:rFonts w:cs="Times New Roman"/>
                <w:sz w:val="24"/>
                <w:szCs w:val="24"/>
              </w:rPr>
              <w:t>İLÇE MİLLİ EĞİTİM M</w:t>
            </w:r>
            <w:r>
              <w:rPr>
                <w:rFonts w:cs="Times New Roman"/>
                <w:sz w:val="24"/>
                <w:szCs w:val="24"/>
              </w:rPr>
              <w:t>Ü</w:t>
            </w:r>
            <w:r>
              <w:rPr>
                <w:rFonts w:cs="Times New Roman"/>
                <w:sz w:val="24"/>
                <w:szCs w:val="24"/>
              </w:rPr>
              <w:t>DÜRLÜĞÜ</w:t>
            </w:r>
          </w:p>
        </w:tc>
        <w:tc>
          <w:tcPr>
            <w:tcW w:w="667"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Okul Müd</w:t>
            </w:r>
            <w:r w:rsidRPr="006B365D">
              <w:rPr>
                <w:rFonts w:cs="Times New Roman"/>
                <w:sz w:val="24"/>
                <w:szCs w:val="24"/>
              </w:rPr>
              <w:t>ü</w:t>
            </w:r>
            <w:r w:rsidRPr="006B365D">
              <w:rPr>
                <w:rFonts w:cs="Times New Roman"/>
                <w:sz w:val="24"/>
                <w:szCs w:val="24"/>
              </w:rPr>
              <w:t>rü</w:t>
            </w:r>
          </w:p>
        </w:tc>
      </w:tr>
      <w:tr w:rsidR="00B421FF" w:rsidRPr="006B365D" w:rsidTr="00B421FF">
        <w:trPr>
          <w:trHeight w:val="280"/>
        </w:trPr>
        <w:tc>
          <w:tcPr>
            <w:tcW w:w="236" w:type="pct"/>
            <w:shd w:val="clear" w:color="auto" w:fill="auto"/>
            <w:vAlign w:val="center"/>
          </w:tcPr>
          <w:p w:rsidR="00B421FF" w:rsidRPr="006B365D" w:rsidRDefault="00B421FF" w:rsidP="00B421FF">
            <w:pPr>
              <w:pStyle w:val="ListeParagraf"/>
              <w:numPr>
                <w:ilvl w:val="0"/>
                <w:numId w:val="13"/>
              </w:numPr>
              <w:rPr>
                <w:rFonts w:cs="Times New Roman"/>
                <w:b/>
                <w:sz w:val="24"/>
                <w:szCs w:val="24"/>
              </w:rPr>
            </w:pPr>
          </w:p>
        </w:tc>
        <w:tc>
          <w:tcPr>
            <w:tcW w:w="3364"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TÜİK tarafından başlatılan Kalite Logosu uygulaması kapsamında güv</w:t>
            </w:r>
            <w:r w:rsidRPr="006B365D">
              <w:rPr>
                <w:rFonts w:cs="Times New Roman"/>
                <w:sz w:val="24"/>
                <w:szCs w:val="24"/>
              </w:rPr>
              <w:t>e</w:t>
            </w:r>
            <w:r w:rsidRPr="006B365D">
              <w:rPr>
                <w:rFonts w:cs="Times New Roman"/>
                <w:sz w:val="24"/>
                <w:szCs w:val="24"/>
              </w:rPr>
              <w:t>nilir, karşılaştırılabilir, uyumlu, tutarlı, güncel ve zamanlı “Kaliteli Eğitim İstatistikleri” yayınlamak amacıyla çalışmalar yapılacaktır.</w:t>
            </w:r>
          </w:p>
        </w:tc>
        <w:tc>
          <w:tcPr>
            <w:tcW w:w="734" w:type="pct"/>
            <w:shd w:val="clear" w:color="auto" w:fill="auto"/>
            <w:vAlign w:val="center"/>
          </w:tcPr>
          <w:p w:rsidR="00B421FF" w:rsidRPr="006B365D" w:rsidRDefault="00B421FF" w:rsidP="00B421FF">
            <w:pPr>
              <w:rPr>
                <w:rFonts w:cs="Times New Roman"/>
                <w:sz w:val="24"/>
                <w:szCs w:val="24"/>
              </w:rPr>
            </w:pPr>
            <w:r>
              <w:rPr>
                <w:rFonts w:cs="Times New Roman"/>
                <w:sz w:val="24"/>
                <w:szCs w:val="24"/>
              </w:rPr>
              <w:t>İLÇE MİLLİ EĞİTİM M</w:t>
            </w:r>
            <w:r>
              <w:rPr>
                <w:rFonts w:cs="Times New Roman"/>
                <w:sz w:val="24"/>
                <w:szCs w:val="24"/>
              </w:rPr>
              <w:t>Ü</w:t>
            </w:r>
            <w:r>
              <w:rPr>
                <w:rFonts w:cs="Times New Roman"/>
                <w:sz w:val="24"/>
                <w:szCs w:val="24"/>
              </w:rPr>
              <w:t>DÜRLÜĞÜ</w:t>
            </w:r>
          </w:p>
        </w:tc>
        <w:tc>
          <w:tcPr>
            <w:tcW w:w="667"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Okul Müd</w:t>
            </w:r>
            <w:r w:rsidRPr="006B365D">
              <w:rPr>
                <w:rFonts w:cs="Times New Roman"/>
                <w:sz w:val="24"/>
                <w:szCs w:val="24"/>
              </w:rPr>
              <w:t>ü</w:t>
            </w:r>
            <w:r w:rsidRPr="006B365D">
              <w:rPr>
                <w:rFonts w:cs="Times New Roman"/>
                <w:sz w:val="24"/>
                <w:szCs w:val="24"/>
              </w:rPr>
              <w:t>rü</w:t>
            </w:r>
          </w:p>
        </w:tc>
      </w:tr>
      <w:tr w:rsidR="00B421FF" w:rsidRPr="006B365D" w:rsidTr="00B421FF">
        <w:trPr>
          <w:trHeight w:val="280"/>
        </w:trPr>
        <w:tc>
          <w:tcPr>
            <w:tcW w:w="236" w:type="pct"/>
            <w:shd w:val="clear" w:color="auto" w:fill="auto"/>
            <w:vAlign w:val="center"/>
          </w:tcPr>
          <w:p w:rsidR="00B421FF" w:rsidRPr="006B365D" w:rsidRDefault="00B421FF" w:rsidP="00B421FF">
            <w:pPr>
              <w:pStyle w:val="ListeParagraf"/>
              <w:numPr>
                <w:ilvl w:val="0"/>
                <w:numId w:val="13"/>
              </w:numPr>
              <w:rPr>
                <w:rFonts w:cs="Times New Roman"/>
                <w:b/>
                <w:sz w:val="24"/>
                <w:szCs w:val="24"/>
              </w:rPr>
            </w:pPr>
          </w:p>
        </w:tc>
        <w:tc>
          <w:tcPr>
            <w:tcW w:w="3364"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Eğitim Arama Motoru geliştirilecek ve site akreditasyonu tamamlan</w:t>
            </w:r>
            <w:r w:rsidRPr="006B365D">
              <w:rPr>
                <w:rFonts w:cs="Times New Roman"/>
                <w:sz w:val="24"/>
                <w:szCs w:val="24"/>
              </w:rPr>
              <w:t>a</w:t>
            </w:r>
            <w:r w:rsidRPr="006B365D">
              <w:rPr>
                <w:rFonts w:cs="Times New Roman"/>
                <w:sz w:val="24"/>
                <w:szCs w:val="24"/>
              </w:rPr>
              <w:t>caktır.</w:t>
            </w:r>
          </w:p>
        </w:tc>
        <w:tc>
          <w:tcPr>
            <w:tcW w:w="734" w:type="pct"/>
            <w:shd w:val="clear" w:color="auto" w:fill="auto"/>
            <w:vAlign w:val="center"/>
          </w:tcPr>
          <w:p w:rsidR="00B421FF" w:rsidRPr="006B365D" w:rsidRDefault="00B421FF" w:rsidP="00B421FF">
            <w:pPr>
              <w:rPr>
                <w:rFonts w:cs="Times New Roman"/>
                <w:sz w:val="24"/>
                <w:szCs w:val="24"/>
              </w:rPr>
            </w:pPr>
            <w:r>
              <w:rPr>
                <w:rFonts w:cs="Times New Roman"/>
                <w:sz w:val="24"/>
                <w:szCs w:val="24"/>
              </w:rPr>
              <w:t>İLÇE MİLLİ EĞİTİM M</w:t>
            </w:r>
            <w:r>
              <w:rPr>
                <w:rFonts w:cs="Times New Roman"/>
                <w:sz w:val="24"/>
                <w:szCs w:val="24"/>
              </w:rPr>
              <w:t>Ü</w:t>
            </w:r>
            <w:r>
              <w:rPr>
                <w:rFonts w:cs="Times New Roman"/>
                <w:sz w:val="24"/>
                <w:szCs w:val="24"/>
              </w:rPr>
              <w:t>DÜRLÜĞÜ</w:t>
            </w:r>
          </w:p>
        </w:tc>
        <w:tc>
          <w:tcPr>
            <w:tcW w:w="667" w:type="pct"/>
            <w:shd w:val="clear" w:color="auto" w:fill="auto"/>
            <w:vAlign w:val="center"/>
          </w:tcPr>
          <w:p w:rsidR="00B421FF" w:rsidRPr="006B365D" w:rsidRDefault="00B421FF" w:rsidP="00B421FF">
            <w:pPr>
              <w:rPr>
                <w:rFonts w:cs="Times New Roman"/>
                <w:sz w:val="24"/>
                <w:szCs w:val="24"/>
              </w:rPr>
            </w:pPr>
            <w:r w:rsidRPr="006B365D">
              <w:rPr>
                <w:rFonts w:cs="Times New Roman"/>
                <w:sz w:val="24"/>
                <w:szCs w:val="24"/>
              </w:rPr>
              <w:t>Okul Müd</w:t>
            </w:r>
            <w:r w:rsidRPr="006B365D">
              <w:rPr>
                <w:rFonts w:cs="Times New Roman"/>
                <w:sz w:val="24"/>
                <w:szCs w:val="24"/>
              </w:rPr>
              <w:t>ü</w:t>
            </w:r>
            <w:r w:rsidRPr="006B365D">
              <w:rPr>
                <w:rFonts w:cs="Times New Roman"/>
                <w:sz w:val="24"/>
                <w:szCs w:val="24"/>
              </w:rPr>
              <w:t>rü</w:t>
            </w:r>
          </w:p>
        </w:tc>
      </w:tr>
    </w:tbl>
    <w:p w:rsidR="0078104F" w:rsidRDefault="0078104F" w:rsidP="00B421FF">
      <w:pPr>
        <w:rPr>
          <w:sz w:val="24"/>
          <w:szCs w:val="24"/>
        </w:rPr>
      </w:pPr>
    </w:p>
    <w:p w:rsidR="0078104F" w:rsidRPr="0078104F" w:rsidRDefault="0078104F" w:rsidP="0078104F">
      <w:pPr>
        <w:rPr>
          <w:sz w:val="24"/>
          <w:szCs w:val="24"/>
        </w:rPr>
      </w:pPr>
    </w:p>
    <w:p w:rsidR="0078104F" w:rsidRPr="0078104F" w:rsidRDefault="0078104F" w:rsidP="0078104F">
      <w:pPr>
        <w:rPr>
          <w:sz w:val="24"/>
          <w:szCs w:val="24"/>
        </w:rPr>
      </w:pPr>
    </w:p>
    <w:p w:rsidR="0078104F" w:rsidRDefault="0078104F" w:rsidP="0078104F">
      <w:pPr>
        <w:rPr>
          <w:sz w:val="24"/>
          <w:szCs w:val="24"/>
        </w:rPr>
      </w:pPr>
    </w:p>
    <w:p w:rsidR="000A2A00" w:rsidRDefault="000A2A00" w:rsidP="0078104F">
      <w:pPr>
        <w:jc w:val="center"/>
        <w:rPr>
          <w:sz w:val="24"/>
          <w:szCs w:val="24"/>
        </w:rPr>
      </w:pPr>
    </w:p>
    <w:p w:rsidR="00B421FF" w:rsidRDefault="006C68A5" w:rsidP="0078104F">
      <w:pPr>
        <w:jc w:val="center"/>
        <w:rPr>
          <w:sz w:val="24"/>
          <w:szCs w:val="24"/>
        </w:rPr>
      </w:pPr>
      <w:r>
        <w:rPr>
          <w:sz w:val="24"/>
          <w:szCs w:val="24"/>
        </w:rPr>
        <w:t>34</w:t>
      </w:r>
      <w:r w:rsidR="0078104F">
        <w:rPr>
          <w:sz w:val="24"/>
          <w:szCs w:val="24"/>
        </w:rPr>
        <w:t>.</w:t>
      </w:r>
    </w:p>
    <w:p w:rsidR="0078104F" w:rsidRDefault="00D20137" w:rsidP="0078104F">
      <w:pPr>
        <w:jc w:val="center"/>
        <w:rPr>
          <w:sz w:val="24"/>
          <w:szCs w:val="24"/>
        </w:rPr>
      </w:pPr>
      <w:r>
        <w:rPr>
          <w:noProof/>
          <w:sz w:val="24"/>
          <w:szCs w:val="24"/>
          <w:lang w:eastAsia="tr-TR"/>
        </w:rPr>
        <w:lastRenderedPageBreak/>
        <w:pict>
          <v:group id="_x0000_s1166" style="position:absolute;left:0;text-align:left;margin-left:356.45pt;margin-top:166.2pt;width:264.55pt;height:690.65pt;z-index:251751424;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">
            <v:shape id="AutoShape 13" o:spid="_x0000_s1167" type="#_x0000_t32" style="position:absolute;left:6519;top:1258;width:4303;height:10040;flip:x;visibility:visible" o:connectortype="straight" strokecolor="#c0504d [3205]" strokeweight="10pt">
              <v:stroke linestyle="thinThin"/>
              <v:shadow color="#868686"/>
            </v:shape>
            <v:group id="Group 14" o:spid="_x0000_s116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 o:spid="_x0000_s1169" style="position:absolute;left:5531;top:9226;width:5291;height:5845;visibility:visible;mso-wrap-style:square;v-text-anchor:top" coordsize="6418,6670" path="m6418,1185r,5485l1809,6669c974,5889,,3958,1407,1987,2830,,5591,411,6418,1185xe" fillcolor="#d99594 [1941]" strokecolor="#c0504d [3205]" strokeweight="1pt">
                <v:fill color2="#c0504d [3205]" focus="50%" type="gradient"/>
                <v:shadow on="t" type="perspective" color="#622423 [1605]" offset="1pt" offset2="-3pt"/>
                <v:path arrowok="t" o:connecttype="custom" o:connectlocs="5291,1038;5291,5845;1491,5844;1160,1741;5291,1038" o:connectangles="0,0,0,0,0"/>
              </v:shape>
              <v:oval id="Oval 16" o:spid="_x0000_s1170" style="position:absolute;left:6117;top:10212;width:4526;height:4258;rotation:-5819284fd;flip:y;visibility:visible" fillcolor="#d99594 [1941]" strokecolor="#d99594 [1941]" strokeweight="1pt">
                <v:fill color2="#f2dbdb [661]" angle="-45" focus="-50%" type="gradient"/>
                <v:shadow on="t" type="perspective" color="#622423 [1605]" opacity=".5" offset="1pt" offset2="-3pt"/>
              </v:oval>
              <v:oval id="Oval 17" o:spid="_x0000_s1171" style="position:absolute;left:6217;top:10481;width:3424;height:3221;rotation:-5819284fd;flip:y;visibility:visible" fillcolor="#d99594 [1941]" strokecolor="#c0504d [3205]" strokeweight="1pt">
                <v:fill color2="#c0504d [3205]" focus="50%" type="gradient"/>
                <v:shadow on="t" type="perspective" color="#622423 [1605]" offset="1pt" offset2="-3pt"/>
              </v:oval>
            </v:group>
            <w10:wrap anchorx="page" anchory="page"/>
          </v:group>
        </w:pict>
      </w:r>
      <w:r>
        <w:rPr>
          <w:noProof/>
          <w:sz w:val="24"/>
          <w:szCs w:val="24"/>
          <w:lang w:eastAsia="tr-TR"/>
        </w:rPr>
        <w:pict>
          <v:group id="_x0000_s1160" style="position:absolute;left:0;text-align:left;margin-left:92.05pt;margin-top:-55.95pt;width:464.8pt;height:380.95pt;z-index:251750400;mso-position-horizontal-relative:page;mso-position-vertical-relative:page" coordorigin="15,15" coordsize="9296,7619" o:allowincell="f">
            <v:shape id="AutoShape 24" o:spid="_x0000_s1161" type="#_x0000_t32" style="position:absolute;left:15;top:15;width:7512;height:7386;visibility:visible" o:connectortype="straight" strokecolor="#c0504d [3205]" strokeweight="10pt">
              <v:stroke linestyle="thinThin"/>
              <v:shadow color="#868686"/>
            </v:shape>
            <v:group id="Group 25" o:spid="_x0000_s1162"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26" o:spid="_x0000_s1163" style="position:absolute;left:7907;top:4350;width:2216;height:2216;visibility:visible" fillcolor="#d99594 [1941]" strokecolor="#c0504d [3205]" strokeweight="1pt">
                <v:fill color2="#c0504d [3205]" focus="50%" type="gradient"/>
                <v:shadow on="t" type="perspective" color="#622423 [1605]" offset="1pt" offset2="-3pt"/>
              </v:oval>
              <v:oval id="Oval 27" o:spid="_x0000_s1164" style="position:absolute;left:7961;top:4684;width:1813;height:1813;visibility:visible" fillcolor="#d99594 [1941]" strokecolor="#d99594 [1941]" strokeweight="1pt">
                <v:fill color2="#f2dbdb [661]" angle="-45" focus="-50%" type="gradient"/>
                <v:shadow on="t" type="perspective" color="#622423 [1605]" opacity=".5" offset="1pt" offset2="-3pt"/>
              </v:oval>
              <v:oval id="Oval 28" o:spid="_x0000_s1165" style="position:absolute;left:8006;top:5027;width:1375;height:1375;visibility:visible" fillcolor="#d99594 [1941]" strokecolor="#c0504d [3205]" strokeweight="1pt">
                <v:fill color2="#c0504d [3205]" focus="50%" type="gradient"/>
                <v:shadow on="t" type="perspective" color="#622423 [1605]" offset="1pt" offset2="-3pt"/>
              </v:oval>
            </v:group>
            <w10:wrap anchorx="page" anchory="page"/>
          </v:group>
        </w:pict>
      </w:r>
      <w:r>
        <w:rPr>
          <w:noProof/>
          <w:sz w:val="24"/>
          <w:szCs w:val="24"/>
          <w:lang w:eastAsia="tr-TR"/>
        </w:rPr>
        <w:pict>
          <v:group id="_x0000_s1155" style="position:absolute;left:0;text-align:left;margin-left:232.6pt;margin-top:-22.5pt;width:332.7pt;height:227.25pt;z-index:251749376;mso-position-horizontal-relative:margin;mso-position-vertical-relative:page" coordorigin="4136,15" coordsize="6654,4545" o:allowincell="f">
            <v:shape id="AutoShape 19" o:spid="_x0000_s1156" type="#_x0000_t32" style="position:absolute;left:4136;top:15;width:3058;height:3855;visibility:visible" o:connectortype="straight" strokecolor="#c0504d [3205]" strokeweight="10pt">
              <v:shadow color="#868686"/>
            </v:shape>
            <v:oval id="Oval 20" o:spid="_x0000_s1157" style="position:absolute;left:6674;top:444;width:4116;height:4116;visibility:visible" fillcolor="#d99594 [1941]" strokecolor="#c0504d [3205]" strokeweight="1pt">
              <v:fill color2="#c0504d [3205]" focus="50%" type="gradient"/>
              <v:shadow on="t" type="perspective" color="#622423 [1605]" offset="1pt" offset2="-3pt"/>
            </v:oval>
            <v:oval id="Oval 21" o:spid="_x0000_s1158" style="position:absolute;left:6773;top:1058;width:3367;height:3367;visibility:visible" fillcolor="#d99594 [1941]" strokecolor="#d99594 [1941]" strokeweight="1pt">
              <v:fill color2="#f2dbdb [661]" angle="-45" focus="-50%" type="gradient"/>
              <v:shadow on="t" type="perspective" color="#622423 [1605]" opacity=".5" offset="1pt" offset2="-3pt"/>
            </v:oval>
            <v:oval id="Oval 22" o:spid="_x0000_s1159" style="position:absolute;left:6856;top:1709;width:2553;height:2553;visibility:visible" fillcolor="#d99594 [1941]" strokecolor="#c0504d [3205]" strokeweight="1pt">
              <v:fill color2="#c0504d [3205]" focus="50%" type="gradient"/>
              <v:shadow on="t" type="perspective" color="#622423 [1605]" offset="1pt" offset2="-3pt"/>
            </v:oval>
            <w10:wrap anchorx="margin" anchory="page"/>
          </v:group>
        </w:pict>
      </w:r>
    </w:p>
    <w:p w:rsidR="0078104F" w:rsidRPr="0078104F" w:rsidRDefault="0078104F" w:rsidP="0078104F">
      <w:pPr>
        <w:rPr>
          <w:sz w:val="24"/>
          <w:szCs w:val="24"/>
        </w:rPr>
      </w:pPr>
    </w:p>
    <w:p w:rsidR="0078104F" w:rsidRPr="0078104F" w:rsidRDefault="0078104F" w:rsidP="0078104F">
      <w:pPr>
        <w:rPr>
          <w:sz w:val="24"/>
          <w:szCs w:val="24"/>
        </w:rPr>
      </w:pPr>
    </w:p>
    <w:p w:rsidR="0078104F" w:rsidRDefault="0078104F" w:rsidP="0078104F">
      <w:pPr>
        <w:rPr>
          <w:sz w:val="24"/>
          <w:szCs w:val="24"/>
        </w:rPr>
      </w:pPr>
    </w:p>
    <w:p w:rsidR="00821025" w:rsidRDefault="00821025" w:rsidP="0078104F">
      <w:pPr>
        <w:rPr>
          <w:sz w:val="24"/>
          <w:szCs w:val="24"/>
        </w:rPr>
      </w:pPr>
    </w:p>
    <w:p w:rsidR="00821025" w:rsidRDefault="00821025" w:rsidP="0078104F">
      <w:pPr>
        <w:rPr>
          <w:sz w:val="24"/>
          <w:szCs w:val="24"/>
        </w:rPr>
      </w:pPr>
    </w:p>
    <w:p w:rsidR="00821025" w:rsidRPr="0078104F" w:rsidRDefault="00821025" w:rsidP="0078104F">
      <w:pPr>
        <w:rPr>
          <w:sz w:val="24"/>
          <w:szCs w:val="24"/>
        </w:rPr>
      </w:pPr>
    </w:p>
    <w:p w:rsidR="0078104F" w:rsidRDefault="0078104F" w:rsidP="0078104F">
      <w:pPr>
        <w:rPr>
          <w:sz w:val="24"/>
          <w:szCs w:val="24"/>
        </w:rPr>
      </w:pPr>
    </w:p>
    <w:p w:rsidR="0078104F" w:rsidRPr="00BF4578" w:rsidRDefault="00D20137" w:rsidP="0078104F">
      <w:pPr>
        <w:tabs>
          <w:tab w:val="left" w:pos="1476"/>
        </w:tabs>
        <w:rPr>
          <w:color w:val="943634" w:themeColor="accent2" w:themeShade="BF"/>
          <w:sz w:val="28"/>
          <w:szCs w:val="28"/>
        </w:rPr>
      </w:pPr>
      <w:r w:rsidRPr="00D20137">
        <w:rPr>
          <w:rFonts w:cs="Times New Roman"/>
          <w:b/>
          <w:noProof/>
          <w:sz w:val="24"/>
          <w:szCs w:val="24"/>
          <w:lang w:eastAsia="tr-TR"/>
        </w:rPr>
        <w:pict>
          <v:group id="_x0000_s1172" style="position:absolute;margin-left:356.45pt;margin-top:166.2pt;width:264.55pt;height:690.65pt;z-index:251753472;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">
            <v:shape id="AutoShape 13" o:spid="_x0000_s1173" type="#_x0000_t32" style="position:absolute;left:6519;top:1258;width:4303;height:10040;flip:x;visibility:visible" o:connectortype="straight" strokecolor="#c0504d [3205]" strokeweight="10pt">
              <v:stroke linestyle="thinThin"/>
              <v:shadow color="#868686"/>
            </v:shape>
            <v:group id="Group 14" o:spid="_x0000_s1174"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 o:spid="_x0000_s1175" style="position:absolute;left:5531;top:9226;width:5291;height:5845;visibility:visible;mso-wrap-style:square;v-text-anchor:top" coordsize="6418,6670" path="m6418,1185r,5485l1809,6669c974,5889,,3958,1407,1987,2830,,5591,411,6418,1185xe" fillcolor="#d99594 [1941]" strokecolor="#c0504d [3205]" strokeweight="1pt">
                <v:fill color2="#c0504d [3205]" focus="50%" type="gradient"/>
                <v:shadow on="t" type="perspective" color="#622423 [1605]" offset="1pt" offset2="-3pt"/>
                <v:path arrowok="t" o:connecttype="custom" o:connectlocs="5291,1038;5291,5845;1491,5844;1160,1741;5291,1038" o:connectangles="0,0,0,0,0"/>
              </v:shape>
              <v:oval id="Oval 16" o:spid="_x0000_s1176" style="position:absolute;left:6117;top:10212;width:4526;height:4258;rotation:-5819284fd;flip:y;visibility:visible" fillcolor="#d99594 [1941]" strokecolor="#d99594 [1941]" strokeweight="1pt">
                <v:fill color2="#f2dbdb [661]" angle="-45" focus="-50%" type="gradient"/>
                <v:shadow on="t" type="perspective" color="#622423 [1605]" opacity=".5" offset="1pt" offset2="-3pt"/>
              </v:oval>
              <v:oval id="Oval 17" o:spid="_x0000_s1177" style="position:absolute;left:6217;top:10481;width:3424;height:3221;rotation:-5819284fd;flip:y;visibility:visible" fillcolor="#d99594 [1941]" strokecolor="#c0504d [3205]" strokeweight="1pt">
                <v:fill color2="#c0504d [3205]" focus="50%" type="gradient"/>
                <v:shadow on="t" type="perspective" color="#622423 [1605]" offset="1pt" offset2="-3pt"/>
              </v:oval>
            </v:group>
            <w10:wrap anchorx="page" anchory="page"/>
          </v:group>
        </w:pict>
      </w:r>
      <w:r w:rsidR="0078104F" w:rsidRPr="00BF4578">
        <w:rPr>
          <w:rFonts w:ascii="Times New Roman" w:hAnsi="Times New Roman"/>
          <w:b/>
          <w:bCs/>
          <w:color w:val="943634" w:themeColor="accent2" w:themeShade="BF"/>
          <w:sz w:val="96"/>
          <w:szCs w:val="96"/>
        </w:rPr>
        <w:t>4.BÖLÜM</w:t>
      </w:r>
      <w:r w:rsidR="0078104F" w:rsidRPr="00BF4578">
        <w:rPr>
          <w:rFonts w:ascii="Times New Roman" w:eastAsia="Times New Roman" w:hAnsi="Times New Roman" w:cs="Calibri"/>
          <w:b/>
          <w:color w:val="943634" w:themeColor="accent2" w:themeShade="BF"/>
          <w:sz w:val="24"/>
          <w:szCs w:val="24"/>
        </w:rPr>
        <w:t xml:space="preserve">  </w:t>
      </w:r>
    </w:p>
    <w:p w:rsidR="0078104F" w:rsidRDefault="0078104F" w:rsidP="0078104F">
      <w:pPr>
        <w:rPr>
          <w:sz w:val="24"/>
          <w:szCs w:val="24"/>
        </w:rPr>
      </w:pPr>
    </w:p>
    <w:p w:rsidR="0078104F" w:rsidRPr="0078104F" w:rsidRDefault="0078104F" w:rsidP="0078104F">
      <w:pPr>
        <w:rPr>
          <w:sz w:val="24"/>
          <w:szCs w:val="24"/>
        </w:rPr>
      </w:pPr>
    </w:p>
    <w:p w:rsidR="0078104F" w:rsidRPr="0078104F" w:rsidRDefault="0078104F" w:rsidP="0078104F">
      <w:pPr>
        <w:rPr>
          <w:sz w:val="24"/>
          <w:szCs w:val="24"/>
        </w:rPr>
      </w:pPr>
    </w:p>
    <w:p w:rsidR="0078104F" w:rsidRPr="0078104F" w:rsidRDefault="0078104F" w:rsidP="0078104F">
      <w:pPr>
        <w:rPr>
          <w:sz w:val="24"/>
          <w:szCs w:val="24"/>
        </w:rPr>
      </w:pPr>
    </w:p>
    <w:p w:rsidR="0078104F" w:rsidRPr="0078104F" w:rsidRDefault="0078104F" w:rsidP="0078104F">
      <w:pPr>
        <w:rPr>
          <w:sz w:val="24"/>
          <w:szCs w:val="24"/>
        </w:rPr>
      </w:pPr>
    </w:p>
    <w:p w:rsidR="0078104F" w:rsidRDefault="0078104F" w:rsidP="0078104F">
      <w:pPr>
        <w:rPr>
          <w:sz w:val="24"/>
          <w:szCs w:val="24"/>
        </w:rPr>
      </w:pPr>
    </w:p>
    <w:p w:rsidR="00501A9F" w:rsidRPr="00501A9F" w:rsidRDefault="0078104F" w:rsidP="00501A9F">
      <w:pPr>
        <w:ind w:firstLine="708"/>
        <w:rPr>
          <w:sz w:val="24"/>
          <w:szCs w:val="24"/>
        </w:rPr>
      </w:pPr>
      <w:r w:rsidRPr="0078104F">
        <w:rPr>
          <w:noProof/>
          <w:sz w:val="24"/>
          <w:szCs w:val="24"/>
          <w:lang w:eastAsia="tr-TR"/>
        </w:rPr>
        <w:drawing>
          <wp:anchor distT="0" distB="0" distL="114300" distR="114300" simplePos="0" relativeHeight="251755520" behindDoc="0" locked="0" layoutInCell="1" allowOverlap="1">
            <wp:simplePos x="0" y="0"/>
            <wp:positionH relativeFrom="column">
              <wp:posOffset>266700</wp:posOffset>
            </wp:positionH>
            <wp:positionV relativeFrom="paragraph">
              <wp:posOffset>-1788160</wp:posOffset>
            </wp:positionV>
            <wp:extent cx="2179955" cy="1465580"/>
            <wp:effectExtent l="133350" t="38100" r="67945" b="58420"/>
            <wp:wrapSquare wrapText="bothSides"/>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9955" cy="14655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501A9F" w:rsidRPr="00BF4578" w:rsidRDefault="00501A9F" w:rsidP="00501A9F">
      <w:pPr>
        <w:rPr>
          <w:rFonts w:ascii="Times New Roman" w:eastAsia="Times New Roman" w:hAnsi="Times New Roman" w:cs="Calibri"/>
          <w:b/>
          <w:color w:val="943634" w:themeColor="accent2" w:themeShade="BF"/>
          <w:sz w:val="72"/>
          <w:szCs w:val="72"/>
        </w:rPr>
      </w:pPr>
      <w:r w:rsidRPr="00BF4578">
        <w:rPr>
          <w:rFonts w:ascii="Times New Roman" w:eastAsia="Times New Roman" w:hAnsi="Times New Roman" w:cs="Calibri"/>
          <w:b/>
          <w:color w:val="943634" w:themeColor="accent2" w:themeShade="BF"/>
          <w:sz w:val="72"/>
          <w:szCs w:val="72"/>
        </w:rPr>
        <w:t>MALİYETLENDİRME</w:t>
      </w:r>
    </w:p>
    <w:p w:rsidR="00501A9F" w:rsidRPr="00501A9F" w:rsidRDefault="00501A9F" w:rsidP="00501A9F">
      <w:pPr>
        <w:rPr>
          <w:sz w:val="24"/>
          <w:szCs w:val="24"/>
        </w:rPr>
      </w:pPr>
    </w:p>
    <w:p w:rsidR="00501A9F" w:rsidRPr="00501A9F" w:rsidRDefault="00501A9F" w:rsidP="00501A9F">
      <w:pPr>
        <w:rPr>
          <w:sz w:val="24"/>
          <w:szCs w:val="24"/>
        </w:rPr>
      </w:pPr>
    </w:p>
    <w:p w:rsidR="00501A9F" w:rsidRPr="00501A9F" w:rsidRDefault="00501A9F" w:rsidP="00501A9F">
      <w:pPr>
        <w:rPr>
          <w:sz w:val="24"/>
          <w:szCs w:val="24"/>
        </w:rPr>
      </w:pPr>
    </w:p>
    <w:p w:rsidR="00501A9F" w:rsidRPr="00501A9F" w:rsidRDefault="00501A9F" w:rsidP="00501A9F">
      <w:pPr>
        <w:rPr>
          <w:sz w:val="24"/>
          <w:szCs w:val="24"/>
        </w:rPr>
      </w:pPr>
    </w:p>
    <w:p w:rsidR="00501A9F" w:rsidRPr="00501A9F" w:rsidRDefault="00501A9F" w:rsidP="00501A9F">
      <w:pPr>
        <w:rPr>
          <w:sz w:val="24"/>
          <w:szCs w:val="24"/>
        </w:rPr>
      </w:pPr>
    </w:p>
    <w:p w:rsidR="00501A9F" w:rsidRPr="00501A9F" w:rsidRDefault="00501A9F" w:rsidP="00501A9F">
      <w:pPr>
        <w:rPr>
          <w:sz w:val="24"/>
          <w:szCs w:val="24"/>
        </w:rPr>
      </w:pPr>
    </w:p>
    <w:p w:rsidR="00501A9F" w:rsidRPr="00501A9F" w:rsidRDefault="00501A9F" w:rsidP="00501A9F">
      <w:pPr>
        <w:rPr>
          <w:sz w:val="24"/>
          <w:szCs w:val="24"/>
        </w:rPr>
      </w:pPr>
    </w:p>
    <w:p w:rsidR="00501A9F" w:rsidRPr="00501A9F" w:rsidRDefault="00501A9F" w:rsidP="00501A9F">
      <w:pPr>
        <w:rPr>
          <w:sz w:val="24"/>
          <w:szCs w:val="24"/>
        </w:rPr>
      </w:pPr>
    </w:p>
    <w:p w:rsidR="00574080" w:rsidRPr="00574080" w:rsidRDefault="00574080" w:rsidP="00574080">
      <w:pPr>
        <w:jc w:val="center"/>
        <w:rPr>
          <w:sz w:val="24"/>
          <w:szCs w:val="24"/>
        </w:rPr>
        <w:sectPr w:rsidR="00574080" w:rsidRPr="00574080" w:rsidSect="00073ECC">
          <w:pgSz w:w="11906" w:h="16838"/>
          <w:pgMar w:top="720" w:right="720" w:bottom="720" w:left="720" w:header="709" w:footer="709" w:gutter="0"/>
          <w:cols w:space="708"/>
          <w:docGrid w:linePitch="360"/>
        </w:sectPr>
      </w:pPr>
      <w:r>
        <w:rPr>
          <w:sz w:val="24"/>
          <w:szCs w:val="24"/>
        </w:rPr>
        <w:t>35.</w:t>
      </w:r>
    </w:p>
    <w:p w:rsidR="00501A9F" w:rsidRDefault="00501A9F" w:rsidP="005174A4">
      <w:pPr>
        <w:spacing w:after="160" w:line="259" w:lineRule="auto"/>
        <w:jc w:val="center"/>
        <w:rPr>
          <w:rFonts w:cs="Times New Roman"/>
          <w:b/>
          <w:sz w:val="24"/>
          <w:szCs w:val="24"/>
        </w:rPr>
      </w:pPr>
      <w:r>
        <w:rPr>
          <w:rFonts w:cs="Times New Roman"/>
          <w:b/>
          <w:sz w:val="24"/>
          <w:szCs w:val="24"/>
        </w:rPr>
        <w:lastRenderedPageBreak/>
        <w:t>2015-</w:t>
      </w:r>
      <w:proofErr w:type="gramStart"/>
      <w:r>
        <w:rPr>
          <w:rFonts w:cs="Times New Roman"/>
          <w:b/>
          <w:sz w:val="24"/>
          <w:szCs w:val="24"/>
        </w:rPr>
        <w:t>2019  SP</w:t>
      </w:r>
      <w:proofErr w:type="gramEnd"/>
      <w:r>
        <w:rPr>
          <w:rFonts w:cs="Times New Roman"/>
          <w:b/>
          <w:sz w:val="24"/>
          <w:szCs w:val="24"/>
        </w:rPr>
        <w:t xml:space="preserve"> TASLAĞI</w:t>
      </w:r>
    </w:p>
    <w:p w:rsidR="00501A9F" w:rsidRDefault="00501A9F" w:rsidP="00501A9F">
      <w:pPr>
        <w:spacing w:after="160" w:line="259" w:lineRule="auto"/>
        <w:jc w:val="center"/>
        <w:rPr>
          <w:rFonts w:cs="Times New Roman"/>
          <w:b/>
          <w:sz w:val="24"/>
          <w:szCs w:val="24"/>
        </w:rPr>
      </w:pPr>
      <w:r>
        <w:rPr>
          <w:rFonts w:cs="Times New Roman"/>
          <w:b/>
          <w:sz w:val="24"/>
          <w:szCs w:val="24"/>
        </w:rPr>
        <w:t>BÖLÜM IV MALİYETLENDİRME</w:t>
      </w:r>
    </w:p>
    <w:tbl>
      <w:tblPr>
        <w:tblStyle w:val="TabloKlavuzu"/>
        <w:tblW w:w="15327" w:type="dxa"/>
        <w:tblInd w:w="-743" w:type="dxa"/>
        <w:tblLook w:val="04A0"/>
      </w:tblPr>
      <w:tblGrid>
        <w:gridCol w:w="2661"/>
        <w:gridCol w:w="883"/>
        <w:gridCol w:w="1703"/>
        <w:gridCol w:w="2389"/>
        <w:gridCol w:w="1706"/>
        <w:gridCol w:w="1259"/>
        <w:gridCol w:w="1703"/>
        <w:gridCol w:w="1592"/>
        <w:gridCol w:w="1431"/>
      </w:tblGrid>
      <w:tr w:rsidR="00501A9F" w:rsidTr="00073ECC">
        <w:trPr>
          <w:trHeight w:val="137"/>
        </w:trPr>
        <w:tc>
          <w:tcPr>
            <w:tcW w:w="2694" w:type="dxa"/>
            <w:vMerge w:val="restart"/>
            <w:shd w:val="clear" w:color="auto" w:fill="95B3D7" w:themeFill="accent1" w:themeFillTint="99"/>
            <w:vAlign w:val="center"/>
          </w:tcPr>
          <w:p w:rsidR="00501A9F" w:rsidRDefault="00501A9F" w:rsidP="00073ECC">
            <w:pPr>
              <w:tabs>
                <w:tab w:val="left" w:pos="4498"/>
              </w:tabs>
              <w:jc w:val="center"/>
              <w:rPr>
                <w:sz w:val="24"/>
                <w:szCs w:val="24"/>
              </w:rPr>
            </w:pPr>
            <w:r>
              <w:rPr>
                <w:sz w:val="24"/>
                <w:szCs w:val="24"/>
              </w:rPr>
              <w:t>TÜRKKONUT ANAOKULU</w:t>
            </w:r>
          </w:p>
        </w:tc>
        <w:tc>
          <w:tcPr>
            <w:tcW w:w="884" w:type="dxa"/>
            <w:vMerge w:val="restart"/>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YILLAR</w:t>
            </w:r>
          </w:p>
        </w:tc>
        <w:tc>
          <w:tcPr>
            <w:tcW w:w="1718" w:type="dxa"/>
            <w:shd w:val="clear" w:color="auto" w:fill="95B3D7" w:themeFill="accent1" w:themeFillTint="99"/>
            <w:vAlign w:val="center"/>
          </w:tcPr>
          <w:p w:rsidR="00501A9F" w:rsidRDefault="00501A9F" w:rsidP="00073ECC">
            <w:pPr>
              <w:tabs>
                <w:tab w:val="left" w:pos="4498"/>
              </w:tabs>
              <w:jc w:val="center"/>
              <w:rPr>
                <w:sz w:val="24"/>
                <w:szCs w:val="24"/>
              </w:rPr>
            </w:pPr>
          </w:p>
          <w:p w:rsidR="00501A9F" w:rsidRDefault="00501A9F" w:rsidP="00073ECC">
            <w:pPr>
              <w:tabs>
                <w:tab w:val="left" w:pos="4498"/>
              </w:tabs>
              <w:jc w:val="center"/>
              <w:rPr>
                <w:sz w:val="24"/>
                <w:szCs w:val="24"/>
              </w:rPr>
            </w:pPr>
            <w:r>
              <w:rPr>
                <w:sz w:val="24"/>
                <w:szCs w:val="24"/>
              </w:rPr>
              <w:t>1</w:t>
            </w:r>
          </w:p>
        </w:tc>
        <w:tc>
          <w:tcPr>
            <w:tcW w:w="2409" w:type="dxa"/>
            <w:shd w:val="clear" w:color="auto" w:fill="95B3D7" w:themeFill="accent1" w:themeFillTint="99"/>
            <w:vAlign w:val="center"/>
          </w:tcPr>
          <w:p w:rsidR="00501A9F" w:rsidRDefault="00501A9F" w:rsidP="00073ECC">
            <w:pPr>
              <w:tabs>
                <w:tab w:val="left" w:pos="4498"/>
              </w:tabs>
              <w:jc w:val="center"/>
              <w:rPr>
                <w:sz w:val="24"/>
                <w:szCs w:val="24"/>
              </w:rPr>
            </w:pPr>
            <w:r>
              <w:rPr>
                <w:sz w:val="24"/>
                <w:szCs w:val="24"/>
              </w:rPr>
              <w:t>2</w:t>
            </w:r>
          </w:p>
        </w:tc>
        <w:tc>
          <w:tcPr>
            <w:tcW w:w="1718" w:type="dxa"/>
            <w:shd w:val="clear" w:color="auto" w:fill="95B3D7" w:themeFill="accent1" w:themeFillTint="99"/>
            <w:vAlign w:val="center"/>
          </w:tcPr>
          <w:p w:rsidR="00501A9F" w:rsidRDefault="00501A9F" w:rsidP="00073ECC">
            <w:pPr>
              <w:tabs>
                <w:tab w:val="left" w:pos="4498"/>
              </w:tabs>
              <w:jc w:val="center"/>
              <w:rPr>
                <w:sz w:val="24"/>
                <w:szCs w:val="24"/>
              </w:rPr>
            </w:pPr>
            <w:r>
              <w:rPr>
                <w:sz w:val="24"/>
                <w:szCs w:val="24"/>
              </w:rPr>
              <w:t>3</w:t>
            </w:r>
          </w:p>
        </w:tc>
        <w:tc>
          <w:tcPr>
            <w:tcW w:w="1271" w:type="dxa"/>
            <w:vMerge w:val="restart"/>
            <w:shd w:val="clear" w:color="auto" w:fill="95B3D7" w:themeFill="accent1" w:themeFillTint="99"/>
            <w:vAlign w:val="center"/>
          </w:tcPr>
          <w:p w:rsidR="00501A9F" w:rsidRDefault="00501A9F" w:rsidP="00073ECC">
            <w:pPr>
              <w:tabs>
                <w:tab w:val="left" w:pos="4498"/>
              </w:tabs>
              <w:jc w:val="center"/>
              <w:rPr>
                <w:sz w:val="24"/>
                <w:szCs w:val="24"/>
              </w:rPr>
            </w:pPr>
            <w:r>
              <w:rPr>
                <w:sz w:val="24"/>
                <w:szCs w:val="24"/>
              </w:rPr>
              <w:t>05</w:t>
            </w:r>
          </w:p>
          <w:p w:rsidR="00501A9F" w:rsidRDefault="00501A9F" w:rsidP="00073ECC">
            <w:pPr>
              <w:tabs>
                <w:tab w:val="left" w:pos="4498"/>
              </w:tabs>
              <w:jc w:val="center"/>
              <w:rPr>
                <w:sz w:val="24"/>
                <w:szCs w:val="24"/>
              </w:rPr>
            </w:pPr>
            <w:r>
              <w:rPr>
                <w:sz w:val="24"/>
                <w:szCs w:val="24"/>
              </w:rPr>
              <w:t>CARİ TRANS</w:t>
            </w:r>
          </w:p>
        </w:tc>
        <w:tc>
          <w:tcPr>
            <w:tcW w:w="1718" w:type="dxa"/>
            <w:shd w:val="clear" w:color="auto" w:fill="95B3D7" w:themeFill="accent1" w:themeFillTint="99"/>
            <w:vAlign w:val="center"/>
          </w:tcPr>
          <w:p w:rsidR="00501A9F" w:rsidRDefault="00501A9F" w:rsidP="00073ECC">
            <w:pPr>
              <w:tabs>
                <w:tab w:val="left" w:pos="4498"/>
              </w:tabs>
              <w:jc w:val="center"/>
              <w:rPr>
                <w:sz w:val="24"/>
                <w:szCs w:val="24"/>
              </w:rPr>
            </w:pPr>
            <w:r>
              <w:rPr>
                <w:sz w:val="24"/>
                <w:szCs w:val="24"/>
              </w:rPr>
              <w:t>6</w:t>
            </w:r>
          </w:p>
        </w:tc>
        <w:tc>
          <w:tcPr>
            <w:tcW w:w="1606" w:type="dxa"/>
            <w:vMerge w:val="restart"/>
            <w:shd w:val="clear" w:color="auto" w:fill="95B3D7" w:themeFill="accent1" w:themeFillTint="99"/>
            <w:vAlign w:val="center"/>
          </w:tcPr>
          <w:p w:rsidR="00501A9F" w:rsidRDefault="00501A9F" w:rsidP="00073ECC">
            <w:pPr>
              <w:tabs>
                <w:tab w:val="left" w:pos="4498"/>
              </w:tabs>
              <w:jc w:val="center"/>
              <w:rPr>
                <w:sz w:val="24"/>
                <w:szCs w:val="24"/>
              </w:rPr>
            </w:pPr>
            <w:r>
              <w:rPr>
                <w:sz w:val="24"/>
                <w:szCs w:val="24"/>
              </w:rPr>
              <w:t>07</w:t>
            </w:r>
          </w:p>
          <w:p w:rsidR="00501A9F" w:rsidRDefault="00501A9F" w:rsidP="00073ECC">
            <w:pPr>
              <w:tabs>
                <w:tab w:val="left" w:pos="4498"/>
              </w:tabs>
              <w:jc w:val="center"/>
              <w:rPr>
                <w:sz w:val="24"/>
                <w:szCs w:val="24"/>
              </w:rPr>
            </w:pPr>
            <w:r>
              <w:rPr>
                <w:sz w:val="24"/>
                <w:szCs w:val="24"/>
              </w:rPr>
              <w:t>SERMAYE TRANS</w:t>
            </w:r>
          </w:p>
        </w:tc>
        <w:tc>
          <w:tcPr>
            <w:tcW w:w="1309" w:type="dxa"/>
            <w:vMerge w:val="restart"/>
            <w:shd w:val="clear" w:color="auto" w:fill="95B3D7" w:themeFill="accent1" w:themeFillTint="99"/>
            <w:vAlign w:val="center"/>
          </w:tcPr>
          <w:p w:rsidR="00501A9F" w:rsidRDefault="00501A9F" w:rsidP="00073ECC">
            <w:pPr>
              <w:tabs>
                <w:tab w:val="left" w:pos="4498"/>
              </w:tabs>
              <w:jc w:val="center"/>
              <w:rPr>
                <w:sz w:val="24"/>
                <w:szCs w:val="24"/>
              </w:rPr>
            </w:pPr>
            <w:r>
              <w:rPr>
                <w:sz w:val="24"/>
                <w:szCs w:val="24"/>
              </w:rPr>
              <w:t>TOPLAM</w:t>
            </w: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rPr>
                <w:sz w:val="24"/>
                <w:szCs w:val="24"/>
              </w:rPr>
            </w:pPr>
          </w:p>
        </w:tc>
        <w:tc>
          <w:tcPr>
            <w:tcW w:w="884" w:type="dxa"/>
            <w:vMerge/>
            <w:shd w:val="clear" w:color="auto" w:fill="E5B8B7" w:themeFill="accent2" w:themeFillTint="66"/>
          </w:tcPr>
          <w:p w:rsidR="00501A9F" w:rsidRDefault="00501A9F" w:rsidP="00073ECC">
            <w:pPr>
              <w:tabs>
                <w:tab w:val="left" w:pos="4498"/>
              </w:tabs>
              <w:rPr>
                <w:sz w:val="24"/>
                <w:szCs w:val="24"/>
              </w:rPr>
            </w:pPr>
          </w:p>
        </w:tc>
        <w:tc>
          <w:tcPr>
            <w:tcW w:w="1718" w:type="dxa"/>
            <w:shd w:val="clear" w:color="auto" w:fill="95B3D7" w:themeFill="accent1" w:themeFillTint="99"/>
            <w:vAlign w:val="center"/>
          </w:tcPr>
          <w:p w:rsidR="00501A9F" w:rsidRDefault="00501A9F" w:rsidP="00073ECC">
            <w:pPr>
              <w:tabs>
                <w:tab w:val="left" w:pos="4498"/>
              </w:tabs>
              <w:jc w:val="center"/>
              <w:rPr>
                <w:sz w:val="24"/>
                <w:szCs w:val="24"/>
              </w:rPr>
            </w:pPr>
            <w:r>
              <w:rPr>
                <w:sz w:val="24"/>
                <w:szCs w:val="24"/>
              </w:rPr>
              <w:t>PERSONEL GİDERLERİ</w:t>
            </w:r>
          </w:p>
        </w:tc>
        <w:tc>
          <w:tcPr>
            <w:tcW w:w="2409" w:type="dxa"/>
            <w:shd w:val="clear" w:color="auto" w:fill="95B3D7" w:themeFill="accent1" w:themeFillTint="99"/>
            <w:vAlign w:val="center"/>
          </w:tcPr>
          <w:p w:rsidR="00501A9F" w:rsidRDefault="00501A9F" w:rsidP="00073ECC">
            <w:pPr>
              <w:tabs>
                <w:tab w:val="left" w:pos="4498"/>
              </w:tabs>
              <w:jc w:val="center"/>
              <w:rPr>
                <w:sz w:val="24"/>
                <w:szCs w:val="24"/>
              </w:rPr>
            </w:pPr>
            <w:r>
              <w:rPr>
                <w:sz w:val="24"/>
                <w:szCs w:val="24"/>
              </w:rPr>
              <w:t xml:space="preserve">SOSYAL GÜV. </w:t>
            </w:r>
            <w:proofErr w:type="gramStart"/>
            <w:r>
              <w:rPr>
                <w:sz w:val="24"/>
                <w:szCs w:val="24"/>
              </w:rPr>
              <w:t>KUR.DEV</w:t>
            </w:r>
            <w:proofErr w:type="gramEnd"/>
            <w:r>
              <w:rPr>
                <w:sz w:val="24"/>
                <w:szCs w:val="24"/>
              </w:rPr>
              <w:t>.PİRİM GİD.</w:t>
            </w:r>
          </w:p>
        </w:tc>
        <w:tc>
          <w:tcPr>
            <w:tcW w:w="1718" w:type="dxa"/>
            <w:shd w:val="clear" w:color="auto" w:fill="95B3D7" w:themeFill="accent1" w:themeFillTint="99"/>
            <w:vAlign w:val="center"/>
          </w:tcPr>
          <w:p w:rsidR="00501A9F" w:rsidRDefault="00501A9F" w:rsidP="00073ECC">
            <w:pPr>
              <w:tabs>
                <w:tab w:val="left" w:pos="4498"/>
              </w:tabs>
              <w:jc w:val="center"/>
              <w:rPr>
                <w:sz w:val="24"/>
                <w:szCs w:val="24"/>
              </w:rPr>
            </w:pPr>
            <w:r>
              <w:rPr>
                <w:sz w:val="24"/>
                <w:szCs w:val="24"/>
              </w:rPr>
              <w:t>MAL VE Hİ</w:t>
            </w:r>
            <w:r>
              <w:rPr>
                <w:sz w:val="24"/>
                <w:szCs w:val="24"/>
              </w:rPr>
              <w:t>Z</w:t>
            </w:r>
            <w:r>
              <w:rPr>
                <w:sz w:val="24"/>
                <w:szCs w:val="24"/>
              </w:rPr>
              <w:t>MET ALIM G</w:t>
            </w:r>
            <w:r>
              <w:rPr>
                <w:sz w:val="24"/>
                <w:szCs w:val="24"/>
              </w:rPr>
              <w:t>İ</w:t>
            </w:r>
            <w:r>
              <w:rPr>
                <w:sz w:val="24"/>
                <w:szCs w:val="24"/>
              </w:rPr>
              <w:t>DERLERİ</w:t>
            </w:r>
          </w:p>
        </w:tc>
        <w:tc>
          <w:tcPr>
            <w:tcW w:w="1271" w:type="dxa"/>
            <w:vMerge/>
          </w:tcPr>
          <w:p w:rsidR="00501A9F" w:rsidRDefault="00501A9F" w:rsidP="00073ECC">
            <w:pPr>
              <w:tabs>
                <w:tab w:val="left" w:pos="4498"/>
              </w:tabs>
              <w:rPr>
                <w:sz w:val="24"/>
                <w:szCs w:val="24"/>
              </w:rPr>
            </w:pPr>
          </w:p>
        </w:tc>
        <w:tc>
          <w:tcPr>
            <w:tcW w:w="1718" w:type="dxa"/>
            <w:shd w:val="clear" w:color="auto" w:fill="95B3D7" w:themeFill="accent1" w:themeFillTint="99"/>
            <w:vAlign w:val="center"/>
          </w:tcPr>
          <w:p w:rsidR="00501A9F" w:rsidRDefault="00501A9F" w:rsidP="00073ECC">
            <w:pPr>
              <w:tabs>
                <w:tab w:val="left" w:pos="4498"/>
              </w:tabs>
              <w:jc w:val="center"/>
              <w:rPr>
                <w:sz w:val="24"/>
                <w:szCs w:val="24"/>
              </w:rPr>
            </w:pPr>
            <w:r>
              <w:rPr>
                <w:sz w:val="24"/>
                <w:szCs w:val="24"/>
              </w:rPr>
              <w:t>SERMAYE G</w:t>
            </w:r>
            <w:r>
              <w:rPr>
                <w:sz w:val="24"/>
                <w:szCs w:val="24"/>
              </w:rPr>
              <w:t>İ</w:t>
            </w:r>
            <w:r>
              <w:rPr>
                <w:sz w:val="24"/>
                <w:szCs w:val="24"/>
              </w:rPr>
              <w:t>DERLERİ</w:t>
            </w:r>
          </w:p>
        </w:tc>
        <w:tc>
          <w:tcPr>
            <w:tcW w:w="1606" w:type="dxa"/>
            <w:vMerge/>
            <w:vAlign w:val="center"/>
          </w:tcPr>
          <w:p w:rsidR="00501A9F" w:rsidRDefault="00501A9F" w:rsidP="00073ECC">
            <w:pPr>
              <w:tabs>
                <w:tab w:val="left" w:pos="4498"/>
              </w:tabs>
              <w:jc w:val="center"/>
              <w:rPr>
                <w:sz w:val="24"/>
                <w:szCs w:val="24"/>
              </w:rPr>
            </w:pPr>
          </w:p>
        </w:tc>
        <w:tc>
          <w:tcPr>
            <w:tcW w:w="1309" w:type="dxa"/>
            <w:vMerge/>
          </w:tcPr>
          <w:p w:rsidR="00501A9F" w:rsidRDefault="00501A9F" w:rsidP="00073ECC">
            <w:pPr>
              <w:tabs>
                <w:tab w:val="left" w:pos="4498"/>
              </w:tabs>
              <w:rPr>
                <w:sz w:val="24"/>
                <w:szCs w:val="24"/>
              </w:rPr>
            </w:pP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2015</w:t>
            </w:r>
          </w:p>
        </w:tc>
        <w:tc>
          <w:tcPr>
            <w:tcW w:w="1718" w:type="dxa"/>
          </w:tcPr>
          <w:p w:rsidR="00501A9F" w:rsidRDefault="00501A9F" w:rsidP="00073ECC">
            <w:pPr>
              <w:tabs>
                <w:tab w:val="left" w:pos="4498"/>
              </w:tabs>
              <w:rPr>
                <w:sz w:val="24"/>
                <w:szCs w:val="24"/>
              </w:rPr>
            </w:pPr>
          </w:p>
        </w:tc>
        <w:tc>
          <w:tcPr>
            <w:tcW w:w="2409" w:type="dxa"/>
          </w:tcPr>
          <w:p w:rsidR="00501A9F" w:rsidRDefault="00501A9F" w:rsidP="00073ECC">
            <w:pPr>
              <w:tabs>
                <w:tab w:val="left" w:pos="4498"/>
              </w:tabs>
              <w:jc w:val="center"/>
              <w:rPr>
                <w:sz w:val="24"/>
                <w:szCs w:val="24"/>
              </w:rPr>
            </w:pPr>
            <w:proofErr w:type="gramStart"/>
            <w:r>
              <w:rPr>
                <w:sz w:val="24"/>
                <w:szCs w:val="24"/>
              </w:rPr>
              <w:t>18,000,00</w:t>
            </w:r>
            <w:proofErr w:type="gramEnd"/>
          </w:p>
        </w:tc>
        <w:tc>
          <w:tcPr>
            <w:tcW w:w="1718" w:type="dxa"/>
          </w:tcPr>
          <w:p w:rsidR="00501A9F" w:rsidRDefault="00501A9F" w:rsidP="00073ECC">
            <w:pPr>
              <w:tabs>
                <w:tab w:val="left" w:pos="4498"/>
              </w:tabs>
              <w:jc w:val="center"/>
              <w:rPr>
                <w:sz w:val="24"/>
                <w:szCs w:val="24"/>
              </w:rPr>
            </w:pPr>
            <w:proofErr w:type="gramStart"/>
            <w:r>
              <w:rPr>
                <w:sz w:val="24"/>
                <w:szCs w:val="24"/>
              </w:rPr>
              <w:t>302,000,00</w:t>
            </w:r>
            <w:proofErr w:type="gramEnd"/>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jc w:val="center"/>
              <w:rPr>
                <w:sz w:val="24"/>
                <w:szCs w:val="24"/>
              </w:rPr>
            </w:pPr>
            <w:proofErr w:type="gramStart"/>
            <w:r>
              <w:rPr>
                <w:sz w:val="24"/>
                <w:szCs w:val="24"/>
              </w:rPr>
              <w:t>340,000,00</w:t>
            </w:r>
            <w:proofErr w:type="gramEnd"/>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2016</w:t>
            </w:r>
          </w:p>
        </w:tc>
        <w:tc>
          <w:tcPr>
            <w:tcW w:w="1718" w:type="dxa"/>
          </w:tcPr>
          <w:p w:rsidR="00501A9F" w:rsidRDefault="00501A9F" w:rsidP="00073ECC">
            <w:pPr>
              <w:tabs>
                <w:tab w:val="left" w:pos="4498"/>
              </w:tabs>
              <w:rPr>
                <w:sz w:val="24"/>
                <w:szCs w:val="24"/>
              </w:rPr>
            </w:pPr>
          </w:p>
        </w:tc>
        <w:tc>
          <w:tcPr>
            <w:tcW w:w="2409" w:type="dxa"/>
          </w:tcPr>
          <w:p w:rsidR="00501A9F" w:rsidRDefault="00501A9F" w:rsidP="00073ECC">
            <w:pPr>
              <w:tabs>
                <w:tab w:val="left" w:pos="4498"/>
              </w:tabs>
              <w:jc w:val="center"/>
              <w:rPr>
                <w:sz w:val="24"/>
                <w:szCs w:val="24"/>
              </w:rPr>
            </w:pPr>
            <w:proofErr w:type="gramStart"/>
            <w:r>
              <w:rPr>
                <w:sz w:val="24"/>
                <w:szCs w:val="24"/>
              </w:rPr>
              <w:t>30,000,00</w:t>
            </w:r>
            <w:proofErr w:type="gramEnd"/>
          </w:p>
        </w:tc>
        <w:tc>
          <w:tcPr>
            <w:tcW w:w="1718" w:type="dxa"/>
          </w:tcPr>
          <w:p w:rsidR="00501A9F" w:rsidRDefault="00501A9F" w:rsidP="00073ECC">
            <w:pPr>
              <w:tabs>
                <w:tab w:val="left" w:pos="4498"/>
              </w:tabs>
              <w:jc w:val="center"/>
              <w:rPr>
                <w:sz w:val="24"/>
                <w:szCs w:val="24"/>
              </w:rPr>
            </w:pPr>
            <w:proofErr w:type="gramStart"/>
            <w:r>
              <w:rPr>
                <w:sz w:val="24"/>
                <w:szCs w:val="24"/>
              </w:rPr>
              <w:t>310,000,00</w:t>
            </w:r>
            <w:proofErr w:type="gramEnd"/>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jc w:val="center"/>
              <w:rPr>
                <w:sz w:val="24"/>
                <w:szCs w:val="24"/>
              </w:rPr>
            </w:pPr>
            <w:proofErr w:type="gramStart"/>
            <w:r>
              <w:rPr>
                <w:sz w:val="24"/>
                <w:szCs w:val="24"/>
              </w:rPr>
              <w:t>340,000,00</w:t>
            </w:r>
            <w:proofErr w:type="gramEnd"/>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2017</w:t>
            </w:r>
          </w:p>
        </w:tc>
        <w:tc>
          <w:tcPr>
            <w:tcW w:w="1718" w:type="dxa"/>
          </w:tcPr>
          <w:p w:rsidR="00501A9F" w:rsidRDefault="00501A9F" w:rsidP="00073ECC">
            <w:pPr>
              <w:tabs>
                <w:tab w:val="left" w:pos="4498"/>
              </w:tabs>
              <w:rPr>
                <w:sz w:val="24"/>
                <w:szCs w:val="24"/>
              </w:rPr>
            </w:pPr>
          </w:p>
        </w:tc>
        <w:tc>
          <w:tcPr>
            <w:tcW w:w="2409" w:type="dxa"/>
          </w:tcPr>
          <w:p w:rsidR="00501A9F" w:rsidRDefault="00501A9F" w:rsidP="00073ECC">
            <w:pPr>
              <w:tabs>
                <w:tab w:val="left" w:pos="4498"/>
              </w:tabs>
              <w:jc w:val="center"/>
              <w:rPr>
                <w:sz w:val="24"/>
                <w:szCs w:val="24"/>
              </w:rPr>
            </w:pPr>
            <w:proofErr w:type="gramStart"/>
            <w:r>
              <w:rPr>
                <w:sz w:val="24"/>
                <w:szCs w:val="24"/>
              </w:rPr>
              <w:t>42,000,00</w:t>
            </w:r>
            <w:proofErr w:type="gramEnd"/>
          </w:p>
        </w:tc>
        <w:tc>
          <w:tcPr>
            <w:tcW w:w="1718" w:type="dxa"/>
          </w:tcPr>
          <w:p w:rsidR="00501A9F" w:rsidRDefault="00501A9F" w:rsidP="00073ECC">
            <w:pPr>
              <w:tabs>
                <w:tab w:val="left" w:pos="4498"/>
              </w:tabs>
              <w:jc w:val="center"/>
              <w:rPr>
                <w:sz w:val="24"/>
                <w:szCs w:val="24"/>
              </w:rPr>
            </w:pPr>
            <w:proofErr w:type="gramStart"/>
            <w:r>
              <w:rPr>
                <w:sz w:val="24"/>
                <w:szCs w:val="24"/>
              </w:rPr>
              <w:t>318,000,00</w:t>
            </w:r>
            <w:proofErr w:type="gramEnd"/>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jc w:val="center"/>
              <w:rPr>
                <w:sz w:val="24"/>
                <w:szCs w:val="24"/>
              </w:rPr>
            </w:pPr>
            <w:proofErr w:type="gramStart"/>
            <w:r>
              <w:rPr>
                <w:sz w:val="24"/>
                <w:szCs w:val="24"/>
              </w:rPr>
              <w:t>360,000,00</w:t>
            </w:r>
            <w:proofErr w:type="gramEnd"/>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2018</w:t>
            </w:r>
          </w:p>
        </w:tc>
        <w:tc>
          <w:tcPr>
            <w:tcW w:w="1718" w:type="dxa"/>
          </w:tcPr>
          <w:p w:rsidR="00501A9F" w:rsidRDefault="00501A9F" w:rsidP="00073ECC">
            <w:pPr>
              <w:tabs>
                <w:tab w:val="left" w:pos="4498"/>
              </w:tabs>
              <w:rPr>
                <w:sz w:val="24"/>
                <w:szCs w:val="24"/>
              </w:rPr>
            </w:pPr>
          </w:p>
        </w:tc>
        <w:tc>
          <w:tcPr>
            <w:tcW w:w="2409" w:type="dxa"/>
          </w:tcPr>
          <w:p w:rsidR="00501A9F" w:rsidRDefault="00501A9F" w:rsidP="00073ECC">
            <w:pPr>
              <w:tabs>
                <w:tab w:val="left" w:pos="4498"/>
              </w:tabs>
              <w:jc w:val="center"/>
              <w:rPr>
                <w:sz w:val="24"/>
                <w:szCs w:val="24"/>
              </w:rPr>
            </w:pPr>
            <w:proofErr w:type="gramStart"/>
            <w:r>
              <w:rPr>
                <w:sz w:val="24"/>
                <w:szCs w:val="24"/>
              </w:rPr>
              <w:t>48,000,00</w:t>
            </w:r>
            <w:proofErr w:type="gramEnd"/>
          </w:p>
        </w:tc>
        <w:tc>
          <w:tcPr>
            <w:tcW w:w="1718" w:type="dxa"/>
          </w:tcPr>
          <w:p w:rsidR="00501A9F" w:rsidRDefault="00501A9F" w:rsidP="00073ECC">
            <w:pPr>
              <w:tabs>
                <w:tab w:val="left" w:pos="4498"/>
              </w:tabs>
              <w:jc w:val="center"/>
              <w:rPr>
                <w:sz w:val="24"/>
                <w:szCs w:val="24"/>
              </w:rPr>
            </w:pPr>
            <w:proofErr w:type="gramStart"/>
            <w:r>
              <w:rPr>
                <w:sz w:val="24"/>
                <w:szCs w:val="24"/>
              </w:rPr>
              <w:t>332,000,00</w:t>
            </w:r>
            <w:proofErr w:type="gramEnd"/>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jc w:val="center"/>
              <w:rPr>
                <w:sz w:val="24"/>
                <w:szCs w:val="24"/>
              </w:rPr>
            </w:pPr>
            <w:proofErr w:type="gramStart"/>
            <w:r>
              <w:rPr>
                <w:sz w:val="24"/>
                <w:szCs w:val="24"/>
              </w:rPr>
              <w:t>380,000,00</w:t>
            </w:r>
            <w:proofErr w:type="gramEnd"/>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2019</w:t>
            </w:r>
          </w:p>
        </w:tc>
        <w:tc>
          <w:tcPr>
            <w:tcW w:w="1718" w:type="dxa"/>
          </w:tcPr>
          <w:p w:rsidR="00501A9F" w:rsidRDefault="00501A9F" w:rsidP="00073ECC">
            <w:pPr>
              <w:tabs>
                <w:tab w:val="left" w:pos="4498"/>
              </w:tabs>
              <w:rPr>
                <w:sz w:val="24"/>
                <w:szCs w:val="24"/>
              </w:rPr>
            </w:pPr>
          </w:p>
        </w:tc>
        <w:tc>
          <w:tcPr>
            <w:tcW w:w="2409" w:type="dxa"/>
          </w:tcPr>
          <w:p w:rsidR="00501A9F" w:rsidRDefault="00501A9F" w:rsidP="00073ECC">
            <w:pPr>
              <w:tabs>
                <w:tab w:val="left" w:pos="4498"/>
              </w:tabs>
              <w:jc w:val="center"/>
              <w:rPr>
                <w:sz w:val="24"/>
                <w:szCs w:val="24"/>
              </w:rPr>
            </w:pPr>
            <w:proofErr w:type="gramStart"/>
            <w:r>
              <w:rPr>
                <w:sz w:val="24"/>
                <w:szCs w:val="24"/>
              </w:rPr>
              <w:t>54,000,00</w:t>
            </w:r>
            <w:proofErr w:type="gramEnd"/>
          </w:p>
        </w:tc>
        <w:tc>
          <w:tcPr>
            <w:tcW w:w="1718" w:type="dxa"/>
          </w:tcPr>
          <w:p w:rsidR="00501A9F" w:rsidRDefault="00501A9F" w:rsidP="00073ECC">
            <w:pPr>
              <w:tabs>
                <w:tab w:val="left" w:pos="4498"/>
              </w:tabs>
              <w:jc w:val="center"/>
              <w:rPr>
                <w:sz w:val="24"/>
                <w:szCs w:val="24"/>
              </w:rPr>
            </w:pPr>
            <w:proofErr w:type="gramStart"/>
            <w:r>
              <w:rPr>
                <w:sz w:val="24"/>
                <w:szCs w:val="24"/>
              </w:rPr>
              <w:t>346,000,00</w:t>
            </w:r>
            <w:proofErr w:type="gramEnd"/>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jc w:val="center"/>
              <w:rPr>
                <w:sz w:val="24"/>
                <w:szCs w:val="24"/>
              </w:rPr>
            </w:pPr>
            <w:proofErr w:type="gramStart"/>
            <w:r>
              <w:rPr>
                <w:sz w:val="24"/>
                <w:szCs w:val="24"/>
              </w:rPr>
              <w:t>400,000,00</w:t>
            </w:r>
            <w:proofErr w:type="gramEnd"/>
          </w:p>
        </w:tc>
      </w:tr>
      <w:tr w:rsidR="00501A9F" w:rsidTr="00073ECC">
        <w:trPr>
          <w:trHeight w:val="137"/>
        </w:trPr>
        <w:tc>
          <w:tcPr>
            <w:tcW w:w="14018" w:type="dxa"/>
            <w:gridSpan w:val="8"/>
            <w:shd w:val="clear" w:color="auto" w:fill="E5B8B7" w:themeFill="accent2" w:themeFillTint="66"/>
          </w:tcPr>
          <w:p w:rsidR="00501A9F" w:rsidRDefault="00501A9F" w:rsidP="00073ECC">
            <w:pPr>
              <w:tabs>
                <w:tab w:val="left" w:pos="4498"/>
              </w:tabs>
              <w:jc w:val="center"/>
              <w:rPr>
                <w:sz w:val="24"/>
                <w:szCs w:val="24"/>
              </w:rPr>
            </w:pPr>
            <w:r>
              <w:rPr>
                <w:sz w:val="24"/>
                <w:szCs w:val="24"/>
              </w:rPr>
              <w:t>TOPLAM</w:t>
            </w:r>
          </w:p>
        </w:tc>
        <w:tc>
          <w:tcPr>
            <w:tcW w:w="1309" w:type="dxa"/>
            <w:shd w:val="clear" w:color="auto" w:fill="E5B8B7" w:themeFill="accent2" w:themeFillTint="66"/>
          </w:tcPr>
          <w:p w:rsidR="00501A9F" w:rsidRDefault="00501A9F" w:rsidP="00073ECC">
            <w:pPr>
              <w:tabs>
                <w:tab w:val="left" w:pos="4498"/>
              </w:tabs>
              <w:jc w:val="center"/>
              <w:rPr>
                <w:sz w:val="24"/>
                <w:szCs w:val="24"/>
              </w:rPr>
            </w:pPr>
            <w:proofErr w:type="gramStart"/>
            <w:r>
              <w:rPr>
                <w:sz w:val="24"/>
                <w:szCs w:val="24"/>
              </w:rPr>
              <w:t>1800,000,00</w:t>
            </w:r>
            <w:proofErr w:type="gramEnd"/>
          </w:p>
        </w:tc>
      </w:tr>
      <w:tr w:rsidR="00501A9F" w:rsidTr="00073ECC">
        <w:trPr>
          <w:trHeight w:val="137"/>
        </w:trPr>
        <w:tc>
          <w:tcPr>
            <w:tcW w:w="2694" w:type="dxa"/>
            <w:vMerge w:val="restart"/>
            <w:shd w:val="clear" w:color="auto" w:fill="95B3D7" w:themeFill="accent1" w:themeFillTint="99"/>
            <w:vAlign w:val="center"/>
          </w:tcPr>
          <w:p w:rsidR="00501A9F" w:rsidRDefault="00501A9F" w:rsidP="00073ECC">
            <w:pPr>
              <w:tabs>
                <w:tab w:val="left" w:pos="4498"/>
              </w:tabs>
              <w:jc w:val="center"/>
              <w:rPr>
                <w:sz w:val="24"/>
                <w:szCs w:val="24"/>
              </w:rPr>
            </w:pPr>
            <w:proofErr w:type="gramStart"/>
            <w:r>
              <w:rPr>
                <w:sz w:val="24"/>
                <w:szCs w:val="24"/>
              </w:rPr>
              <w:t>HAYIR</w:t>
            </w:r>
            <w:proofErr w:type="gramEnd"/>
            <w:r>
              <w:rPr>
                <w:sz w:val="24"/>
                <w:szCs w:val="24"/>
              </w:rPr>
              <w:t xml:space="preserve"> SEVENLERİN B</w:t>
            </w:r>
            <w:r>
              <w:rPr>
                <w:sz w:val="24"/>
                <w:szCs w:val="24"/>
              </w:rPr>
              <w:t>A</w:t>
            </w:r>
            <w:r>
              <w:rPr>
                <w:sz w:val="24"/>
                <w:szCs w:val="24"/>
              </w:rPr>
              <w:t>ĞIŞLARI</w:t>
            </w: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2015</w:t>
            </w:r>
          </w:p>
        </w:tc>
        <w:tc>
          <w:tcPr>
            <w:tcW w:w="1718" w:type="dxa"/>
          </w:tcPr>
          <w:p w:rsidR="00501A9F" w:rsidRDefault="00501A9F" w:rsidP="00073ECC">
            <w:pPr>
              <w:tabs>
                <w:tab w:val="left" w:pos="4498"/>
              </w:tabs>
              <w:rPr>
                <w:sz w:val="24"/>
                <w:szCs w:val="24"/>
              </w:rPr>
            </w:pPr>
          </w:p>
        </w:tc>
        <w:tc>
          <w:tcPr>
            <w:tcW w:w="2409" w:type="dxa"/>
          </w:tcPr>
          <w:p w:rsidR="00501A9F" w:rsidRDefault="00501A9F" w:rsidP="00073ECC">
            <w:pPr>
              <w:tabs>
                <w:tab w:val="left" w:pos="4498"/>
              </w:tabs>
              <w:rPr>
                <w:sz w:val="24"/>
                <w:szCs w:val="24"/>
              </w:rPr>
            </w:pPr>
          </w:p>
        </w:tc>
        <w:tc>
          <w:tcPr>
            <w:tcW w:w="1718" w:type="dxa"/>
          </w:tcPr>
          <w:p w:rsidR="00501A9F" w:rsidRDefault="00501A9F" w:rsidP="00073ECC">
            <w:pPr>
              <w:tabs>
                <w:tab w:val="left" w:pos="4498"/>
              </w:tabs>
              <w:rPr>
                <w:sz w:val="24"/>
                <w:szCs w:val="24"/>
              </w:rPr>
            </w:pPr>
          </w:p>
        </w:tc>
        <w:tc>
          <w:tcPr>
            <w:tcW w:w="1271" w:type="dxa"/>
          </w:tcPr>
          <w:p w:rsidR="00501A9F" w:rsidRDefault="00501A9F" w:rsidP="00073ECC">
            <w:pPr>
              <w:tabs>
                <w:tab w:val="left" w:pos="4498"/>
              </w:tabs>
              <w:rPr>
                <w:sz w:val="24"/>
                <w:szCs w:val="24"/>
              </w:rPr>
            </w:pPr>
          </w:p>
        </w:tc>
        <w:tc>
          <w:tcPr>
            <w:tcW w:w="1718" w:type="dxa"/>
          </w:tcPr>
          <w:p w:rsidR="00501A9F" w:rsidRDefault="00501A9F" w:rsidP="00073ECC">
            <w:pPr>
              <w:tabs>
                <w:tab w:val="left" w:pos="4498"/>
              </w:tabs>
              <w:rPr>
                <w:sz w:val="24"/>
                <w:szCs w:val="24"/>
              </w:rPr>
            </w:pPr>
          </w:p>
        </w:tc>
        <w:tc>
          <w:tcPr>
            <w:tcW w:w="1606" w:type="dxa"/>
          </w:tcPr>
          <w:p w:rsidR="00501A9F" w:rsidRDefault="00501A9F" w:rsidP="00073ECC">
            <w:pPr>
              <w:tabs>
                <w:tab w:val="left" w:pos="4498"/>
              </w:tabs>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2016</w:t>
            </w:r>
          </w:p>
        </w:tc>
        <w:tc>
          <w:tcPr>
            <w:tcW w:w="1718" w:type="dxa"/>
          </w:tcPr>
          <w:p w:rsidR="00501A9F" w:rsidRDefault="00501A9F" w:rsidP="00073ECC">
            <w:pPr>
              <w:tabs>
                <w:tab w:val="left" w:pos="4498"/>
              </w:tabs>
              <w:rPr>
                <w:sz w:val="24"/>
                <w:szCs w:val="24"/>
              </w:rPr>
            </w:pPr>
          </w:p>
        </w:tc>
        <w:tc>
          <w:tcPr>
            <w:tcW w:w="2409" w:type="dxa"/>
          </w:tcPr>
          <w:p w:rsidR="00501A9F" w:rsidRDefault="00501A9F" w:rsidP="00073ECC">
            <w:pPr>
              <w:tabs>
                <w:tab w:val="left" w:pos="4498"/>
              </w:tabs>
              <w:rPr>
                <w:sz w:val="24"/>
                <w:szCs w:val="24"/>
              </w:rPr>
            </w:pPr>
          </w:p>
        </w:tc>
        <w:tc>
          <w:tcPr>
            <w:tcW w:w="1718" w:type="dxa"/>
          </w:tcPr>
          <w:p w:rsidR="00501A9F" w:rsidRDefault="00501A9F" w:rsidP="00073ECC">
            <w:pPr>
              <w:tabs>
                <w:tab w:val="left" w:pos="4498"/>
              </w:tabs>
              <w:rPr>
                <w:sz w:val="24"/>
                <w:szCs w:val="24"/>
              </w:rPr>
            </w:pPr>
          </w:p>
        </w:tc>
        <w:tc>
          <w:tcPr>
            <w:tcW w:w="1271" w:type="dxa"/>
          </w:tcPr>
          <w:p w:rsidR="00501A9F" w:rsidRDefault="00501A9F" w:rsidP="00073ECC">
            <w:pPr>
              <w:tabs>
                <w:tab w:val="left" w:pos="4498"/>
              </w:tabs>
              <w:rPr>
                <w:sz w:val="24"/>
                <w:szCs w:val="24"/>
              </w:rPr>
            </w:pPr>
          </w:p>
        </w:tc>
        <w:tc>
          <w:tcPr>
            <w:tcW w:w="1718" w:type="dxa"/>
          </w:tcPr>
          <w:p w:rsidR="00501A9F" w:rsidRDefault="00501A9F" w:rsidP="00073ECC">
            <w:pPr>
              <w:tabs>
                <w:tab w:val="left" w:pos="4498"/>
              </w:tabs>
              <w:rPr>
                <w:sz w:val="24"/>
                <w:szCs w:val="24"/>
              </w:rPr>
            </w:pPr>
          </w:p>
        </w:tc>
        <w:tc>
          <w:tcPr>
            <w:tcW w:w="1606" w:type="dxa"/>
          </w:tcPr>
          <w:p w:rsidR="00501A9F" w:rsidRDefault="00501A9F" w:rsidP="00073ECC">
            <w:pPr>
              <w:tabs>
                <w:tab w:val="left" w:pos="4498"/>
              </w:tabs>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2017</w:t>
            </w:r>
          </w:p>
        </w:tc>
        <w:tc>
          <w:tcPr>
            <w:tcW w:w="1718" w:type="dxa"/>
          </w:tcPr>
          <w:p w:rsidR="00501A9F" w:rsidRDefault="00501A9F" w:rsidP="00073ECC">
            <w:pPr>
              <w:tabs>
                <w:tab w:val="left" w:pos="4498"/>
              </w:tabs>
              <w:rPr>
                <w:sz w:val="24"/>
                <w:szCs w:val="24"/>
              </w:rPr>
            </w:pPr>
          </w:p>
        </w:tc>
        <w:tc>
          <w:tcPr>
            <w:tcW w:w="2409" w:type="dxa"/>
          </w:tcPr>
          <w:p w:rsidR="00501A9F" w:rsidRDefault="00501A9F" w:rsidP="00073ECC">
            <w:pPr>
              <w:tabs>
                <w:tab w:val="left" w:pos="4498"/>
              </w:tabs>
              <w:rPr>
                <w:sz w:val="24"/>
                <w:szCs w:val="24"/>
              </w:rPr>
            </w:pPr>
          </w:p>
        </w:tc>
        <w:tc>
          <w:tcPr>
            <w:tcW w:w="1718" w:type="dxa"/>
          </w:tcPr>
          <w:p w:rsidR="00501A9F" w:rsidRDefault="00501A9F" w:rsidP="00073ECC">
            <w:pPr>
              <w:tabs>
                <w:tab w:val="left" w:pos="4498"/>
              </w:tabs>
              <w:rPr>
                <w:sz w:val="24"/>
                <w:szCs w:val="24"/>
              </w:rPr>
            </w:pPr>
          </w:p>
        </w:tc>
        <w:tc>
          <w:tcPr>
            <w:tcW w:w="1271" w:type="dxa"/>
          </w:tcPr>
          <w:p w:rsidR="00501A9F" w:rsidRDefault="00501A9F" w:rsidP="00073ECC">
            <w:pPr>
              <w:tabs>
                <w:tab w:val="left" w:pos="4498"/>
              </w:tabs>
              <w:rPr>
                <w:sz w:val="24"/>
                <w:szCs w:val="24"/>
              </w:rPr>
            </w:pPr>
          </w:p>
        </w:tc>
        <w:tc>
          <w:tcPr>
            <w:tcW w:w="1718" w:type="dxa"/>
          </w:tcPr>
          <w:p w:rsidR="00501A9F" w:rsidRDefault="00501A9F" w:rsidP="00073ECC">
            <w:pPr>
              <w:tabs>
                <w:tab w:val="left" w:pos="4498"/>
              </w:tabs>
              <w:rPr>
                <w:sz w:val="24"/>
                <w:szCs w:val="24"/>
              </w:rPr>
            </w:pPr>
          </w:p>
        </w:tc>
        <w:tc>
          <w:tcPr>
            <w:tcW w:w="1606" w:type="dxa"/>
          </w:tcPr>
          <w:p w:rsidR="00501A9F" w:rsidRDefault="00501A9F" w:rsidP="00073ECC">
            <w:pPr>
              <w:tabs>
                <w:tab w:val="left" w:pos="4498"/>
              </w:tabs>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2018</w:t>
            </w:r>
          </w:p>
        </w:tc>
        <w:tc>
          <w:tcPr>
            <w:tcW w:w="1718" w:type="dxa"/>
          </w:tcPr>
          <w:p w:rsidR="00501A9F" w:rsidRDefault="00501A9F" w:rsidP="00073ECC">
            <w:pPr>
              <w:tabs>
                <w:tab w:val="left" w:pos="4498"/>
              </w:tabs>
              <w:rPr>
                <w:sz w:val="24"/>
                <w:szCs w:val="24"/>
              </w:rPr>
            </w:pPr>
          </w:p>
        </w:tc>
        <w:tc>
          <w:tcPr>
            <w:tcW w:w="2409" w:type="dxa"/>
          </w:tcPr>
          <w:p w:rsidR="00501A9F" w:rsidRDefault="00501A9F" w:rsidP="00073ECC">
            <w:pPr>
              <w:tabs>
                <w:tab w:val="left" w:pos="4498"/>
              </w:tabs>
              <w:rPr>
                <w:sz w:val="24"/>
                <w:szCs w:val="24"/>
              </w:rPr>
            </w:pPr>
          </w:p>
        </w:tc>
        <w:tc>
          <w:tcPr>
            <w:tcW w:w="1718" w:type="dxa"/>
          </w:tcPr>
          <w:p w:rsidR="00501A9F" w:rsidRDefault="00501A9F" w:rsidP="00073ECC">
            <w:pPr>
              <w:tabs>
                <w:tab w:val="left" w:pos="4498"/>
              </w:tabs>
              <w:rPr>
                <w:sz w:val="24"/>
                <w:szCs w:val="24"/>
              </w:rPr>
            </w:pPr>
          </w:p>
        </w:tc>
        <w:tc>
          <w:tcPr>
            <w:tcW w:w="1271" w:type="dxa"/>
          </w:tcPr>
          <w:p w:rsidR="00501A9F" w:rsidRDefault="00501A9F" w:rsidP="00073ECC">
            <w:pPr>
              <w:tabs>
                <w:tab w:val="left" w:pos="4498"/>
              </w:tabs>
              <w:rPr>
                <w:sz w:val="24"/>
                <w:szCs w:val="24"/>
              </w:rPr>
            </w:pPr>
          </w:p>
        </w:tc>
        <w:tc>
          <w:tcPr>
            <w:tcW w:w="1718" w:type="dxa"/>
          </w:tcPr>
          <w:p w:rsidR="00501A9F" w:rsidRDefault="00501A9F" w:rsidP="00073ECC">
            <w:pPr>
              <w:tabs>
                <w:tab w:val="left" w:pos="4498"/>
              </w:tabs>
              <w:rPr>
                <w:sz w:val="24"/>
                <w:szCs w:val="24"/>
              </w:rPr>
            </w:pPr>
          </w:p>
        </w:tc>
        <w:tc>
          <w:tcPr>
            <w:tcW w:w="1606" w:type="dxa"/>
          </w:tcPr>
          <w:p w:rsidR="00501A9F" w:rsidRDefault="00501A9F" w:rsidP="00073ECC">
            <w:pPr>
              <w:tabs>
                <w:tab w:val="left" w:pos="4498"/>
              </w:tabs>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2019</w:t>
            </w:r>
          </w:p>
        </w:tc>
        <w:tc>
          <w:tcPr>
            <w:tcW w:w="1718" w:type="dxa"/>
          </w:tcPr>
          <w:p w:rsidR="00501A9F" w:rsidRDefault="00501A9F" w:rsidP="00073ECC">
            <w:pPr>
              <w:tabs>
                <w:tab w:val="left" w:pos="4498"/>
              </w:tabs>
              <w:rPr>
                <w:sz w:val="24"/>
                <w:szCs w:val="24"/>
              </w:rPr>
            </w:pPr>
          </w:p>
        </w:tc>
        <w:tc>
          <w:tcPr>
            <w:tcW w:w="2409" w:type="dxa"/>
          </w:tcPr>
          <w:p w:rsidR="00501A9F" w:rsidRDefault="00501A9F" w:rsidP="00073ECC">
            <w:pPr>
              <w:tabs>
                <w:tab w:val="left" w:pos="4498"/>
              </w:tabs>
              <w:rPr>
                <w:sz w:val="24"/>
                <w:szCs w:val="24"/>
              </w:rPr>
            </w:pPr>
          </w:p>
        </w:tc>
        <w:tc>
          <w:tcPr>
            <w:tcW w:w="1718" w:type="dxa"/>
          </w:tcPr>
          <w:p w:rsidR="00501A9F" w:rsidRDefault="00501A9F" w:rsidP="00073ECC">
            <w:pPr>
              <w:tabs>
                <w:tab w:val="left" w:pos="4498"/>
              </w:tabs>
              <w:rPr>
                <w:sz w:val="24"/>
                <w:szCs w:val="24"/>
              </w:rPr>
            </w:pPr>
          </w:p>
        </w:tc>
        <w:tc>
          <w:tcPr>
            <w:tcW w:w="1271" w:type="dxa"/>
          </w:tcPr>
          <w:p w:rsidR="00501A9F" w:rsidRDefault="00501A9F" w:rsidP="00073ECC">
            <w:pPr>
              <w:tabs>
                <w:tab w:val="left" w:pos="4498"/>
              </w:tabs>
              <w:rPr>
                <w:sz w:val="24"/>
                <w:szCs w:val="24"/>
              </w:rPr>
            </w:pPr>
          </w:p>
        </w:tc>
        <w:tc>
          <w:tcPr>
            <w:tcW w:w="1718" w:type="dxa"/>
          </w:tcPr>
          <w:p w:rsidR="00501A9F" w:rsidRDefault="00501A9F" w:rsidP="00073ECC">
            <w:pPr>
              <w:tabs>
                <w:tab w:val="left" w:pos="4498"/>
              </w:tabs>
              <w:rPr>
                <w:sz w:val="24"/>
                <w:szCs w:val="24"/>
              </w:rPr>
            </w:pPr>
          </w:p>
        </w:tc>
        <w:tc>
          <w:tcPr>
            <w:tcW w:w="1606" w:type="dxa"/>
          </w:tcPr>
          <w:p w:rsidR="00501A9F" w:rsidRDefault="00501A9F" w:rsidP="00073ECC">
            <w:pPr>
              <w:tabs>
                <w:tab w:val="left" w:pos="4498"/>
              </w:tabs>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14018" w:type="dxa"/>
            <w:gridSpan w:val="8"/>
            <w:shd w:val="clear" w:color="auto" w:fill="E5B8B7" w:themeFill="accent2" w:themeFillTint="66"/>
          </w:tcPr>
          <w:p w:rsidR="00501A9F" w:rsidRDefault="00501A9F" w:rsidP="00073ECC">
            <w:pPr>
              <w:tabs>
                <w:tab w:val="left" w:pos="4498"/>
              </w:tabs>
              <w:jc w:val="center"/>
              <w:rPr>
                <w:sz w:val="24"/>
                <w:szCs w:val="24"/>
              </w:rPr>
            </w:pPr>
            <w:r>
              <w:rPr>
                <w:sz w:val="24"/>
                <w:szCs w:val="24"/>
              </w:rPr>
              <w:t>TOPLAM</w:t>
            </w: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val="restart"/>
            <w:shd w:val="clear" w:color="auto" w:fill="95B3D7" w:themeFill="accent1" w:themeFillTint="99"/>
            <w:vAlign w:val="center"/>
          </w:tcPr>
          <w:p w:rsidR="00501A9F" w:rsidRDefault="00501A9F" w:rsidP="00073ECC">
            <w:pPr>
              <w:tabs>
                <w:tab w:val="left" w:pos="4498"/>
              </w:tabs>
              <w:jc w:val="center"/>
              <w:rPr>
                <w:sz w:val="24"/>
                <w:szCs w:val="24"/>
              </w:rPr>
            </w:pPr>
            <w:r>
              <w:rPr>
                <w:sz w:val="24"/>
                <w:szCs w:val="24"/>
              </w:rPr>
              <w:t>KANTİN VE DİĞER G</w:t>
            </w:r>
            <w:r>
              <w:rPr>
                <w:sz w:val="24"/>
                <w:szCs w:val="24"/>
              </w:rPr>
              <w:t>İ</w:t>
            </w:r>
            <w:r>
              <w:rPr>
                <w:sz w:val="24"/>
                <w:szCs w:val="24"/>
              </w:rPr>
              <w:t>DERLER</w:t>
            </w: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2015</w:t>
            </w:r>
          </w:p>
        </w:tc>
        <w:tc>
          <w:tcPr>
            <w:tcW w:w="1718" w:type="dxa"/>
          </w:tcPr>
          <w:p w:rsidR="00501A9F" w:rsidRDefault="00501A9F" w:rsidP="00073ECC">
            <w:pPr>
              <w:tabs>
                <w:tab w:val="left" w:pos="4498"/>
              </w:tabs>
              <w:jc w:val="center"/>
              <w:rPr>
                <w:sz w:val="24"/>
                <w:szCs w:val="24"/>
              </w:rPr>
            </w:pPr>
          </w:p>
        </w:tc>
        <w:tc>
          <w:tcPr>
            <w:tcW w:w="2409"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jc w:val="center"/>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2016</w:t>
            </w:r>
          </w:p>
        </w:tc>
        <w:tc>
          <w:tcPr>
            <w:tcW w:w="1718" w:type="dxa"/>
          </w:tcPr>
          <w:p w:rsidR="00501A9F" w:rsidRDefault="00501A9F" w:rsidP="00073ECC">
            <w:pPr>
              <w:tabs>
                <w:tab w:val="left" w:pos="4498"/>
              </w:tabs>
              <w:jc w:val="center"/>
              <w:rPr>
                <w:sz w:val="24"/>
                <w:szCs w:val="24"/>
              </w:rPr>
            </w:pPr>
          </w:p>
        </w:tc>
        <w:tc>
          <w:tcPr>
            <w:tcW w:w="2409"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jc w:val="center"/>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2017</w:t>
            </w:r>
          </w:p>
        </w:tc>
        <w:tc>
          <w:tcPr>
            <w:tcW w:w="1718" w:type="dxa"/>
          </w:tcPr>
          <w:p w:rsidR="00501A9F" w:rsidRDefault="00501A9F" w:rsidP="00073ECC">
            <w:pPr>
              <w:tabs>
                <w:tab w:val="left" w:pos="4498"/>
              </w:tabs>
              <w:jc w:val="center"/>
              <w:rPr>
                <w:sz w:val="24"/>
                <w:szCs w:val="24"/>
              </w:rPr>
            </w:pPr>
          </w:p>
        </w:tc>
        <w:tc>
          <w:tcPr>
            <w:tcW w:w="2409"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jc w:val="center"/>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2018</w:t>
            </w:r>
          </w:p>
        </w:tc>
        <w:tc>
          <w:tcPr>
            <w:tcW w:w="1718" w:type="dxa"/>
          </w:tcPr>
          <w:p w:rsidR="00501A9F" w:rsidRDefault="00501A9F" w:rsidP="00073ECC">
            <w:pPr>
              <w:tabs>
                <w:tab w:val="left" w:pos="4498"/>
              </w:tabs>
              <w:jc w:val="center"/>
              <w:rPr>
                <w:sz w:val="24"/>
                <w:szCs w:val="24"/>
              </w:rPr>
            </w:pPr>
          </w:p>
        </w:tc>
        <w:tc>
          <w:tcPr>
            <w:tcW w:w="2409"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jc w:val="center"/>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2019</w:t>
            </w:r>
          </w:p>
        </w:tc>
        <w:tc>
          <w:tcPr>
            <w:tcW w:w="1718" w:type="dxa"/>
          </w:tcPr>
          <w:p w:rsidR="00501A9F" w:rsidRDefault="00501A9F" w:rsidP="00073ECC">
            <w:pPr>
              <w:tabs>
                <w:tab w:val="left" w:pos="4498"/>
              </w:tabs>
              <w:jc w:val="center"/>
              <w:rPr>
                <w:sz w:val="24"/>
                <w:szCs w:val="24"/>
              </w:rPr>
            </w:pPr>
          </w:p>
        </w:tc>
        <w:tc>
          <w:tcPr>
            <w:tcW w:w="2409"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14018" w:type="dxa"/>
            <w:gridSpan w:val="8"/>
            <w:shd w:val="clear" w:color="auto" w:fill="E5B8B7" w:themeFill="accent2" w:themeFillTint="66"/>
          </w:tcPr>
          <w:p w:rsidR="00501A9F" w:rsidRDefault="00501A9F" w:rsidP="00073ECC">
            <w:pPr>
              <w:tabs>
                <w:tab w:val="left" w:pos="4498"/>
              </w:tabs>
              <w:jc w:val="center"/>
              <w:rPr>
                <w:sz w:val="24"/>
                <w:szCs w:val="24"/>
              </w:rPr>
            </w:pPr>
            <w:r>
              <w:rPr>
                <w:sz w:val="24"/>
                <w:szCs w:val="24"/>
              </w:rPr>
              <w:t>TOPLAM</w:t>
            </w: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val="restart"/>
            <w:shd w:val="clear" w:color="auto" w:fill="95B3D7" w:themeFill="accent1" w:themeFillTint="99"/>
            <w:vAlign w:val="center"/>
          </w:tcPr>
          <w:p w:rsidR="00501A9F" w:rsidRDefault="00501A9F" w:rsidP="00073ECC">
            <w:pPr>
              <w:tabs>
                <w:tab w:val="left" w:pos="4498"/>
              </w:tabs>
              <w:jc w:val="center"/>
              <w:rPr>
                <w:sz w:val="24"/>
                <w:szCs w:val="24"/>
              </w:rPr>
            </w:pPr>
            <w:r>
              <w:rPr>
                <w:sz w:val="24"/>
                <w:szCs w:val="24"/>
              </w:rPr>
              <w:t xml:space="preserve">AB PROJELERİ </w:t>
            </w:r>
            <w:r w:rsidRPr="00FF5A6A">
              <w:rPr>
                <w:sz w:val="24"/>
                <w:szCs w:val="24"/>
                <w:shd w:val="clear" w:color="auto" w:fill="95B3D7" w:themeFill="accent1" w:themeFillTint="99"/>
              </w:rPr>
              <w:t>HAREKE</w:t>
            </w:r>
            <w:r w:rsidRPr="00FF5A6A">
              <w:rPr>
                <w:sz w:val="24"/>
                <w:szCs w:val="24"/>
                <w:shd w:val="clear" w:color="auto" w:fill="95B3D7" w:themeFill="accent1" w:themeFillTint="99"/>
              </w:rPr>
              <w:t>T</w:t>
            </w:r>
            <w:r w:rsidRPr="00FF5A6A">
              <w:rPr>
                <w:sz w:val="24"/>
                <w:szCs w:val="24"/>
                <w:shd w:val="clear" w:color="auto" w:fill="95B3D7" w:themeFill="accent1" w:themeFillTint="99"/>
              </w:rPr>
              <w:t>LİLİK HİBESİ</w:t>
            </w: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2015</w:t>
            </w:r>
          </w:p>
        </w:tc>
        <w:tc>
          <w:tcPr>
            <w:tcW w:w="1718" w:type="dxa"/>
          </w:tcPr>
          <w:p w:rsidR="00501A9F" w:rsidRDefault="00501A9F" w:rsidP="00073ECC">
            <w:pPr>
              <w:tabs>
                <w:tab w:val="left" w:pos="4498"/>
              </w:tabs>
              <w:jc w:val="center"/>
              <w:rPr>
                <w:sz w:val="24"/>
                <w:szCs w:val="24"/>
              </w:rPr>
            </w:pPr>
          </w:p>
        </w:tc>
        <w:tc>
          <w:tcPr>
            <w:tcW w:w="2409"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jc w:val="center"/>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2016</w:t>
            </w:r>
          </w:p>
        </w:tc>
        <w:tc>
          <w:tcPr>
            <w:tcW w:w="1718" w:type="dxa"/>
          </w:tcPr>
          <w:p w:rsidR="00501A9F" w:rsidRDefault="00501A9F" w:rsidP="00073ECC">
            <w:pPr>
              <w:tabs>
                <w:tab w:val="left" w:pos="4498"/>
              </w:tabs>
              <w:jc w:val="center"/>
              <w:rPr>
                <w:sz w:val="24"/>
                <w:szCs w:val="24"/>
              </w:rPr>
            </w:pPr>
          </w:p>
        </w:tc>
        <w:tc>
          <w:tcPr>
            <w:tcW w:w="2409"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jc w:val="center"/>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2017</w:t>
            </w:r>
          </w:p>
        </w:tc>
        <w:tc>
          <w:tcPr>
            <w:tcW w:w="1718" w:type="dxa"/>
          </w:tcPr>
          <w:p w:rsidR="00501A9F" w:rsidRDefault="00501A9F" w:rsidP="00073ECC">
            <w:pPr>
              <w:tabs>
                <w:tab w:val="left" w:pos="4498"/>
              </w:tabs>
              <w:jc w:val="center"/>
              <w:rPr>
                <w:sz w:val="24"/>
                <w:szCs w:val="24"/>
              </w:rPr>
            </w:pPr>
          </w:p>
        </w:tc>
        <w:tc>
          <w:tcPr>
            <w:tcW w:w="2409"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jc w:val="center"/>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2018</w:t>
            </w:r>
          </w:p>
        </w:tc>
        <w:tc>
          <w:tcPr>
            <w:tcW w:w="1718" w:type="dxa"/>
          </w:tcPr>
          <w:p w:rsidR="00501A9F" w:rsidRDefault="00501A9F" w:rsidP="00073ECC">
            <w:pPr>
              <w:tabs>
                <w:tab w:val="left" w:pos="4498"/>
              </w:tabs>
              <w:jc w:val="center"/>
              <w:rPr>
                <w:sz w:val="24"/>
                <w:szCs w:val="24"/>
              </w:rPr>
            </w:pPr>
          </w:p>
        </w:tc>
        <w:tc>
          <w:tcPr>
            <w:tcW w:w="2409"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2694" w:type="dxa"/>
            <w:vMerge/>
            <w:shd w:val="clear" w:color="auto" w:fill="95B3D7" w:themeFill="accent1" w:themeFillTint="99"/>
          </w:tcPr>
          <w:p w:rsidR="00501A9F" w:rsidRDefault="00501A9F" w:rsidP="00073ECC">
            <w:pPr>
              <w:tabs>
                <w:tab w:val="left" w:pos="4498"/>
              </w:tabs>
              <w:jc w:val="center"/>
              <w:rPr>
                <w:sz w:val="24"/>
                <w:szCs w:val="24"/>
              </w:rPr>
            </w:pPr>
          </w:p>
        </w:tc>
        <w:tc>
          <w:tcPr>
            <w:tcW w:w="88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2019</w:t>
            </w:r>
          </w:p>
        </w:tc>
        <w:tc>
          <w:tcPr>
            <w:tcW w:w="1718" w:type="dxa"/>
          </w:tcPr>
          <w:p w:rsidR="00501A9F" w:rsidRDefault="00501A9F" w:rsidP="00073ECC">
            <w:pPr>
              <w:tabs>
                <w:tab w:val="left" w:pos="4498"/>
              </w:tabs>
              <w:jc w:val="center"/>
              <w:rPr>
                <w:sz w:val="24"/>
                <w:szCs w:val="24"/>
              </w:rPr>
            </w:pPr>
          </w:p>
        </w:tc>
        <w:tc>
          <w:tcPr>
            <w:tcW w:w="2409"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271" w:type="dxa"/>
          </w:tcPr>
          <w:p w:rsidR="00501A9F" w:rsidRDefault="00501A9F" w:rsidP="00073ECC">
            <w:pPr>
              <w:tabs>
                <w:tab w:val="left" w:pos="4498"/>
              </w:tabs>
              <w:jc w:val="center"/>
              <w:rPr>
                <w:sz w:val="24"/>
                <w:szCs w:val="24"/>
              </w:rPr>
            </w:pPr>
          </w:p>
        </w:tc>
        <w:tc>
          <w:tcPr>
            <w:tcW w:w="1718" w:type="dxa"/>
          </w:tcPr>
          <w:p w:rsidR="00501A9F" w:rsidRDefault="00501A9F" w:rsidP="00073ECC">
            <w:pPr>
              <w:tabs>
                <w:tab w:val="left" w:pos="4498"/>
              </w:tabs>
              <w:jc w:val="center"/>
              <w:rPr>
                <w:sz w:val="24"/>
                <w:szCs w:val="24"/>
              </w:rPr>
            </w:pPr>
          </w:p>
        </w:tc>
        <w:tc>
          <w:tcPr>
            <w:tcW w:w="1606" w:type="dxa"/>
          </w:tcPr>
          <w:p w:rsidR="00501A9F" w:rsidRDefault="00501A9F" w:rsidP="00073ECC">
            <w:pPr>
              <w:tabs>
                <w:tab w:val="left" w:pos="4498"/>
              </w:tabs>
              <w:jc w:val="center"/>
              <w:rPr>
                <w:sz w:val="24"/>
                <w:szCs w:val="24"/>
              </w:rPr>
            </w:pPr>
          </w:p>
        </w:tc>
        <w:tc>
          <w:tcPr>
            <w:tcW w:w="1309" w:type="dxa"/>
            <w:shd w:val="clear" w:color="auto" w:fill="E5B8B7" w:themeFill="accent2" w:themeFillTint="66"/>
          </w:tcPr>
          <w:p w:rsidR="00501A9F" w:rsidRDefault="00501A9F" w:rsidP="00073ECC">
            <w:pPr>
              <w:tabs>
                <w:tab w:val="left" w:pos="4498"/>
              </w:tabs>
              <w:rPr>
                <w:sz w:val="24"/>
                <w:szCs w:val="24"/>
              </w:rPr>
            </w:pPr>
          </w:p>
        </w:tc>
      </w:tr>
      <w:tr w:rsidR="00501A9F" w:rsidTr="00073ECC">
        <w:trPr>
          <w:trHeight w:val="137"/>
        </w:trPr>
        <w:tc>
          <w:tcPr>
            <w:tcW w:w="14018" w:type="dxa"/>
            <w:gridSpan w:val="8"/>
            <w:shd w:val="clear" w:color="auto" w:fill="E5B8B7" w:themeFill="accent2" w:themeFillTint="66"/>
          </w:tcPr>
          <w:p w:rsidR="00501A9F" w:rsidRDefault="00501A9F" w:rsidP="00073ECC">
            <w:pPr>
              <w:tabs>
                <w:tab w:val="left" w:pos="4498"/>
              </w:tabs>
              <w:jc w:val="center"/>
              <w:rPr>
                <w:sz w:val="24"/>
                <w:szCs w:val="24"/>
              </w:rPr>
            </w:pPr>
            <w:r>
              <w:rPr>
                <w:sz w:val="24"/>
                <w:szCs w:val="24"/>
              </w:rPr>
              <w:t>TOPLAM</w:t>
            </w:r>
          </w:p>
        </w:tc>
        <w:tc>
          <w:tcPr>
            <w:tcW w:w="1309" w:type="dxa"/>
            <w:shd w:val="clear" w:color="auto" w:fill="E5B8B7" w:themeFill="accent2" w:themeFillTint="66"/>
          </w:tcPr>
          <w:p w:rsidR="00501A9F" w:rsidRDefault="00501A9F" w:rsidP="00073ECC">
            <w:pPr>
              <w:tabs>
                <w:tab w:val="left" w:pos="4498"/>
              </w:tabs>
              <w:rPr>
                <w:sz w:val="24"/>
                <w:szCs w:val="24"/>
              </w:rPr>
            </w:pPr>
          </w:p>
        </w:tc>
      </w:tr>
    </w:tbl>
    <w:p w:rsidR="00501A9F" w:rsidRDefault="00501A9F" w:rsidP="00501A9F">
      <w:pPr>
        <w:tabs>
          <w:tab w:val="left" w:pos="4498"/>
        </w:tabs>
        <w:rPr>
          <w:sz w:val="24"/>
          <w:szCs w:val="24"/>
        </w:rPr>
      </w:pPr>
    </w:p>
    <w:p w:rsidR="00501A9F" w:rsidRDefault="006C68A5" w:rsidP="00501A9F">
      <w:pPr>
        <w:tabs>
          <w:tab w:val="left" w:pos="4498"/>
        </w:tabs>
        <w:jc w:val="center"/>
        <w:rPr>
          <w:sz w:val="24"/>
          <w:szCs w:val="24"/>
        </w:rPr>
      </w:pPr>
      <w:r>
        <w:rPr>
          <w:sz w:val="24"/>
          <w:szCs w:val="24"/>
        </w:rPr>
        <w:t>36</w:t>
      </w:r>
      <w:r w:rsidR="006669CC">
        <w:rPr>
          <w:sz w:val="24"/>
          <w:szCs w:val="24"/>
        </w:rPr>
        <w:t>.</w:t>
      </w:r>
    </w:p>
    <w:p w:rsidR="00501A9F" w:rsidRPr="00D54EBF" w:rsidRDefault="00501A9F" w:rsidP="00501A9F">
      <w:pPr>
        <w:tabs>
          <w:tab w:val="left" w:pos="4498"/>
        </w:tabs>
        <w:jc w:val="center"/>
        <w:rPr>
          <w:color w:val="000000" w:themeColor="text1"/>
          <w:sz w:val="24"/>
          <w:szCs w:val="24"/>
        </w:rPr>
      </w:pPr>
      <w:r w:rsidRPr="00D54EBF">
        <w:rPr>
          <w:rFonts w:cs="Times New Roman"/>
          <w:b/>
          <w:color w:val="000000" w:themeColor="text1"/>
          <w:sz w:val="28"/>
        </w:rPr>
        <w:lastRenderedPageBreak/>
        <w:t>2015-2019 YILLARI STRATEJİK PLAN AMAÇ VE HEDEFLERİN MALİYETLENDİRME TABLOSU</w:t>
      </w:r>
    </w:p>
    <w:tbl>
      <w:tblPr>
        <w:tblStyle w:val="TabloKlavuzu"/>
        <w:tblW w:w="15181" w:type="dxa"/>
        <w:tblInd w:w="-459" w:type="dxa"/>
        <w:tblLook w:val="04A0"/>
      </w:tblPr>
      <w:tblGrid>
        <w:gridCol w:w="7982"/>
        <w:gridCol w:w="1715"/>
        <w:gridCol w:w="1574"/>
        <w:gridCol w:w="1431"/>
        <w:gridCol w:w="1190"/>
        <w:gridCol w:w="1289"/>
      </w:tblGrid>
      <w:tr w:rsidR="00501A9F" w:rsidTr="00501A9F">
        <w:trPr>
          <w:trHeight w:val="912"/>
        </w:trPr>
        <w:tc>
          <w:tcPr>
            <w:tcW w:w="7982" w:type="dxa"/>
            <w:shd w:val="clear" w:color="auto" w:fill="E5B8B7" w:themeFill="accent2" w:themeFillTint="66"/>
            <w:vAlign w:val="center"/>
          </w:tcPr>
          <w:p w:rsidR="00501A9F" w:rsidRDefault="00501A9F" w:rsidP="00073ECC">
            <w:pPr>
              <w:tabs>
                <w:tab w:val="left" w:pos="4498"/>
              </w:tabs>
              <w:jc w:val="center"/>
              <w:rPr>
                <w:b/>
                <w:sz w:val="24"/>
                <w:szCs w:val="24"/>
              </w:rPr>
            </w:pPr>
          </w:p>
          <w:p w:rsidR="00501A9F" w:rsidRPr="00070992" w:rsidRDefault="00501A9F" w:rsidP="00073ECC">
            <w:pPr>
              <w:tabs>
                <w:tab w:val="left" w:pos="4498"/>
              </w:tabs>
              <w:jc w:val="center"/>
              <w:rPr>
                <w:b/>
                <w:sz w:val="24"/>
                <w:szCs w:val="24"/>
              </w:rPr>
            </w:pPr>
            <w:r w:rsidRPr="00070992">
              <w:rPr>
                <w:b/>
                <w:sz w:val="24"/>
                <w:szCs w:val="24"/>
              </w:rPr>
              <w:t>AMAÇ VE HEDEFLER</w:t>
            </w:r>
          </w:p>
        </w:tc>
        <w:tc>
          <w:tcPr>
            <w:tcW w:w="1715" w:type="dxa"/>
            <w:shd w:val="clear" w:color="auto" w:fill="E5B8B7" w:themeFill="accent2" w:themeFillTint="66"/>
            <w:vAlign w:val="center"/>
          </w:tcPr>
          <w:p w:rsidR="00501A9F" w:rsidRPr="00070992" w:rsidRDefault="00501A9F" w:rsidP="00073ECC">
            <w:pPr>
              <w:tabs>
                <w:tab w:val="left" w:pos="4498"/>
              </w:tabs>
              <w:jc w:val="center"/>
              <w:rPr>
                <w:b/>
                <w:sz w:val="24"/>
                <w:szCs w:val="24"/>
              </w:rPr>
            </w:pPr>
            <w:r w:rsidRPr="00070992">
              <w:rPr>
                <w:b/>
                <w:sz w:val="24"/>
                <w:szCs w:val="24"/>
              </w:rPr>
              <w:t>2015</w:t>
            </w:r>
          </w:p>
        </w:tc>
        <w:tc>
          <w:tcPr>
            <w:tcW w:w="1574" w:type="dxa"/>
            <w:shd w:val="clear" w:color="auto" w:fill="E5B8B7" w:themeFill="accent2" w:themeFillTint="66"/>
            <w:vAlign w:val="center"/>
          </w:tcPr>
          <w:p w:rsidR="00501A9F" w:rsidRPr="00070992" w:rsidRDefault="00501A9F" w:rsidP="00073ECC">
            <w:pPr>
              <w:tabs>
                <w:tab w:val="left" w:pos="4498"/>
              </w:tabs>
              <w:jc w:val="center"/>
              <w:rPr>
                <w:b/>
                <w:sz w:val="24"/>
                <w:szCs w:val="24"/>
              </w:rPr>
            </w:pPr>
            <w:r w:rsidRPr="00070992">
              <w:rPr>
                <w:b/>
                <w:sz w:val="24"/>
                <w:szCs w:val="24"/>
              </w:rPr>
              <w:t>2016</w:t>
            </w:r>
          </w:p>
        </w:tc>
        <w:tc>
          <w:tcPr>
            <w:tcW w:w="1431" w:type="dxa"/>
            <w:shd w:val="clear" w:color="auto" w:fill="E5B8B7" w:themeFill="accent2" w:themeFillTint="66"/>
            <w:vAlign w:val="center"/>
          </w:tcPr>
          <w:p w:rsidR="00501A9F" w:rsidRPr="00070992" w:rsidRDefault="00501A9F" w:rsidP="00073ECC">
            <w:pPr>
              <w:tabs>
                <w:tab w:val="left" w:pos="4498"/>
              </w:tabs>
              <w:jc w:val="center"/>
              <w:rPr>
                <w:b/>
                <w:sz w:val="24"/>
                <w:szCs w:val="24"/>
              </w:rPr>
            </w:pPr>
            <w:r w:rsidRPr="00070992">
              <w:rPr>
                <w:b/>
                <w:sz w:val="24"/>
                <w:szCs w:val="24"/>
              </w:rPr>
              <w:t>2017</w:t>
            </w:r>
          </w:p>
        </w:tc>
        <w:tc>
          <w:tcPr>
            <w:tcW w:w="1190" w:type="dxa"/>
            <w:shd w:val="clear" w:color="auto" w:fill="E5B8B7" w:themeFill="accent2" w:themeFillTint="66"/>
            <w:vAlign w:val="center"/>
          </w:tcPr>
          <w:p w:rsidR="00501A9F" w:rsidRPr="00070992" w:rsidRDefault="00501A9F" w:rsidP="00073ECC">
            <w:pPr>
              <w:tabs>
                <w:tab w:val="left" w:pos="4498"/>
              </w:tabs>
              <w:jc w:val="center"/>
              <w:rPr>
                <w:b/>
                <w:sz w:val="24"/>
                <w:szCs w:val="24"/>
              </w:rPr>
            </w:pPr>
            <w:r w:rsidRPr="00070992">
              <w:rPr>
                <w:b/>
                <w:sz w:val="24"/>
                <w:szCs w:val="24"/>
              </w:rPr>
              <w:t>2018</w:t>
            </w:r>
          </w:p>
        </w:tc>
        <w:tc>
          <w:tcPr>
            <w:tcW w:w="1289" w:type="dxa"/>
            <w:shd w:val="clear" w:color="auto" w:fill="E5B8B7" w:themeFill="accent2" w:themeFillTint="66"/>
            <w:vAlign w:val="center"/>
          </w:tcPr>
          <w:p w:rsidR="00501A9F" w:rsidRPr="00070992" w:rsidRDefault="00501A9F" w:rsidP="00073ECC">
            <w:pPr>
              <w:tabs>
                <w:tab w:val="left" w:pos="4498"/>
              </w:tabs>
              <w:jc w:val="center"/>
              <w:rPr>
                <w:b/>
                <w:sz w:val="24"/>
                <w:szCs w:val="24"/>
              </w:rPr>
            </w:pPr>
            <w:r w:rsidRPr="00070992">
              <w:rPr>
                <w:b/>
                <w:sz w:val="24"/>
                <w:szCs w:val="24"/>
              </w:rPr>
              <w:t>2019</w:t>
            </w:r>
          </w:p>
        </w:tc>
      </w:tr>
      <w:tr w:rsidR="00501A9F" w:rsidTr="00501A9F">
        <w:trPr>
          <w:trHeight w:val="297"/>
        </w:trPr>
        <w:tc>
          <w:tcPr>
            <w:tcW w:w="7982" w:type="dxa"/>
            <w:vAlign w:val="center"/>
          </w:tcPr>
          <w:p w:rsidR="00501A9F" w:rsidRPr="00070992" w:rsidRDefault="00501A9F" w:rsidP="00073ECC">
            <w:pPr>
              <w:rPr>
                <w:rFonts w:eastAsia="Times New Roman" w:cs="Times New Roman"/>
                <w:lang w:eastAsia="tr-TR"/>
              </w:rPr>
            </w:pPr>
            <w:r w:rsidRPr="00070992">
              <w:rPr>
                <w:rFonts w:eastAsia="Times New Roman" w:cs="Times New Roman"/>
                <w:lang w:eastAsia="tr-TR"/>
              </w:rPr>
              <w:t>AMAÇ.1. Bütün bireylerin eğitim ve öğretime adil şartlar altında erişmesini sağlamak.</w:t>
            </w:r>
          </w:p>
        </w:tc>
        <w:tc>
          <w:tcPr>
            <w:tcW w:w="1715" w:type="dxa"/>
            <w:vAlign w:val="center"/>
          </w:tcPr>
          <w:p w:rsidR="00501A9F" w:rsidRDefault="00501A9F" w:rsidP="00073ECC">
            <w:pPr>
              <w:tabs>
                <w:tab w:val="left" w:pos="4498"/>
              </w:tabs>
              <w:jc w:val="center"/>
              <w:rPr>
                <w:sz w:val="24"/>
                <w:szCs w:val="24"/>
              </w:rPr>
            </w:pPr>
            <w:proofErr w:type="gramStart"/>
            <w:r>
              <w:rPr>
                <w:sz w:val="24"/>
                <w:szCs w:val="24"/>
              </w:rPr>
              <w:t>10,000,00</w:t>
            </w:r>
            <w:proofErr w:type="gramEnd"/>
          </w:p>
        </w:tc>
        <w:tc>
          <w:tcPr>
            <w:tcW w:w="1574" w:type="dxa"/>
            <w:vAlign w:val="center"/>
          </w:tcPr>
          <w:p w:rsidR="00501A9F" w:rsidRDefault="00501A9F" w:rsidP="00073ECC">
            <w:pPr>
              <w:tabs>
                <w:tab w:val="left" w:pos="4498"/>
              </w:tabs>
              <w:jc w:val="center"/>
              <w:rPr>
                <w:sz w:val="24"/>
                <w:szCs w:val="24"/>
              </w:rPr>
            </w:pPr>
            <w:proofErr w:type="gramStart"/>
            <w:r>
              <w:rPr>
                <w:sz w:val="24"/>
                <w:szCs w:val="24"/>
              </w:rPr>
              <w:t>14,000,00</w:t>
            </w:r>
            <w:proofErr w:type="gramEnd"/>
          </w:p>
        </w:tc>
        <w:tc>
          <w:tcPr>
            <w:tcW w:w="1431" w:type="dxa"/>
            <w:vAlign w:val="center"/>
          </w:tcPr>
          <w:p w:rsidR="00501A9F" w:rsidRDefault="00501A9F" w:rsidP="00073ECC">
            <w:pPr>
              <w:tabs>
                <w:tab w:val="left" w:pos="4498"/>
              </w:tabs>
              <w:jc w:val="center"/>
              <w:rPr>
                <w:sz w:val="24"/>
                <w:szCs w:val="24"/>
              </w:rPr>
            </w:pPr>
            <w:proofErr w:type="gramStart"/>
            <w:r>
              <w:rPr>
                <w:sz w:val="24"/>
                <w:szCs w:val="24"/>
              </w:rPr>
              <w:t>18,000,00</w:t>
            </w:r>
            <w:proofErr w:type="gramEnd"/>
          </w:p>
        </w:tc>
        <w:tc>
          <w:tcPr>
            <w:tcW w:w="1190" w:type="dxa"/>
            <w:vAlign w:val="center"/>
          </w:tcPr>
          <w:p w:rsidR="00501A9F" w:rsidRDefault="00501A9F" w:rsidP="00073ECC">
            <w:pPr>
              <w:tabs>
                <w:tab w:val="left" w:pos="4498"/>
              </w:tabs>
              <w:jc w:val="center"/>
              <w:rPr>
                <w:sz w:val="24"/>
                <w:szCs w:val="24"/>
              </w:rPr>
            </w:pPr>
            <w:proofErr w:type="gramStart"/>
            <w:r>
              <w:rPr>
                <w:sz w:val="24"/>
                <w:szCs w:val="24"/>
              </w:rPr>
              <w:t>22,000,00</w:t>
            </w:r>
            <w:proofErr w:type="gramEnd"/>
          </w:p>
        </w:tc>
        <w:tc>
          <w:tcPr>
            <w:tcW w:w="1289" w:type="dxa"/>
            <w:vAlign w:val="center"/>
          </w:tcPr>
          <w:p w:rsidR="00501A9F" w:rsidRDefault="00501A9F" w:rsidP="00073ECC">
            <w:pPr>
              <w:tabs>
                <w:tab w:val="left" w:pos="4498"/>
              </w:tabs>
              <w:jc w:val="center"/>
              <w:rPr>
                <w:sz w:val="24"/>
                <w:szCs w:val="24"/>
              </w:rPr>
            </w:pPr>
            <w:proofErr w:type="gramStart"/>
            <w:r>
              <w:rPr>
                <w:sz w:val="24"/>
                <w:szCs w:val="24"/>
              </w:rPr>
              <w:t>26,000,00</w:t>
            </w:r>
            <w:proofErr w:type="gramEnd"/>
          </w:p>
        </w:tc>
      </w:tr>
      <w:tr w:rsidR="00501A9F" w:rsidRPr="00D54EBF" w:rsidTr="00501A9F">
        <w:trPr>
          <w:trHeight w:val="503"/>
        </w:trPr>
        <w:tc>
          <w:tcPr>
            <w:tcW w:w="7982" w:type="dxa"/>
            <w:shd w:val="clear" w:color="auto" w:fill="E5B8B7" w:themeFill="accent2" w:themeFillTint="66"/>
            <w:vAlign w:val="center"/>
          </w:tcPr>
          <w:p w:rsidR="00501A9F" w:rsidRPr="00D54EBF" w:rsidRDefault="00501A9F" w:rsidP="00073ECC">
            <w:pPr>
              <w:rPr>
                <w:rFonts w:eastAsia="Times New Roman" w:cs="Times New Roman"/>
                <w:color w:val="000000" w:themeColor="text1"/>
                <w:lang w:eastAsia="tr-TR"/>
              </w:rPr>
            </w:pPr>
            <w:r w:rsidRPr="00D54EBF">
              <w:rPr>
                <w:rFonts w:eastAsia="Times New Roman" w:cs="Times New Roman"/>
                <w:color w:val="000000" w:themeColor="text1"/>
                <w:lang w:eastAsia="tr-TR"/>
              </w:rPr>
              <w:t>HEDEF.</w:t>
            </w:r>
            <w:proofErr w:type="gramStart"/>
            <w:r w:rsidRPr="00D54EBF">
              <w:rPr>
                <w:rFonts w:eastAsia="Times New Roman" w:cs="Times New Roman"/>
                <w:color w:val="000000" w:themeColor="text1"/>
                <w:lang w:eastAsia="tr-TR"/>
              </w:rPr>
              <w:t>1.1</w:t>
            </w:r>
            <w:proofErr w:type="gramEnd"/>
            <w:r w:rsidRPr="00D54EBF">
              <w:rPr>
                <w:rFonts w:eastAsia="Times New Roman" w:cs="Times New Roman"/>
                <w:color w:val="000000" w:themeColor="text1"/>
                <w:lang w:eastAsia="tr-TR"/>
              </w:rPr>
              <w:t>.Plan dönemi sonuna kadar dezavantajlı gruplar başta olmak üzere, eğitim ve öğretimin her tür ve kademesinde katılım ve tamamlama oranlarını artırmak.</w:t>
            </w:r>
          </w:p>
        </w:tc>
        <w:tc>
          <w:tcPr>
            <w:tcW w:w="1715" w:type="dxa"/>
            <w:shd w:val="clear" w:color="auto" w:fill="E5B8B7" w:themeFill="accent2" w:themeFillTint="66"/>
            <w:vAlign w:val="center"/>
          </w:tcPr>
          <w:p w:rsidR="00501A9F" w:rsidRPr="00D54EBF" w:rsidRDefault="00501A9F" w:rsidP="00073ECC">
            <w:pPr>
              <w:tabs>
                <w:tab w:val="left" w:pos="4498"/>
              </w:tabs>
              <w:jc w:val="center"/>
              <w:rPr>
                <w:color w:val="000000" w:themeColor="text1"/>
                <w:sz w:val="24"/>
                <w:szCs w:val="24"/>
              </w:rPr>
            </w:pPr>
            <w:proofErr w:type="gramStart"/>
            <w:r w:rsidRPr="00D54EBF">
              <w:rPr>
                <w:color w:val="000000" w:themeColor="text1"/>
                <w:sz w:val="24"/>
                <w:szCs w:val="24"/>
              </w:rPr>
              <w:t>10,000,00</w:t>
            </w:r>
            <w:proofErr w:type="gramEnd"/>
          </w:p>
        </w:tc>
        <w:tc>
          <w:tcPr>
            <w:tcW w:w="1574" w:type="dxa"/>
            <w:shd w:val="clear" w:color="auto" w:fill="E5B8B7" w:themeFill="accent2" w:themeFillTint="66"/>
            <w:vAlign w:val="center"/>
          </w:tcPr>
          <w:p w:rsidR="00501A9F" w:rsidRPr="00D54EBF" w:rsidRDefault="00501A9F" w:rsidP="00073ECC">
            <w:pPr>
              <w:tabs>
                <w:tab w:val="left" w:pos="4498"/>
              </w:tabs>
              <w:jc w:val="center"/>
              <w:rPr>
                <w:color w:val="000000" w:themeColor="text1"/>
                <w:sz w:val="24"/>
                <w:szCs w:val="24"/>
              </w:rPr>
            </w:pPr>
            <w:proofErr w:type="gramStart"/>
            <w:r w:rsidRPr="00D54EBF">
              <w:rPr>
                <w:color w:val="000000" w:themeColor="text1"/>
                <w:sz w:val="24"/>
                <w:szCs w:val="24"/>
              </w:rPr>
              <w:t>14,000,00</w:t>
            </w:r>
            <w:proofErr w:type="gramEnd"/>
          </w:p>
        </w:tc>
        <w:tc>
          <w:tcPr>
            <w:tcW w:w="1431" w:type="dxa"/>
            <w:shd w:val="clear" w:color="auto" w:fill="E5B8B7" w:themeFill="accent2" w:themeFillTint="66"/>
            <w:vAlign w:val="center"/>
          </w:tcPr>
          <w:p w:rsidR="00501A9F" w:rsidRPr="00D54EBF" w:rsidRDefault="00501A9F" w:rsidP="00073ECC">
            <w:pPr>
              <w:tabs>
                <w:tab w:val="left" w:pos="4498"/>
              </w:tabs>
              <w:jc w:val="center"/>
              <w:rPr>
                <w:color w:val="000000" w:themeColor="text1"/>
                <w:sz w:val="24"/>
                <w:szCs w:val="24"/>
              </w:rPr>
            </w:pPr>
            <w:proofErr w:type="gramStart"/>
            <w:r w:rsidRPr="00D54EBF">
              <w:rPr>
                <w:color w:val="000000" w:themeColor="text1"/>
                <w:sz w:val="24"/>
                <w:szCs w:val="24"/>
              </w:rPr>
              <w:t>18,000,00</w:t>
            </w:r>
            <w:proofErr w:type="gramEnd"/>
          </w:p>
        </w:tc>
        <w:tc>
          <w:tcPr>
            <w:tcW w:w="1190" w:type="dxa"/>
            <w:shd w:val="clear" w:color="auto" w:fill="E5B8B7" w:themeFill="accent2" w:themeFillTint="66"/>
            <w:vAlign w:val="center"/>
          </w:tcPr>
          <w:p w:rsidR="00501A9F" w:rsidRPr="00D54EBF" w:rsidRDefault="00501A9F" w:rsidP="00073ECC">
            <w:pPr>
              <w:tabs>
                <w:tab w:val="left" w:pos="4498"/>
              </w:tabs>
              <w:jc w:val="center"/>
              <w:rPr>
                <w:color w:val="000000" w:themeColor="text1"/>
                <w:sz w:val="24"/>
                <w:szCs w:val="24"/>
              </w:rPr>
            </w:pPr>
            <w:proofErr w:type="gramStart"/>
            <w:r w:rsidRPr="00D54EBF">
              <w:rPr>
                <w:color w:val="000000" w:themeColor="text1"/>
                <w:sz w:val="24"/>
                <w:szCs w:val="24"/>
              </w:rPr>
              <w:t>22,000,00</w:t>
            </w:r>
            <w:proofErr w:type="gramEnd"/>
          </w:p>
        </w:tc>
        <w:tc>
          <w:tcPr>
            <w:tcW w:w="1289" w:type="dxa"/>
            <w:shd w:val="clear" w:color="auto" w:fill="E5B8B7" w:themeFill="accent2" w:themeFillTint="66"/>
            <w:vAlign w:val="center"/>
          </w:tcPr>
          <w:p w:rsidR="00501A9F" w:rsidRPr="00D54EBF" w:rsidRDefault="00501A9F" w:rsidP="00073ECC">
            <w:pPr>
              <w:tabs>
                <w:tab w:val="left" w:pos="4498"/>
              </w:tabs>
              <w:jc w:val="center"/>
              <w:rPr>
                <w:color w:val="000000" w:themeColor="text1"/>
                <w:sz w:val="24"/>
                <w:szCs w:val="24"/>
              </w:rPr>
            </w:pPr>
            <w:proofErr w:type="gramStart"/>
            <w:r w:rsidRPr="00D54EBF">
              <w:rPr>
                <w:color w:val="000000" w:themeColor="text1"/>
                <w:sz w:val="24"/>
                <w:szCs w:val="24"/>
              </w:rPr>
              <w:t>26,000,00</w:t>
            </w:r>
            <w:proofErr w:type="gramEnd"/>
          </w:p>
        </w:tc>
      </w:tr>
      <w:tr w:rsidR="00501A9F" w:rsidTr="00501A9F">
        <w:trPr>
          <w:trHeight w:val="763"/>
        </w:trPr>
        <w:tc>
          <w:tcPr>
            <w:tcW w:w="7982" w:type="dxa"/>
            <w:vAlign w:val="center"/>
          </w:tcPr>
          <w:p w:rsidR="00501A9F" w:rsidRPr="00070992" w:rsidRDefault="00501A9F" w:rsidP="00073ECC">
            <w:pPr>
              <w:rPr>
                <w:rFonts w:eastAsia="Times New Roman" w:cs="Times New Roman"/>
                <w:lang w:eastAsia="tr-TR"/>
              </w:rPr>
            </w:pPr>
            <w:r w:rsidRPr="00070992">
              <w:rPr>
                <w:rFonts w:eastAsia="Times New Roman" w:cs="Times New Roman"/>
                <w:lang w:eastAsia="tr-TR"/>
              </w:rPr>
              <w:t>AMAÇ.2. Bütün bireylere ulusal ve uluslararası ölçütlerde bilgi, beceri, tutum ve davr</w:t>
            </w:r>
            <w:r w:rsidRPr="00070992">
              <w:rPr>
                <w:rFonts w:eastAsia="Times New Roman" w:cs="Times New Roman"/>
                <w:lang w:eastAsia="tr-TR"/>
              </w:rPr>
              <w:t>a</w:t>
            </w:r>
            <w:r w:rsidRPr="00070992">
              <w:rPr>
                <w:rFonts w:eastAsia="Times New Roman" w:cs="Times New Roman"/>
                <w:lang w:eastAsia="tr-TR"/>
              </w:rPr>
              <w:t>nışın kazandırılması ile girişimci, yenilikçi, yaratıcı, dil becerileri yüksek, iletişime ve öğrenmeye açık, öz güven ve sorumluluk sahibi sağlıklı ve mutlu bireylerin yetişmesine imkân sağlamak.</w:t>
            </w:r>
          </w:p>
        </w:tc>
        <w:tc>
          <w:tcPr>
            <w:tcW w:w="1715" w:type="dxa"/>
            <w:vAlign w:val="center"/>
          </w:tcPr>
          <w:p w:rsidR="00501A9F" w:rsidRDefault="00501A9F" w:rsidP="00073ECC">
            <w:pPr>
              <w:tabs>
                <w:tab w:val="left" w:pos="4498"/>
              </w:tabs>
              <w:jc w:val="center"/>
              <w:rPr>
                <w:sz w:val="24"/>
                <w:szCs w:val="24"/>
              </w:rPr>
            </w:pPr>
            <w:proofErr w:type="gramStart"/>
            <w:r>
              <w:rPr>
                <w:sz w:val="24"/>
                <w:szCs w:val="24"/>
              </w:rPr>
              <w:t>28,000,00</w:t>
            </w:r>
            <w:proofErr w:type="gramEnd"/>
          </w:p>
        </w:tc>
        <w:tc>
          <w:tcPr>
            <w:tcW w:w="1574" w:type="dxa"/>
            <w:vAlign w:val="center"/>
          </w:tcPr>
          <w:p w:rsidR="00501A9F" w:rsidRDefault="00501A9F" w:rsidP="00073ECC">
            <w:pPr>
              <w:tabs>
                <w:tab w:val="left" w:pos="4498"/>
              </w:tabs>
              <w:jc w:val="center"/>
              <w:rPr>
                <w:sz w:val="24"/>
                <w:szCs w:val="24"/>
              </w:rPr>
            </w:pPr>
            <w:proofErr w:type="gramStart"/>
            <w:r>
              <w:rPr>
                <w:sz w:val="24"/>
                <w:szCs w:val="24"/>
              </w:rPr>
              <w:t>32,000,00</w:t>
            </w:r>
            <w:proofErr w:type="gramEnd"/>
          </w:p>
        </w:tc>
        <w:tc>
          <w:tcPr>
            <w:tcW w:w="1431" w:type="dxa"/>
            <w:vAlign w:val="center"/>
          </w:tcPr>
          <w:p w:rsidR="00501A9F" w:rsidRDefault="00501A9F" w:rsidP="00073ECC">
            <w:pPr>
              <w:tabs>
                <w:tab w:val="left" w:pos="4498"/>
              </w:tabs>
              <w:jc w:val="center"/>
              <w:rPr>
                <w:sz w:val="24"/>
                <w:szCs w:val="24"/>
              </w:rPr>
            </w:pPr>
            <w:proofErr w:type="gramStart"/>
            <w:r>
              <w:rPr>
                <w:sz w:val="24"/>
                <w:szCs w:val="24"/>
              </w:rPr>
              <w:t>36,000,00</w:t>
            </w:r>
            <w:proofErr w:type="gramEnd"/>
          </w:p>
        </w:tc>
        <w:tc>
          <w:tcPr>
            <w:tcW w:w="1190" w:type="dxa"/>
            <w:vAlign w:val="center"/>
          </w:tcPr>
          <w:p w:rsidR="00501A9F" w:rsidRDefault="00501A9F" w:rsidP="00073ECC">
            <w:pPr>
              <w:tabs>
                <w:tab w:val="left" w:pos="4498"/>
              </w:tabs>
              <w:jc w:val="center"/>
              <w:rPr>
                <w:sz w:val="24"/>
                <w:szCs w:val="24"/>
              </w:rPr>
            </w:pPr>
            <w:proofErr w:type="gramStart"/>
            <w:r>
              <w:rPr>
                <w:sz w:val="24"/>
                <w:szCs w:val="24"/>
              </w:rPr>
              <w:t>40,000,00</w:t>
            </w:r>
            <w:proofErr w:type="gramEnd"/>
          </w:p>
        </w:tc>
        <w:tc>
          <w:tcPr>
            <w:tcW w:w="1289" w:type="dxa"/>
            <w:vAlign w:val="center"/>
          </w:tcPr>
          <w:p w:rsidR="00501A9F" w:rsidRDefault="00501A9F" w:rsidP="00073ECC">
            <w:pPr>
              <w:tabs>
                <w:tab w:val="left" w:pos="4498"/>
              </w:tabs>
              <w:jc w:val="center"/>
              <w:rPr>
                <w:sz w:val="24"/>
                <w:szCs w:val="24"/>
              </w:rPr>
            </w:pPr>
            <w:proofErr w:type="gramStart"/>
            <w:r>
              <w:rPr>
                <w:sz w:val="24"/>
                <w:szCs w:val="24"/>
              </w:rPr>
              <w:t>44,000,00</w:t>
            </w:r>
            <w:proofErr w:type="gramEnd"/>
          </w:p>
        </w:tc>
      </w:tr>
      <w:tr w:rsidR="00501A9F" w:rsidTr="00501A9F">
        <w:trPr>
          <w:trHeight w:val="503"/>
        </w:trPr>
        <w:tc>
          <w:tcPr>
            <w:tcW w:w="7982" w:type="dxa"/>
            <w:shd w:val="clear" w:color="auto" w:fill="E5B8B7" w:themeFill="accent2" w:themeFillTint="66"/>
            <w:vAlign w:val="center"/>
          </w:tcPr>
          <w:p w:rsidR="00501A9F" w:rsidRPr="00070992" w:rsidRDefault="00501A9F" w:rsidP="00073ECC">
            <w:pPr>
              <w:rPr>
                <w:rFonts w:eastAsia="Times New Roman" w:cs="Times New Roman"/>
                <w:lang w:eastAsia="tr-TR"/>
              </w:rPr>
            </w:pPr>
            <w:r w:rsidRPr="00070992">
              <w:rPr>
                <w:rFonts w:eastAsia="Times New Roman" w:cs="Times New Roman"/>
                <w:lang w:eastAsia="tr-TR"/>
              </w:rPr>
              <w:t>HEDEF 2.1.Bütün bireylerin bedensel, ruhsal ve zihinsel gelişimlerine yönelik faaliyetl</w:t>
            </w:r>
            <w:r w:rsidRPr="00070992">
              <w:rPr>
                <w:rFonts w:eastAsia="Times New Roman" w:cs="Times New Roman"/>
                <w:lang w:eastAsia="tr-TR"/>
              </w:rPr>
              <w:t>e</w:t>
            </w:r>
            <w:r w:rsidRPr="00070992">
              <w:rPr>
                <w:rFonts w:eastAsia="Times New Roman" w:cs="Times New Roman"/>
                <w:lang w:eastAsia="tr-TR"/>
              </w:rPr>
              <w:t xml:space="preserve">re katılım oranını ve öğrencilerin akademik </w:t>
            </w:r>
            <w:proofErr w:type="gramStart"/>
            <w:r w:rsidRPr="00070992">
              <w:rPr>
                <w:rFonts w:eastAsia="Times New Roman" w:cs="Times New Roman"/>
                <w:lang w:eastAsia="tr-TR"/>
              </w:rPr>
              <w:t>başarı  düzeylerini</w:t>
            </w:r>
            <w:proofErr w:type="gramEnd"/>
            <w:r w:rsidRPr="00070992">
              <w:rPr>
                <w:rFonts w:eastAsia="Times New Roman" w:cs="Times New Roman"/>
                <w:lang w:eastAsia="tr-TR"/>
              </w:rPr>
              <w:t xml:space="preserve">  artırmak.</w:t>
            </w:r>
          </w:p>
        </w:tc>
        <w:tc>
          <w:tcPr>
            <w:tcW w:w="1715"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8,000,00</w:t>
            </w:r>
            <w:proofErr w:type="gramEnd"/>
          </w:p>
        </w:tc>
        <w:tc>
          <w:tcPr>
            <w:tcW w:w="1574"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9,000,00</w:t>
            </w:r>
            <w:proofErr w:type="gramEnd"/>
          </w:p>
        </w:tc>
        <w:tc>
          <w:tcPr>
            <w:tcW w:w="1431"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10,000,00</w:t>
            </w:r>
            <w:proofErr w:type="gramEnd"/>
          </w:p>
        </w:tc>
        <w:tc>
          <w:tcPr>
            <w:tcW w:w="1190"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11,000,00</w:t>
            </w:r>
            <w:proofErr w:type="gramEnd"/>
          </w:p>
        </w:tc>
        <w:tc>
          <w:tcPr>
            <w:tcW w:w="1289"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12,000,00</w:t>
            </w:r>
            <w:proofErr w:type="gramEnd"/>
          </w:p>
        </w:tc>
      </w:tr>
      <w:tr w:rsidR="00501A9F" w:rsidTr="00501A9F">
        <w:trPr>
          <w:trHeight w:val="503"/>
        </w:trPr>
        <w:tc>
          <w:tcPr>
            <w:tcW w:w="7982" w:type="dxa"/>
            <w:shd w:val="clear" w:color="auto" w:fill="E5B8B7" w:themeFill="accent2" w:themeFillTint="66"/>
            <w:vAlign w:val="center"/>
          </w:tcPr>
          <w:p w:rsidR="00501A9F" w:rsidRPr="00070992" w:rsidRDefault="00501A9F" w:rsidP="00073ECC">
            <w:pPr>
              <w:rPr>
                <w:rFonts w:eastAsia="Times New Roman" w:cs="Times New Roman"/>
                <w:lang w:eastAsia="tr-TR"/>
              </w:rPr>
            </w:pPr>
            <w:r w:rsidRPr="00070992">
              <w:rPr>
                <w:rFonts w:eastAsia="Times New Roman" w:cs="Times New Roman"/>
                <w:lang w:eastAsia="tr-TR"/>
              </w:rPr>
              <w:t xml:space="preserve">HEDEF </w:t>
            </w:r>
            <w:proofErr w:type="gramStart"/>
            <w:r w:rsidRPr="00070992">
              <w:rPr>
                <w:rFonts w:eastAsia="Times New Roman" w:cs="Times New Roman"/>
                <w:lang w:eastAsia="tr-TR"/>
              </w:rPr>
              <w:t>2.2</w:t>
            </w:r>
            <w:proofErr w:type="gramEnd"/>
            <w:r w:rsidRPr="00070992">
              <w:rPr>
                <w:rFonts w:eastAsia="Times New Roman" w:cs="Times New Roman"/>
                <w:lang w:eastAsia="tr-TR"/>
              </w:rPr>
              <w:t>.Hayat boyu öğrenme yaklaşımı çerçevesinde, işgücü piyasasının talep ettiği beceriler ile uyumlu bireyler yetiştirerek istihdam edilebilirliklerini artırmak.</w:t>
            </w:r>
          </w:p>
        </w:tc>
        <w:tc>
          <w:tcPr>
            <w:tcW w:w="1715"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10,000,00</w:t>
            </w:r>
            <w:proofErr w:type="gramEnd"/>
          </w:p>
        </w:tc>
        <w:tc>
          <w:tcPr>
            <w:tcW w:w="1574"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11,000,00</w:t>
            </w:r>
            <w:proofErr w:type="gramEnd"/>
          </w:p>
        </w:tc>
        <w:tc>
          <w:tcPr>
            <w:tcW w:w="1431"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12,000,00</w:t>
            </w:r>
            <w:proofErr w:type="gramEnd"/>
          </w:p>
        </w:tc>
        <w:tc>
          <w:tcPr>
            <w:tcW w:w="1190"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13,000,00</w:t>
            </w:r>
            <w:proofErr w:type="gramEnd"/>
          </w:p>
        </w:tc>
        <w:tc>
          <w:tcPr>
            <w:tcW w:w="1289"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14,000,00</w:t>
            </w:r>
            <w:proofErr w:type="gramEnd"/>
          </w:p>
        </w:tc>
      </w:tr>
      <w:tr w:rsidR="00501A9F" w:rsidTr="00501A9F">
        <w:trPr>
          <w:trHeight w:val="503"/>
        </w:trPr>
        <w:tc>
          <w:tcPr>
            <w:tcW w:w="7982" w:type="dxa"/>
            <w:shd w:val="clear" w:color="auto" w:fill="E5B8B7" w:themeFill="accent2" w:themeFillTint="66"/>
            <w:vAlign w:val="center"/>
          </w:tcPr>
          <w:p w:rsidR="00501A9F" w:rsidRPr="00070992" w:rsidRDefault="00501A9F" w:rsidP="00073ECC">
            <w:pPr>
              <w:rPr>
                <w:rFonts w:eastAsia="Times New Roman" w:cs="Times New Roman"/>
                <w:lang w:eastAsia="tr-TR"/>
              </w:rPr>
            </w:pPr>
            <w:r w:rsidRPr="00070992">
              <w:rPr>
                <w:rFonts w:eastAsia="Times New Roman" w:cs="Times New Roman"/>
                <w:lang w:eastAsia="tr-TR"/>
              </w:rPr>
              <w:t>HEDEF. 2.3.Eğitimde yenilikçi yaklaşımlar kullanılarak bireylerin yabancı dil yeterliliğini ve uluslararası öğrenci/öğretmen hareketliliğini artırmak.</w:t>
            </w:r>
          </w:p>
        </w:tc>
        <w:tc>
          <w:tcPr>
            <w:tcW w:w="1715"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10,000,00</w:t>
            </w:r>
            <w:proofErr w:type="gramEnd"/>
          </w:p>
        </w:tc>
        <w:tc>
          <w:tcPr>
            <w:tcW w:w="1574"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12,000,00</w:t>
            </w:r>
            <w:proofErr w:type="gramEnd"/>
          </w:p>
        </w:tc>
        <w:tc>
          <w:tcPr>
            <w:tcW w:w="1431"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14,000,00</w:t>
            </w:r>
            <w:proofErr w:type="gramEnd"/>
          </w:p>
        </w:tc>
        <w:tc>
          <w:tcPr>
            <w:tcW w:w="1190"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16,000,00</w:t>
            </w:r>
            <w:proofErr w:type="gramEnd"/>
          </w:p>
        </w:tc>
        <w:tc>
          <w:tcPr>
            <w:tcW w:w="1289"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18,000,00</w:t>
            </w:r>
            <w:proofErr w:type="gramEnd"/>
          </w:p>
        </w:tc>
      </w:tr>
      <w:tr w:rsidR="00501A9F" w:rsidTr="00501A9F">
        <w:trPr>
          <w:trHeight w:val="763"/>
        </w:trPr>
        <w:tc>
          <w:tcPr>
            <w:tcW w:w="7982" w:type="dxa"/>
            <w:vAlign w:val="center"/>
          </w:tcPr>
          <w:p w:rsidR="00501A9F" w:rsidRPr="00070992" w:rsidRDefault="00501A9F" w:rsidP="00073ECC">
            <w:pPr>
              <w:rPr>
                <w:rFonts w:eastAsia="Times New Roman" w:cs="Times New Roman"/>
                <w:lang w:eastAsia="tr-TR"/>
              </w:rPr>
            </w:pPr>
            <w:r w:rsidRPr="00070992">
              <w:rPr>
                <w:rFonts w:eastAsia="Times New Roman" w:cs="Times New Roman"/>
                <w:lang w:eastAsia="tr-TR"/>
              </w:rPr>
              <w:t>AMAÇ.3.Beşeri, fiziki, mali ve teknolojik yapı ile yönetim ve organizasyon yapısını iy</w:t>
            </w:r>
            <w:r w:rsidRPr="00070992">
              <w:rPr>
                <w:rFonts w:eastAsia="Times New Roman" w:cs="Times New Roman"/>
                <w:lang w:eastAsia="tr-TR"/>
              </w:rPr>
              <w:t>i</w:t>
            </w:r>
            <w:r w:rsidRPr="00070992">
              <w:rPr>
                <w:rFonts w:eastAsia="Times New Roman" w:cs="Times New Roman"/>
                <w:lang w:eastAsia="tr-TR"/>
              </w:rPr>
              <w:t>leştirerek eğitime erişimi ve eğitimde kaliteyi artıracak etkin ve verimli işleyen bir k</w:t>
            </w:r>
            <w:r w:rsidRPr="00070992">
              <w:rPr>
                <w:rFonts w:eastAsia="Times New Roman" w:cs="Times New Roman"/>
                <w:lang w:eastAsia="tr-TR"/>
              </w:rPr>
              <w:t>u</w:t>
            </w:r>
            <w:r w:rsidRPr="00070992">
              <w:rPr>
                <w:rFonts w:eastAsia="Times New Roman" w:cs="Times New Roman"/>
                <w:lang w:eastAsia="tr-TR"/>
              </w:rPr>
              <w:t>rumsal yapıyı tesis etmek.</w:t>
            </w:r>
          </w:p>
        </w:tc>
        <w:tc>
          <w:tcPr>
            <w:tcW w:w="1715" w:type="dxa"/>
            <w:vAlign w:val="center"/>
          </w:tcPr>
          <w:p w:rsidR="00501A9F" w:rsidRDefault="00501A9F" w:rsidP="00073ECC">
            <w:pPr>
              <w:tabs>
                <w:tab w:val="left" w:pos="4498"/>
              </w:tabs>
              <w:jc w:val="center"/>
              <w:rPr>
                <w:sz w:val="24"/>
                <w:szCs w:val="24"/>
              </w:rPr>
            </w:pPr>
            <w:proofErr w:type="gramStart"/>
            <w:r>
              <w:rPr>
                <w:sz w:val="24"/>
                <w:szCs w:val="24"/>
              </w:rPr>
              <w:t>42,000,00</w:t>
            </w:r>
            <w:proofErr w:type="gramEnd"/>
          </w:p>
        </w:tc>
        <w:tc>
          <w:tcPr>
            <w:tcW w:w="1574" w:type="dxa"/>
            <w:vAlign w:val="center"/>
          </w:tcPr>
          <w:p w:rsidR="00501A9F" w:rsidRDefault="00501A9F" w:rsidP="00073ECC">
            <w:pPr>
              <w:tabs>
                <w:tab w:val="left" w:pos="4498"/>
              </w:tabs>
              <w:jc w:val="center"/>
              <w:rPr>
                <w:sz w:val="24"/>
                <w:szCs w:val="24"/>
              </w:rPr>
            </w:pPr>
            <w:proofErr w:type="gramStart"/>
            <w:r>
              <w:rPr>
                <w:sz w:val="24"/>
                <w:szCs w:val="24"/>
              </w:rPr>
              <w:t>51,000,00</w:t>
            </w:r>
            <w:proofErr w:type="gramEnd"/>
          </w:p>
        </w:tc>
        <w:tc>
          <w:tcPr>
            <w:tcW w:w="1431" w:type="dxa"/>
            <w:vAlign w:val="center"/>
          </w:tcPr>
          <w:p w:rsidR="00501A9F" w:rsidRDefault="00501A9F" w:rsidP="00073ECC">
            <w:pPr>
              <w:tabs>
                <w:tab w:val="left" w:pos="4498"/>
              </w:tabs>
              <w:jc w:val="center"/>
              <w:rPr>
                <w:sz w:val="24"/>
                <w:szCs w:val="24"/>
              </w:rPr>
            </w:pPr>
            <w:proofErr w:type="gramStart"/>
            <w:r>
              <w:rPr>
                <w:sz w:val="24"/>
                <w:szCs w:val="24"/>
              </w:rPr>
              <w:t>60,000,00</w:t>
            </w:r>
            <w:proofErr w:type="gramEnd"/>
          </w:p>
        </w:tc>
        <w:tc>
          <w:tcPr>
            <w:tcW w:w="1190" w:type="dxa"/>
            <w:vAlign w:val="center"/>
          </w:tcPr>
          <w:p w:rsidR="00501A9F" w:rsidRDefault="00501A9F" w:rsidP="00073ECC">
            <w:pPr>
              <w:tabs>
                <w:tab w:val="left" w:pos="4498"/>
              </w:tabs>
              <w:jc w:val="center"/>
              <w:rPr>
                <w:sz w:val="24"/>
                <w:szCs w:val="24"/>
              </w:rPr>
            </w:pPr>
            <w:proofErr w:type="gramStart"/>
            <w:r>
              <w:rPr>
                <w:sz w:val="24"/>
                <w:szCs w:val="24"/>
              </w:rPr>
              <w:t>69,000,00</w:t>
            </w:r>
            <w:proofErr w:type="gramEnd"/>
          </w:p>
        </w:tc>
        <w:tc>
          <w:tcPr>
            <w:tcW w:w="1289" w:type="dxa"/>
            <w:vAlign w:val="center"/>
          </w:tcPr>
          <w:p w:rsidR="00501A9F" w:rsidRDefault="00501A9F" w:rsidP="00073ECC">
            <w:pPr>
              <w:tabs>
                <w:tab w:val="left" w:pos="4498"/>
              </w:tabs>
              <w:jc w:val="center"/>
              <w:rPr>
                <w:sz w:val="24"/>
                <w:szCs w:val="24"/>
              </w:rPr>
            </w:pPr>
            <w:proofErr w:type="gramStart"/>
            <w:r>
              <w:rPr>
                <w:sz w:val="24"/>
                <w:szCs w:val="24"/>
              </w:rPr>
              <w:t>78,000,00</w:t>
            </w:r>
            <w:proofErr w:type="gramEnd"/>
          </w:p>
        </w:tc>
      </w:tr>
      <w:tr w:rsidR="00501A9F" w:rsidTr="00501A9F">
        <w:trPr>
          <w:trHeight w:val="503"/>
        </w:trPr>
        <w:tc>
          <w:tcPr>
            <w:tcW w:w="7982" w:type="dxa"/>
            <w:shd w:val="clear" w:color="auto" w:fill="E5B8B7" w:themeFill="accent2" w:themeFillTint="66"/>
            <w:vAlign w:val="center"/>
          </w:tcPr>
          <w:p w:rsidR="00501A9F" w:rsidRPr="00070992" w:rsidRDefault="00501A9F" w:rsidP="00073ECC">
            <w:pPr>
              <w:rPr>
                <w:rFonts w:eastAsia="Times New Roman" w:cs="Times New Roman"/>
                <w:lang w:eastAsia="tr-TR"/>
              </w:rPr>
            </w:pPr>
            <w:proofErr w:type="gramStart"/>
            <w:r w:rsidRPr="00070992">
              <w:rPr>
                <w:rFonts w:eastAsia="Times New Roman" w:cs="Times New Roman"/>
                <w:lang w:eastAsia="tr-TR"/>
              </w:rPr>
              <w:t>HEDEF .3</w:t>
            </w:r>
            <w:proofErr w:type="gramEnd"/>
            <w:r w:rsidRPr="00070992">
              <w:rPr>
                <w:rFonts w:eastAsia="Times New Roman" w:cs="Times New Roman"/>
                <w:lang w:eastAsia="tr-TR"/>
              </w:rPr>
              <w:t>.1.İl Müdürlüğünün  hizmetlerinin etkin sunumunu sağlamak üzere insan ka</w:t>
            </w:r>
            <w:r w:rsidRPr="00070992">
              <w:rPr>
                <w:rFonts w:eastAsia="Times New Roman" w:cs="Times New Roman"/>
                <w:lang w:eastAsia="tr-TR"/>
              </w:rPr>
              <w:t>y</w:t>
            </w:r>
            <w:r w:rsidRPr="00070992">
              <w:rPr>
                <w:rFonts w:eastAsia="Times New Roman" w:cs="Times New Roman"/>
                <w:lang w:eastAsia="tr-TR"/>
              </w:rPr>
              <w:t>naklarının yapısını ve  niteliğini geliştirmek.</w:t>
            </w:r>
          </w:p>
        </w:tc>
        <w:tc>
          <w:tcPr>
            <w:tcW w:w="1715"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10,000,00</w:t>
            </w:r>
            <w:proofErr w:type="gramEnd"/>
          </w:p>
        </w:tc>
        <w:tc>
          <w:tcPr>
            <w:tcW w:w="1574"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12,000,00</w:t>
            </w:r>
            <w:proofErr w:type="gramEnd"/>
          </w:p>
        </w:tc>
        <w:tc>
          <w:tcPr>
            <w:tcW w:w="1431"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14,000,00</w:t>
            </w:r>
            <w:proofErr w:type="gramEnd"/>
          </w:p>
        </w:tc>
        <w:tc>
          <w:tcPr>
            <w:tcW w:w="1190"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16,000,00</w:t>
            </w:r>
            <w:proofErr w:type="gramEnd"/>
          </w:p>
        </w:tc>
        <w:tc>
          <w:tcPr>
            <w:tcW w:w="1289" w:type="dxa"/>
            <w:shd w:val="clear" w:color="auto" w:fill="E5B8B7" w:themeFill="accent2" w:themeFillTint="66"/>
            <w:vAlign w:val="center"/>
          </w:tcPr>
          <w:p w:rsidR="00501A9F" w:rsidRDefault="00501A9F" w:rsidP="00073ECC">
            <w:pPr>
              <w:tabs>
                <w:tab w:val="left" w:pos="4498"/>
              </w:tabs>
              <w:jc w:val="center"/>
              <w:rPr>
                <w:sz w:val="24"/>
                <w:szCs w:val="24"/>
              </w:rPr>
            </w:pPr>
            <w:proofErr w:type="gramStart"/>
            <w:r>
              <w:rPr>
                <w:sz w:val="24"/>
                <w:szCs w:val="24"/>
              </w:rPr>
              <w:t>18,000,00</w:t>
            </w:r>
            <w:proofErr w:type="gramEnd"/>
          </w:p>
        </w:tc>
      </w:tr>
      <w:tr w:rsidR="00501A9F" w:rsidTr="00501A9F">
        <w:trPr>
          <w:trHeight w:val="503"/>
        </w:trPr>
        <w:tc>
          <w:tcPr>
            <w:tcW w:w="7982" w:type="dxa"/>
            <w:shd w:val="clear" w:color="auto" w:fill="E5B8B7" w:themeFill="accent2" w:themeFillTint="66"/>
            <w:vAlign w:val="center"/>
          </w:tcPr>
          <w:p w:rsidR="00501A9F" w:rsidRPr="00070992" w:rsidRDefault="00501A9F" w:rsidP="00073ECC">
            <w:pPr>
              <w:rPr>
                <w:rFonts w:eastAsia="Times New Roman" w:cs="Times New Roman"/>
                <w:lang w:eastAsia="tr-TR"/>
              </w:rPr>
            </w:pPr>
            <w:r w:rsidRPr="00070992">
              <w:rPr>
                <w:rFonts w:eastAsia="Times New Roman" w:cs="Times New Roman"/>
                <w:lang w:eastAsia="tr-TR"/>
              </w:rPr>
              <w:t xml:space="preserve">HEDEF </w:t>
            </w:r>
            <w:proofErr w:type="gramStart"/>
            <w:r w:rsidRPr="00070992">
              <w:rPr>
                <w:rFonts w:eastAsia="Times New Roman" w:cs="Times New Roman"/>
                <w:lang w:eastAsia="tr-TR"/>
              </w:rPr>
              <w:t>3.2</w:t>
            </w:r>
            <w:proofErr w:type="gramEnd"/>
            <w:r w:rsidRPr="00070992">
              <w:rPr>
                <w:rFonts w:eastAsia="Times New Roman" w:cs="Times New Roman"/>
                <w:lang w:eastAsia="tr-TR"/>
              </w:rPr>
              <w:t>.Plan dönemi sonuna kadar, belirlenen kurum standartlarına uygun eğitim ortamlarını tesis etmek; etkin, verimli bir mali yönetim yapısını oluşturmak.</w:t>
            </w:r>
          </w:p>
        </w:tc>
        <w:tc>
          <w:tcPr>
            <w:tcW w:w="1715"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20,000</w:t>
            </w:r>
          </w:p>
        </w:tc>
        <w:tc>
          <w:tcPr>
            <w:tcW w:w="157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25,000</w:t>
            </w:r>
          </w:p>
        </w:tc>
        <w:tc>
          <w:tcPr>
            <w:tcW w:w="1431"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30,000</w:t>
            </w:r>
          </w:p>
        </w:tc>
        <w:tc>
          <w:tcPr>
            <w:tcW w:w="1190"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35,000</w:t>
            </w:r>
          </w:p>
        </w:tc>
        <w:tc>
          <w:tcPr>
            <w:tcW w:w="1289"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40,000</w:t>
            </w:r>
          </w:p>
        </w:tc>
      </w:tr>
      <w:tr w:rsidR="00501A9F" w:rsidTr="00501A9F">
        <w:trPr>
          <w:trHeight w:val="763"/>
        </w:trPr>
        <w:tc>
          <w:tcPr>
            <w:tcW w:w="7982" w:type="dxa"/>
            <w:shd w:val="clear" w:color="auto" w:fill="E5B8B7" w:themeFill="accent2" w:themeFillTint="66"/>
            <w:vAlign w:val="center"/>
          </w:tcPr>
          <w:p w:rsidR="00501A9F" w:rsidRPr="00070992" w:rsidRDefault="00501A9F" w:rsidP="00073ECC">
            <w:pPr>
              <w:rPr>
                <w:rFonts w:eastAsia="Times New Roman" w:cs="Times New Roman"/>
                <w:lang w:eastAsia="tr-TR"/>
              </w:rPr>
            </w:pPr>
            <w:proofErr w:type="gramStart"/>
            <w:r w:rsidRPr="00070992">
              <w:rPr>
                <w:rFonts w:eastAsia="Times New Roman" w:cs="Times New Roman"/>
                <w:lang w:eastAsia="tr-TR"/>
              </w:rPr>
              <w:t>HEDEF .3</w:t>
            </w:r>
            <w:proofErr w:type="gramEnd"/>
            <w:r w:rsidRPr="00070992">
              <w:rPr>
                <w:rFonts w:eastAsia="Times New Roman" w:cs="Times New Roman"/>
                <w:lang w:eastAsia="tr-TR"/>
              </w:rPr>
              <w:t>.3.Etkin bir izleme ve değerlendirme sistemiyle desteklenen, bürokrasinin azaltıldığı, çoğulcu, katılımcı, şeffaf ve hesap verebilir bir yönetim ve organizasyon yapısını plan dönemi sonuna kadar oluşturmak.</w:t>
            </w:r>
          </w:p>
        </w:tc>
        <w:tc>
          <w:tcPr>
            <w:tcW w:w="1715"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5,000</w:t>
            </w:r>
          </w:p>
        </w:tc>
        <w:tc>
          <w:tcPr>
            <w:tcW w:w="157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6,000</w:t>
            </w:r>
          </w:p>
        </w:tc>
        <w:tc>
          <w:tcPr>
            <w:tcW w:w="1431"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7,000</w:t>
            </w:r>
          </w:p>
        </w:tc>
        <w:tc>
          <w:tcPr>
            <w:tcW w:w="1190"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8,000</w:t>
            </w:r>
          </w:p>
        </w:tc>
        <w:tc>
          <w:tcPr>
            <w:tcW w:w="1289"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9,000</w:t>
            </w:r>
          </w:p>
        </w:tc>
      </w:tr>
      <w:tr w:rsidR="00501A9F" w:rsidTr="00501A9F">
        <w:trPr>
          <w:trHeight w:val="503"/>
        </w:trPr>
        <w:tc>
          <w:tcPr>
            <w:tcW w:w="7982" w:type="dxa"/>
            <w:shd w:val="clear" w:color="auto" w:fill="E5B8B7" w:themeFill="accent2" w:themeFillTint="66"/>
            <w:vAlign w:val="center"/>
          </w:tcPr>
          <w:p w:rsidR="00501A9F" w:rsidRPr="00070992" w:rsidRDefault="00501A9F" w:rsidP="00073ECC">
            <w:pPr>
              <w:rPr>
                <w:rFonts w:eastAsia="Times New Roman" w:cs="Times New Roman"/>
                <w:lang w:eastAsia="tr-TR"/>
              </w:rPr>
            </w:pPr>
            <w:proofErr w:type="gramStart"/>
            <w:r w:rsidRPr="00070992">
              <w:rPr>
                <w:rFonts w:eastAsia="Times New Roman" w:cs="Times New Roman"/>
                <w:lang w:eastAsia="tr-TR"/>
              </w:rPr>
              <w:t>HEDEF .3</w:t>
            </w:r>
            <w:proofErr w:type="gramEnd"/>
            <w:r w:rsidRPr="00070992">
              <w:rPr>
                <w:rFonts w:eastAsia="Times New Roman" w:cs="Times New Roman"/>
                <w:lang w:eastAsia="tr-TR"/>
              </w:rPr>
              <w:t>.4.Plan dönemi sonuna kadar etkin bir bilgi yönetimi sistemi oluşturmak ve il müdürlüğü hizmetlerinin sunumunda enformasyon teknolojilerinin  etkinliğini artı</w:t>
            </w:r>
            <w:r w:rsidRPr="00070992">
              <w:rPr>
                <w:rFonts w:eastAsia="Times New Roman" w:cs="Times New Roman"/>
                <w:lang w:eastAsia="tr-TR"/>
              </w:rPr>
              <w:t>r</w:t>
            </w:r>
            <w:r w:rsidRPr="00070992">
              <w:rPr>
                <w:rFonts w:eastAsia="Times New Roman" w:cs="Times New Roman"/>
                <w:lang w:eastAsia="tr-TR"/>
              </w:rPr>
              <w:t>mak.</w:t>
            </w:r>
          </w:p>
        </w:tc>
        <w:tc>
          <w:tcPr>
            <w:tcW w:w="1715"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7,000</w:t>
            </w:r>
          </w:p>
        </w:tc>
        <w:tc>
          <w:tcPr>
            <w:tcW w:w="1574"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8,000</w:t>
            </w:r>
          </w:p>
        </w:tc>
        <w:tc>
          <w:tcPr>
            <w:tcW w:w="1431"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9,000</w:t>
            </w:r>
          </w:p>
        </w:tc>
        <w:tc>
          <w:tcPr>
            <w:tcW w:w="1190"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10,000</w:t>
            </w:r>
          </w:p>
        </w:tc>
        <w:tc>
          <w:tcPr>
            <w:tcW w:w="1289" w:type="dxa"/>
            <w:shd w:val="clear" w:color="auto" w:fill="E5B8B7" w:themeFill="accent2" w:themeFillTint="66"/>
            <w:vAlign w:val="center"/>
          </w:tcPr>
          <w:p w:rsidR="00501A9F" w:rsidRDefault="00501A9F" w:rsidP="00073ECC">
            <w:pPr>
              <w:tabs>
                <w:tab w:val="left" w:pos="4498"/>
              </w:tabs>
              <w:jc w:val="center"/>
              <w:rPr>
                <w:sz w:val="24"/>
                <w:szCs w:val="24"/>
              </w:rPr>
            </w:pPr>
            <w:r>
              <w:rPr>
                <w:sz w:val="24"/>
                <w:szCs w:val="24"/>
              </w:rPr>
              <w:t>11,000</w:t>
            </w:r>
          </w:p>
        </w:tc>
      </w:tr>
      <w:tr w:rsidR="00501A9F" w:rsidTr="00501A9F">
        <w:trPr>
          <w:trHeight w:val="297"/>
        </w:trPr>
        <w:tc>
          <w:tcPr>
            <w:tcW w:w="7982" w:type="dxa"/>
            <w:vAlign w:val="center"/>
          </w:tcPr>
          <w:p w:rsidR="00501A9F" w:rsidRPr="00D54EBF" w:rsidRDefault="00501A9F" w:rsidP="00073ECC">
            <w:pPr>
              <w:jc w:val="center"/>
              <w:rPr>
                <w:rFonts w:eastAsia="Times New Roman" w:cs="Times New Roman"/>
                <w:b/>
                <w:color w:val="000000" w:themeColor="text1"/>
                <w:lang w:eastAsia="tr-TR"/>
              </w:rPr>
            </w:pPr>
            <w:r w:rsidRPr="00D54EBF">
              <w:rPr>
                <w:rFonts w:eastAsia="Times New Roman" w:cs="Times New Roman"/>
                <w:b/>
                <w:color w:val="000000" w:themeColor="text1"/>
                <w:lang w:eastAsia="tr-TR"/>
              </w:rPr>
              <w:t>TOPLAM</w:t>
            </w:r>
          </w:p>
        </w:tc>
        <w:tc>
          <w:tcPr>
            <w:tcW w:w="1715" w:type="dxa"/>
            <w:vAlign w:val="center"/>
          </w:tcPr>
          <w:p w:rsidR="00501A9F" w:rsidRDefault="00501A9F" w:rsidP="00073ECC">
            <w:pPr>
              <w:tabs>
                <w:tab w:val="left" w:pos="4498"/>
              </w:tabs>
              <w:jc w:val="center"/>
              <w:rPr>
                <w:sz w:val="24"/>
                <w:szCs w:val="24"/>
              </w:rPr>
            </w:pPr>
            <w:proofErr w:type="gramStart"/>
            <w:r>
              <w:rPr>
                <w:sz w:val="24"/>
                <w:szCs w:val="24"/>
              </w:rPr>
              <w:t>180,000,00</w:t>
            </w:r>
            <w:proofErr w:type="gramEnd"/>
          </w:p>
        </w:tc>
        <w:tc>
          <w:tcPr>
            <w:tcW w:w="1574" w:type="dxa"/>
            <w:vAlign w:val="center"/>
          </w:tcPr>
          <w:p w:rsidR="00501A9F" w:rsidRDefault="00501A9F" w:rsidP="00073ECC">
            <w:pPr>
              <w:tabs>
                <w:tab w:val="left" w:pos="4498"/>
              </w:tabs>
              <w:jc w:val="center"/>
              <w:rPr>
                <w:sz w:val="24"/>
                <w:szCs w:val="24"/>
              </w:rPr>
            </w:pPr>
            <w:r>
              <w:rPr>
                <w:sz w:val="24"/>
                <w:szCs w:val="24"/>
              </w:rPr>
              <w:t>97,000</w:t>
            </w:r>
          </w:p>
        </w:tc>
        <w:tc>
          <w:tcPr>
            <w:tcW w:w="1431" w:type="dxa"/>
            <w:vAlign w:val="center"/>
          </w:tcPr>
          <w:p w:rsidR="00501A9F" w:rsidRDefault="00501A9F" w:rsidP="00073ECC">
            <w:pPr>
              <w:tabs>
                <w:tab w:val="left" w:pos="4498"/>
              </w:tabs>
              <w:jc w:val="center"/>
              <w:rPr>
                <w:sz w:val="24"/>
                <w:szCs w:val="24"/>
              </w:rPr>
            </w:pPr>
            <w:r>
              <w:rPr>
                <w:sz w:val="24"/>
                <w:szCs w:val="24"/>
              </w:rPr>
              <w:t>114,000</w:t>
            </w:r>
          </w:p>
        </w:tc>
        <w:tc>
          <w:tcPr>
            <w:tcW w:w="1190" w:type="dxa"/>
            <w:vAlign w:val="center"/>
          </w:tcPr>
          <w:p w:rsidR="00501A9F" w:rsidRDefault="00501A9F" w:rsidP="00073ECC">
            <w:pPr>
              <w:tabs>
                <w:tab w:val="left" w:pos="4498"/>
              </w:tabs>
              <w:jc w:val="center"/>
              <w:rPr>
                <w:sz w:val="24"/>
                <w:szCs w:val="24"/>
              </w:rPr>
            </w:pPr>
            <w:r>
              <w:rPr>
                <w:sz w:val="24"/>
                <w:szCs w:val="24"/>
              </w:rPr>
              <w:t>131,000</w:t>
            </w:r>
          </w:p>
        </w:tc>
        <w:tc>
          <w:tcPr>
            <w:tcW w:w="1289" w:type="dxa"/>
            <w:vAlign w:val="center"/>
          </w:tcPr>
          <w:p w:rsidR="00501A9F" w:rsidRDefault="00501A9F" w:rsidP="00073ECC">
            <w:pPr>
              <w:tabs>
                <w:tab w:val="left" w:pos="4498"/>
              </w:tabs>
              <w:jc w:val="center"/>
              <w:rPr>
                <w:sz w:val="24"/>
                <w:szCs w:val="24"/>
              </w:rPr>
            </w:pPr>
            <w:r>
              <w:rPr>
                <w:sz w:val="24"/>
                <w:szCs w:val="24"/>
              </w:rPr>
              <w:t>148,000</w:t>
            </w:r>
          </w:p>
        </w:tc>
      </w:tr>
      <w:tr w:rsidR="00501A9F" w:rsidTr="00501A9F">
        <w:trPr>
          <w:trHeight w:val="297"/>
        </w:trPr>
        <w:tc>
          <w:tcPr>
            <w:tcW w:w="7982" w:type="dxa"/>
            <w:vAlign w:val="center"/>
          </w:tcPr>
          <w:p w:rsidR="00501A9F" w:rsidRPr="00D54EBF" w:rsidRDefault="00501A9F" w:rsidP="00073ECC">
            <w:pPr>
              <w:jc w:val="center"/>
              <w:rPr>
                <w:rFonts w:eastAsia="Times New Roman" w:cs="Times New Roman"/>
                <w:b/>
                <w:color w:val="000000" w:themeColor="text1"/>
                <w:lang w:eastAsia="tr-TR"/>
              </w:rPr>
            </w:pPr>
            <w:r w:rsidRPr="00D54EBF">
              <w:rPr>
                <w:rFonts w:eastAsia="Times New Roman" w:cs="Times New Roman"/>
                <w:b/>
                <w:color w:val="000000" w:themeColor="text1"/>
                <w:lang w:eastAsia="tr-TR"/>
              </w:rPr>
              <w:t>PERSONEL GİDERLERİ</w:t>
            </w:r>
          </w:p>
        </w:tc>
        <w:tc>
          <w:tcPr>
            <w:tcW w:w="1715" w:type="dxa"/>
            <w:vAlign w:val="center"/>
          </w:tcPr>
          <w:p w:rsidR="00501A9F" w:rsidRDefault="00501A9F" w:rsidP="00073ECC">
            <w:pPr>
              <w:tabs>
                <w:tab w:val="left" w:pos="4498"/>
              </w:tabs>
              <w:jc w:val="center"/>
              <w:rPr>
                <w:sz w:val="24"/>
                <w:szCs w:val="24"/>
              </w:rPr>
            </w:pPr>
          </w:p>
        </w:tc>
        <w:tc>
          <w:tcPr>
            <w:tcW w:w="1574" w:type="dxa"/>
            <w:vAlign w:val="center"/>
          </w:tcPr>
          <w:p w:rsidR="00501A9F" w:rsidRDefault="00501A9F" w:rsidP="00073ECC">
            <w:pPr>
              <w:tabs>
                <w:tab w:val="left" w:pos="4498"/>
              </w:tabs>
              <w:jc w:val="center"/>
              <w:rPr>
                <w:sz w:val="24"/>
                <w:szCs w:val="24"/>
              </w:rPr>
            </w:pPr>
          </w:p>
        </w:tc>
        <w:tc>
          <w:tcPr>
            <w:tcW w:w="1431" w:type="dxa"/>
            <w:vAlign w:val="center"/>
          </w:tcPr>
          <w:p w:rsidR="00501A9F" w:rsidRDefault="00501A9F" w:rsidP="00073ECC">
            <w:pPr>
              <w:tabs>
                <w:tab w:val="left" w:pos="4498"/>
              </w:tabs>
              <w:jc w:val="center"/>
              <w:rPr>
                <w:sz w:val="24"/>
                <w:szCs w:val="24"/>
              </w:rPr>
            </w:pPr>
          </w:p>
        </w:tc>
        <w:tc>
          <w:tcPr>
            <w:tcW w:w="1190" w:type="dxa"/>
            <w:vAlign w:val="center"/>
          </w:tcPr>
          <w:p w:rsidR="00501A9F" w:rsidRDefault="00501A9F" w:rsidP="00073ECC">
            <w:pPr>
              <w:tabs>
                <w:tab w:val="left" w:pos="4498"/>
              </w:tabs>
              <w:jc w:val="center"/>
              <w:rPr>
                <w:sz w:val="24"/>
                <w:szCs w:val="24"/>
              </w:rPr>
            </w:pPr>
          </w:p>
        </w:tc>
        <w:tc>
          <w:tcPr>
            <w:tcW w:w="1289" w:type="dxa"/>
            <w:vAlign w:val="center"/>
          </w:tcPr>
          <w:p w:rsidR="00501A9F" w:rsidRDefault="00501A9F" w:rsidP="00073ECC">
            <w:pPr>
              <w:tabs>
                <w:tab w:val="left" w:pos="4498"/>
              </w:tabs>
              <w:jc w:val="center"/>
              <w:rPr>
                <w:sz w:val="24"/>
                <w:szCs w:val="24"/>
              </w:rPr>
            </w:pPr>
          </w:p>
        </w:tc>
      </w:tr>
      <w:tr w:rsidR="00501A9F" w:rsidTr="00501A9F">
        <w:trPr>
          <w:trHeight w:val="316"/>
        </w:trPr>
        <w:tc>
          <w:tcPr>
            <w:tcW w:w="7982" w:type="dxa"/>
            <w:vAlign w:val="center"/>
          </w:tcPr>
          <w:p w:rsidR="00501A9F" w:rsidRPr="00D54EBF" w:rsidRDefault="00501A9F" w:rsidP="00073ECC">
            <w:pPr>
              <w:jc w:val="center"/>
              <w:rPr>
                <w:rFonts w:eastAsia="Times New Roman" w:cs="Times New Roman"/>
                <w:b/>
                <w:color w:val="000000" w:themeColor="text1"/>
                <w:lang w:eastAsia="tr-TR"/>
              </w:rPr>
            </w:pPr>
            <w:r w:rsidRPr="00D54EBF">
              <w:rPr>
                <w:rFonts w:eastAsia="Times New Roman" w:cs="Times New Roman"/>
                <w:b/>
                <w:color w:val="000000" w:themeColor="text1"/>
                <w:lang w:eastAsia="tr-TR"/>
              </w:rPr>
              <w:t>GENEL TOPLAM</w:t>
            </w:r>
          </w:p>
        </w:tc>
        <w:tc>
          <w:tcPr>
            <w:tcW w:w="1715" w:type="dxa"/>
            <w:vAlign w:val="center"/>
          </w:tcPr>
          <w:p w:rsidR="00501A9F" w:rsidRDefault="00501A9F" w:rsidP="00073ECC">
            <w:pPr>
              <w:tabs>
                <w:tab w:val="left" w:pos="4498"/>
              </w:tabs>
              <w:jc w:val="center"/>
              <w:rPr>
                <w:sz w:val="24"/>
                <w:szCs w:val="24"/>
              </w:rPr>
            </w:pPr>
            <w:proofErr w:type="gramStart"/>
            <w:r>
              <w:rPr>
                <w:sz w:val="24"/>
                <w:szCs w:val="24"/>
              </w:rPr>
              <w:t>80,000,00</w:t>
            </w:r>
            <w:proofErr w:type="gramEnd"/>
          </w:p>
        </w:tc>
        <w:tc>
          <w:tcPr>
            <w:tcW w:w="1574" w:type="dxa"/>
            <w:vAlign w:val="center"/>
          </w:tcPr>
          <w:p w:rsidR="00501A9F" w:rsidRDefault="00501A9F" w:rsidP="00073ECC">
            <w:pPr>
              <w:tabs>
                <w:tab w:val="left" w:pos="4498"/>
              </w:tabs>
              <w:jc w:val="center"/>
              <w:rPr>
                <w:sz w:val="24"/>
                <w:szCs w:val="24"/>
              </w:rPr>
            </w:pPr>
            <w:r>
              <w:rPr>
                <w:sz w:val="24"/>
                <w:szCs w:val="24"/>
              </w:rPr>
              <w:t>97,000</w:t>
            </w:r>
          </w:p>
        </w:tc>
        <w:tc>
          <w:tcPr>
            <w:tcW w:w="1431" w:type="dxa"/>
            <w:vAlign w:val="center"/>
          </w:tcPr>
          <w:p w:rsidR="00501A9F" w:rsidRDefault="00501A9F" w:rsidP="00073ECC">
            <w:pPr>
              <w:tabs>
                <w:tab w:val="left" w:pos="4498"/>
              </w:tabs>
              <w:jc w:val="center"/>
              <w:rPr>
                <w:sz w:val="24"/>
                <w:szCs w:val="24"/>
              </w:rPr>
            </w:pPr>
            <w:r>
              <w:rPr>
                <w:sz w:val="24"/>
                <w:szCs w:val="24"/>
              </w:rPr>
              <w:t>114,000</w:t>
            </w:r>
          </w:p>
        </w:tc>
        <w:tc>
          <w:tcPr>
            <w:tcW w:w="1190" w:type="dxa"/>
            <w:vAlign w:val="center"/>
          </w:tcPr>
          <w:p w:rsidR="00501A9F" w:rsidRDefault="00501A9F" w:rsidP="00073ECC">
            <w:pPr>
              <w:tabs>
                <w:tab w:val="left" w:pos="4498"/>
              </w:tabs>
              <w:jc w:val="center"/>
              <w:rPr>
                <w:sz w:val="24"/>
                <w:szCs w:val="24"/>
              </w:rPr>
            </w:pPr>
            <w:r>
              <w:rPr>
                <w:sz w:val="24"/>
                <w:szCs w:val="24"/>
              </w:rPr>
              <w:t>131,000</w:t>
            </w:r>
          </w:p>
        </w:tc>
        <w:tc>
          <w:tcPr>
            <w:tcW w:w="1289" w:type="dxa"/>
            <w:vAlign w:val="center"/>
          </w:tcPr>
          <w:p w:rsidR="00501A9F" w:rsidRDefault="00501A9F" w:rsidP="00073ECC">
            <w:pPr>
              <w:tabs>
                <w:tab w:val="left" w:pos="4498"/>
              </w:tabs>
              <w:jc w:val="center"/>
              <w:rPr>
                <w:sz w:val="24"/>
                <w:szCs w:val="24"/>
              </w:rPr>
            </w:pPr>
            <w:r>
              <w:rPr>
                <w:sz w:val="24"/>
                <w:szCs w:val="24"/>
              </w:rPr>
              <w:t>148,000</w:t>
            </w:r>
          </w:p>
        </w:tc>
      </w:tr>
    </w:tbl>
    <w:p w:rsidR="00501A9F" w:rsidRDefault="00501A9F" w:rsidP="00501A9F">
      <w:pPr>
        <w:tabs>
          <w:tab w:val="left" w:pos="7770"/>
        </w:tabs>
        <w:rPr>
          <w:sz w:val="24"/>
          <w:szCs w:val="24"/>
        </w:rPr>
      </w:pPr>
      <w:r>
        <w:rPr>
          <w:sz w:val="24"/>
          <w:szCs w:val="24"/>
        </w:rPr>
        <w:tab/>
      </w:r>
    </w:p>
    <w:p w:rsidR="00501A9F" w:rsidRDefault="006C68A5" w:rsidP="00501A9F">
      <w:pPr>
        <w:tabs>
          <w:tab w:val="left" w:pos="7770"/>
        </w:tabs>
        <w:jc w:val="center"/>
        <w:rPr>
          <w:sz w:val="24"/>
          <w:szCs w:val="24"/>
        </w:rPr>
      </w:pPr>
      <w:r>
        <w:rPr>
          <w:sz w:val="24"/>
          <w:szCs w:val="24"/>
        </w:rPr>
        <w:t>37</w:t>
      </w:r>
      <w:r w:rsidR="006669CC">
        <w:rPr>
          <w:sz w:val="24"/>
          <w:szCs w:val="24"/>
        </w:rPr>
        <w:t>.</w:t>
      </w:r>
    </w:p>
    <w:p w:rsidR="00501A9F" w:rsidRDefault="00501A9F" w:rsidP="00501A9F">
      <w:pPr>
        <w:spacing w:after="0"/>
        <w:sectPr w:rsidR="00501A9F" w:rsidSect="00073ECC">
          <w:pgSz w:w="16838" w:h="11906" w:orient="landscape"/>
          <w:pgMar w:top="709" w:right="1417" w:bottom="568" w:left="1418" w:header="709" w:footer="709" w:gutter="0"/>
          <w:cols w:space="708"/>
          <w:docGrid w:linePitch="360"/>
        </w:sectPr>
      </w:pPr>
    </w:p>
    <w:p w:rsidR="00501A9F" w:rsidRDefault="00D20137" w:rsidP="00501A9F">
      <w:pPr>
        <w:pStyle w:val="Balk1"/>
      </w:pPr>
      <w:bookmarkStart w:id="43" w:name="_Toc409281040"/>
      <w:bookmarkStart w:id="44" w:name="_Toc411525148"/>
      <w:r>
        <w:rPr>
          <w:noProof/>
          <w:lang w:eastAsia="tr-TR"/>
        </w:rPr>
        <w:lastRenderedPageBreak/>
        <w:pict>
          <v:group id="_x0000_s1238" style="position:absolute;margin-left:37.75pt;margin-top:1.1pt;width:464.8pt;height:380.95pt;z-index:251764736;mso-position-horizontal-relative:page;mso-position-vertical-relative:page" coordorigin="15,15" coordsize="9296,7619" o:allowincell="f">
            <v:shape id="AutoShape 24" o:spid="_x0000_s1239" type="#_x0000_t32" style="position:absolute;left:15;top:15;width:7512;height:7386;visibility:visible" o:connectortype="straight" strokecolor="#9bbb59 [3206]" strokeweight="10pt">
              <v:shadow color="#868686"/>
            </v:shape>
            <v:group id="Group 25" o:spid="_x0000_s1240"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26" o:spid="_x0000_s1241" style="position:absolute;left:7907;top:4350;width:2216;height:2216;visibility:visible" fillcolor="#c2d69b [1942]" strokecolor="#9bbb59 [3206]" strokeweight="1pt">
                <v:fill color2="#9bbb59 [3206]" focus="50%" type="gradient"/>
                <v:shadow type="perspective" color="#4e6128 [1606]" offset="1pt" offset2="-3pt"/>
              </v:oval>
              <v:oval id="Oval 27" o:spid="_x0000_s1242" style="position:absolute;left:7961;top:4684;width:1813;height:1813;visibility:visible" fillcolor="#c2d69b [1942]" strokecolor="#c2d69b [1942]" strokeweight="1pt">
                <v:fill color2="#eaf1dd [662]" angle="-45" focus="-50%" type="gradient"/>
                <v:shadow on="t" type="perspective" color="#4e6128 [1606]" opacity=".5" offset="1pt" offset2="-3pt"/>
              </v:oval>
              <v:oval id="Oval 28" o:spid="_x0000_s1243" style="position:absolute;left:8006;top:5027;width:1375;height:1375;visibility:visible" fillcolor="#c2d69b [1942]" strokecolor="#9bbb59 [3206]" strokeweight="1pt">
                <v:fill color2="#9bbb59 [3206]" focus="50%" type="gradient"/>
                <v:shadow on="t" type="perspective" color="#4e6128 [1606]" offset="1pt" offset2="-3pt"/>
              </v:oval>
            </v:group>
            <w10:wrap anchorx="page" anchory="page"/>
          </v:group>
        </w:pict>
      </w:r>
      <w:r>
        <w:rPr>
          <w:noProof/>
          <w:lang w:eastAsia="tr-TR"/>
        </w:rPr>
        <w:pict>
          <v:group id="_x0000_s1233" style="position:absolute;margin-left:233.3pt;margin-top:-19.7pt;width:323.6pt;height:261.25pt;z-index:251763712;mso-position-horizontal-relative:margin;mso-position-vertical-relative:page" coordorigin="4136,15" coordsize="6654,4545" o:allowincell="f">
            <v:shape id="AutoShape 19" o:spid="_x0000_s1234" type="#_x0000_t32" style="position:absolute;left:4136;top:15;width:3058;height:3855;visibility:visible" o:connectortype="straight" strokecolor="#9bbb59 [3206]" strokeweight="10pt">
              <v:shadow color="#868686"/>
            </v:shape>
            <v:oval id="Oval 20" o:spid="_x0000_s1235" style="position:absolute;left:6674;top:444;width:4116;height:4116;visibility:visible" fillcolor="#c2d69b [1942]" strokecolor="#9bbb59 [3206]" strokeweight="1pt">
              <v:fill color2="#9bbb59 [3206]" focus="50%" type="gradient"/>
              <v:shadow on="t" type="perspective" color="#4e6128 [1606]" offset="1pt" offset2="-3pt"/>
            </v:oval>
            <v:oval id="Oval 21" o:spid="_x0000_s1236" style="position:absolute;left:6773;top:1058;width:3367;height:3367;visibility:visible" fillcolor="#c2d69b [1942]" strokecolor="#c2d69b [1942]" strokeweight="1pt">
              <v:fill color2="#eaf1dd [662]" angle="-45" focus="-50%" type="gradient"/>
              <v:shadow on="t" type="perspective" color="#4e6128 [1606]" opacity=".5" offset="1pt" offset2="-3pt"/>
            </v:oval>
            <v:oval id="Oval 22" o:spid="_x0000_s1237" style="position:absolute;left:6856;top:1709;width:2553;height:2553;visibility:visible" fillcolor="#c2d69b [1942]" strokecolor="#9bbb59 [3206]" strokeweight="1pt">
              <v:fill color2="#9bbb59 [3206]" focus="50%" type="gradient"/>
              <v:shadow on="t" type="perspective" color="#4e6128 [1606]" offset="1pt" offset2="-3pt"/>
            </v:oval>
            <w10:wrap anchorx="margin" anchory="page"/>
          </v:group>
        </w:pict>
      </w:r>
    </w:p>
    <w:p w:rsidR="00501A9F" w:rsidRDefault="00501A9F" w:rsidP="00501A9F">
      <w:pPr>
        <w:pStyle w:val="Balk1"/>
      </w:pPr>
    </w:p>
    <w:p w:rsidR="00501A9F" w:rsidRDefault="00501A9F" w:rsidP="00501A9F">
      <w:pPr>
        <w:pStyle w:val="Balk1"/>
      </w:pPr>
    </w:p>
    <w:p w:rsidR="00501A9F" w:rsidRDefault="00501A9F" w:rsidP="00501A9F">
      <w:pPr>
        <w:pStyle w:val="Balk1"/>
      </w:pPr>
    </w:p>
    <w:p w:rsidR="00501A9F" w:rsidRDefault="00501A9F" w:rsidP="00501A9F">
      <w:pPr>
        <w:pStyle w:val="Balk1"/>
      </w:pPr>
    </w:p>
    <w:p w:rsidR="00501A9F" w:rsidRPr="005F7C0A" w:rsidRDefault="00D20137" w:rsidP="00501A9F">
      <w:pPr>
        <w:pStyle w:val="Balk1"/>
        <w:rPr>
          <w:color w:val="4F6228" w:themeColor="accent3" w:themeShade="80"/>
        </w:rPr>
      </w:pPr>
      <w:r>
        <w:rPr>
          <w:noProof/>
          <w:color w:val="4F6228" w:themeColor="accent3" w:themeShade="80"/>
          <w:lang w:eastAsia="tr-TR"/>
        </w:rPr>
        <w:pict>
          <v:group id="_x0000_s1244" style="position:absolute;margin-left:332.8pt;margin-top:151.15pt;width:264.55pt;height:690.65pt;z-index:25176576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">
            <v:shape id="AutoShape 13" o:spid="_x0000_s1245" type="#_x0000_t32" style="position:absolute;left:6519;top:1258;width:4303;height:10040;flip:x;visibility:visible" o:connectortype="straight" strokecolor="#9bbb59 [3206]" strokeweight="10pt">
              <v:shadow color="#868686"/>
            </v:shape>
            <v:group id="Group 14" o:spid="_x0000_s1246"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 o:spid="_x0000_s1247" style="position:absolute;left:5531;top:9226;width:5291;height:5845;visibility:visible;mso-wrap-style:square;v-text-anchor:top" coordsize="6418,6670" path="m6418,1185r,5485l1809,6669c974,5889,,3958,1407,1987,2830,,5591,411,6418,1185xe" fillcolor="#c2d69b [1942]" strokecolor="#9bbb59 [3206]" strokeweight="1pt">
                <v:fill color2="#9bbb59 [3206]" focus="50%" type="gradient"/>
                <v:shadow on="t" type="perspective" color="#4e6128 [1606]" offset="1pt" offset2="-3pt"/>
                <v:path arrowok="t" o:connecttype="custom" o:connectlocs="5291,1038;5291,5845;1491,5844;1160,1741;5291,1038" o:connectangles="0,0,0,0,0"/>
              </v:shape>
              <v:oval id="Oval 16" o:spid="_x0000_s1248"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hLsIA&#10;AADbAAAADwAAAGRycy9kb3ducmV2LnhtbESPQYvCMBSE74L/ITxhbza1CyJdo4jsroIoWNf7o3m2&#10;xealNNF2/70RBI/DzHzDzJe9qcWdWldZVjCJYhDEudUVFwr+Tj/jGQjnkTXWlknBPzlYLoaDOaba&#10;dnyke+YLESDsUlRQet+kUrq8JIMusg1x8C62NeiDbAupW+wC3NQyieOpNFhxWCixoXVJ+TW7GQXd&#10;Jp7uvtdn/Xv43FJz2182PpNKfYz61RcIT71/h1/trVaQJP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KEuwgAAANsAAAAPAAAAAAAAAAAAAAAAAJgCAABkcnMvZG93&#10;bnJldi54bWxQSwUGAAAAAAQABAD1AAAAhwMAAAAA&#10;" fillcolor="#c2d69b [1942]" strokecolor="#c2d69b [1942]" strokeweight="1pt">
                <v:fill color2="#eaf1dd [662]" angle="-45" focus="-50%" type="gradient"/>
                <v:shadow on="t" type="perspective" color="#4e6128 [1606]" opacity=".5" offset="1pt" offset2="-3pt"/>
              </v:oval>
              <v:oval id="Oval 17" o:spid="_x0000_s1249" style="position:absolute;left:6217;top:10481;width:3424;height:3221;rotation:-5819284fd;flip:y;visibility:visible" fillcolor="#c2d69b [1942]" strokecolor="#9bbb59 [3206]" strokeweight="1pt">
                <v:fill color2="#9bbb59 [3206]" focus="50%" type="gradient"/>
                <v:shadow on="t" type="perspective" color="#4e6128 [1606]" offset="1pt" offset2="-3pt"/>
              </v:oval>
            </v:group>
            <w10:wrap anchorx="page" anchory="page"/>
          </v:group>
        </w:pict>
      </w:r>
      <w:r w:rsidR="004E06D7">
        <w:rPr>
          <w:bCs w:val="0"/>
          <w:color w:val="4F6228" w:themeColor="accent3" w:themeShade="80"/>
          <w:sz w:val="96"/>
          <w:szCs w:val="96"/>
        </w:rPr>
        <w:t>5</w:t>
      </w:r>
      <w:r w:rsidR="00501A9F" w:rsidRPr="005F7C0A">
        <w:rPr>
          <w:bCs w:val="0"/>
          <w:color w:val="4F6228" w:themeColor="accent3" w:themeShade="80"/>
          <w:sz w:val="96"/>
          <w:szCs w:val="96"/>
        </w:rPr>
        <w:t>.BÖLÜM</w:t>
      </w:r>
      <w:r w:rsidR="00501A9F" w:rsidRPr="005F7C0A">
        <w:rPr>
          <w:rFonts w:eastAsia="Times New Roman" w:cs="Calibri"/>
          <w:color w:val="4F6228" w:themeColor="accent3" w:themeShade="80"/>
          <w:sz w:val="24"/>
          <w:szCs w:val="24"/>
        </w:rPr>
        <w:t xml:space="preserve">  </w:t>
      </w:r>
    </w:p>
    <w:p w:rsidR="00501A9F" w:rsidRDefault="00501A9F" w:rsidP="00501A9F">
      <w:pPr>
        <w:tabs>
          <w:tab w:val="left" w:pos="1710"/>
        </w:tabs>
      </w:pPr>
      <w:r>
        <w:rPr>
          <w:noProof/>
          <w:lang w:eastAsia="tr-TR"/>
        </w:rPr>
        <w:drawing>
          <wp:anchor distT="0" distB="0" distL="114300" distR="114300" simplePos="0" relativeHeight="251766784" behindDoc="0" locked="0" layoutInCell="1" allowOverlap="1">
            <wp:simplePos x="0" y="0"/>
            <wp:positionH relativeFrom="column">
              <wp:posOffset>264795</wp:posOffset>
            </wp:positionH>
            <wp:positionV relativeFrom="paragraph">
              <wp:posOffset>93980</wp:posOffset>
            </wp:positionV>
            <wp:extent cx="2179955" cy="1465580"/>
            <wp:effectExtent l="133350" t="38100" r="67945" b="58420"/>
            <wp:wrapSquare wrapText="bothSides"/>
            <wp:docPr id="1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9955" cy="14655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501A9F" w:rsidRDefault="00501A9F" w:rsidP="00501A9F">
      <w:pPr>
        <w:tabs>
          <w:tab w:val="left" w:pos="1710"/>
        </w:tabs>
      </w:pPr>
    </w:p>
    <w:p w:rsidR="00501A9F" w:rsidRDefault="00501A9F" w:rsidP="00501A9F">
      <w:pPr>
        <w:tabs>
          <w:tab w:val="left" w:pos="1710"/>
        </w:tabs>
      </w:pPr>
    </w:p>
    <w:p w:rsidR="00501A9F" w:rsidRDefault="00501A9F" w:rsidP="00501A9F">
      <w:pPr>
        <w:tabs>
          <w:tab w:val="left" w:pos="1710"/>
        </w:tabs>
      </w:pPr>
    </w:p>
    <w:p w:rsidR="00501A9F" w:rsidRDefault="00501A9F" w:rsidP="00501A9F">
      <w:pPr>
        <w:tabs>
          <w:tab w:val="left" w:pos="1710"/>
        </w:tabs>
      </w:pPr>
    </w:p>
    <w:p w:rsidR="00501A9F" w:rsidRDefault="00501A9F" w:rsidP="00501A9F">
      <w:pPr>
        <w:tabs>
          <w:tab w:val="left" w:pos="1710"/>
        </w:tabs>
      </w:pPr>
    </w:p>
    <w:p w:rsidR="00501A9F" w:rsidRPr="005F7C0A" w:rsidRDefault="00501A9F" w:rsidP="00501A9F">
      <w:pPr>
        <w:pStyle w:val="Balk1"/>
        <w:rPr>
          <w:color w:val="4F6228" w:themeColor="accent3" w:themeShade="80"/>
          <w:sz w:val="52"/>
          <w:szCs w:val="52"/>
        </w:rPr>
      </w:pPr>
      <w:r w:rsidRPr="005F7C0A">
        <w:rPr>
          <w:color w:val="4F6228" w:themeColor="accent3" w:themeShade="80"/>
          <w:sz w:val="52"/>
          <w:szCs w:val="52"/>
        </w:rPr>
        <w:t>İZLEME VE DEĞERLENDİRME</w:t>
      </w:r>
    </w:p>
    <w:p w:rsidR="00501A9F" w:rsidRDefault="00501A9F" w:rsidP="00501A9F">
      <w:pPr>
        <w:pStyle w:val="Balk1"/>
      </w:pPr>
    </w:p>
    <w:p w:rsidR="00501A9F" w:rsidRDefault="00501A9F" w:rsidP="00501A9F">
      <w:pPr>
        <w:pStyle w:val="Balk1"/>
      </w:pPr>
    </w:p>
    <w:p w:rsidR="00501A9F" w:rsidRDefault="00501A9F" w:rsidP="00501A9F"/>
    <w:p w:rsidR="00501A9F" w:rsidRDefault="00501A9F" w:rsidP="00501A9F"/>
    <w:p w:rsidR="00501A9F" w:rsidRDefault="00501A9F" w:rsidP="00501A9F"/>
    <w:p w:rsidR="00501A9F" w:rsidRDefault="00501A9F" w:rsidP="00501A9F"/>
    <w:p w:rsidR="00501A9F" w:rsidRDefault="00501A9F" w:rsidP="00501A9F"/>
    <w:p w:rsidR="00501A9F" w:rsidRDefault="00501A9F" w:rsidP="00501A9F"/>
    <w:p w:rsidR="00501A9F" w:rsidRDefault="00501A9F" w:rsidP="00501A9F"/>
    <w:p w:rsidR="00501A9F" w:rsidRDefault="00501A9F" w:rsidP="00501A9F"/>
    <w:p w:rsidR="006C68A5" w:rsidRPr="005F7C0A" w:rsidRDefault="006C68A5" w:rsidP="006C68A5">
      <w:pPr>
        <w:jc w:val="center"/>
      </w:pPr>
      <w:r>
        <w:t>38.</w:t>
      </w:r>
    </w:p>
    <w:p w:rsidR="00501A9F" w:rsidRPr="00046790" w:rsidRDefault="00501A9F" w:rsidP="00501A9F">
      <w:pPr>
        <w:rPr>
          <w:rFonts w:ascii="Times New Roman" w:hAnsi="Times New Roman" w:cs="Times New Roman"/>
          <w:b/>
          <w:bCs/>
          <w:sz w:val="28"/>
          <w:szCs w:val="28"/>
        </w:rPr>
      </w:pPr>
      <w:bookmarkStart w:id="45" w:name="_Toc409281041"/>
      <w:bookmarkStart w:id="46" w:name="_Toc411525149"/>
      <w:bookmarkEnd w:id="43"/>
      <w:bookmarkEnd w:id="44"/>
      <w:r w:rsidRPr="00046790">
        <w:rPr>
          <w:rFonts w:ascii="Times New Roman" w:hAnsi="Times New Roman" w:cs="Times New Roman"/>
          <w:color w:val="4F6228" w:themeColor="accent3" w:themeShade="80"/>
          <w:sz w:val="28"/>
          <w:szCs w:val="28"/>
        </w:rPr>
        <w:lastRenderedPageBreak/>
        <w:t>İZLEME ve DEĞERLENDİRME</w:t>
      </w:r>
      <w:bookmarkEnd w:id="45"/>
      <w:bookmarkEnd w:id="46"/>
      <w:r w:rsidRPr="00046790">
        <w:rPr>
          <w:rFonts w:ascii="Times New Roman" w:hAnsi="Times New Roman" w:cs="Times New Roman"/>
          <w:b/>
          <w:bCs/>
          <w:sz w:val="28"/>
          <w:szCs w:val="28"/>
        </w:rPr>
        <w:t xml:space="preserve"> </w:t>
      </w:r>
    </w:p>
    <w:p w:rsidR="00501A9F" w:rsidRPr="00046790" w:rsidRDefault="00501A9F" w:rsidP="00501A9F">
      <w:pPr>
        <w:rPr>
          <w:rFonts w:ascii="Times New Roman" w:hAnsi="Times New Roman" w:cs="Times New Roman"/>
          <w:b/>
          <w:bCs/>
          <w:sz w:val="28"/>
          <w:szCs w:val="28"/>
        </w:rPr>
      </w:pPr>
      <w:proofErr w:type="spellStart"/>
      <w:r w:rsidRPr="00046790">
        <w:rPr>
          <w:rFonts w:ascii="Times New Roman" w:hAnsi="Times New Roman" w:cs="Times New Roman"/>
          <w:b/>
          <w:bCs/>
          <w:sz w:val="28"/>
          <w:szCs w:val="28"/>
        </w:rPr>
        <w:t>Türkkonut</w:t>
      </w:r>
      <w:proofErr w:type="spellEnd"/>
      <w:r w:rsidRPr="00046790">
        <w:rPr>
          <w:rFonts w:ascii="Times New Roman" w:hAnsi="Times New Roman" w:cs="Times New Roman"/>
          <w:b/>
          <w:bCs/>
          <w:sz w:val="28"/>
          <w:szCs w:val="28"/>
        </w:rPr>
        <w:t xml:space="preserve"> Anaokulu 2015-2019 Stratejik Planı İzleme Ve Değerlendirme Modeli</w:t>
      </w:r>
    </w:p>
    <w:p w:rsidR="00501A9F" w:rsidRPr="00046790" w:rsidRDefault="00501A9F" w:rsidP="00501A9F">
      <w:pPr>
        <w:tabs>
          <w:tab w:val="left" w:pos="426"/>
        </w:tabs>
        <w:spacing w:after="0"/>
        <w:rPr>
          <w:rFonts w:ascii="Times New Roman" w:hAnsi="Times New Roman" w:cs="Times New Roman"/>
          <w:sz w:val="28"/>
          <w:szCs w:val="28"/>
        </w:rPr>
      </w:pPr>
      <w:r w:rsidRPr="00046790">
        <w:rPr>
          <w:rFonts w:ascii="Times New Roman" w:hAnsi="Times New Roman" w:cs="Times New Roman"/>
          <w:i/>
          <w:sz w:val="28"/>
          <w:szCs w:val="28"/>
        </w:rPr>
        <w:tab/>
        <w:t>5018 sayılı Kamu Mali Yönetimi ve Kontrol Kanunun amaçlarından biri; kalkınma pla</w:t>
      </w:r>
      <w:r w:rsidRPr="00046790">
        <w:rPr>
          <w:rFonts w:ascii="Times New Roman" w:hAnsi="Times New Roman" w:cs="Times New Roman"/>
          <w:i/>
          <w:sz w:val="28"/>
          <w:szCs w:val="28"/>
        </w:rPr>
        <w:t>n</w:t>
      </w:r>
      <w:r w:rsidRPr="00046790">
        <w:rPr>
          <w:rFonts w:ascii="Times New Roman" w:hAnsi="Times New Roman" w:cs="Times New Roman"/>
          <w:i/>
          <w:sz w:val="28"/>
          <w:szCs w:val="28"/>
        </w:rPr>
        <w:t>ları ve</w:t>
      </w:r>
      <w:r w:rsidRPr="00046790">
        <w:rPr>
          <w:rFonts w:ascii="Times New Roman" w:hAnsi="Times New Roman" w:cs="Times New Roman"/>
          <w:sz w:val="28"/>
          <w:szCs w:val="28"/>
        </w:rPr>
        <w:t xml:space="preser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501A9F" w:rsidRPr="00046790" w:rsidRDefault="00501A9F" w:rsidP="00501A9F">
      <w:pPr>
        <w:tabs>
          <w:tab w:val="left" w:pos="426"/>
        </w:tabs>
        <w:spacing w:after="0"/>
        <w:rPr>
          <w:rFonts w:ascii="Times New Roman" w:hAnsi="Times New Roman" w:cs="Times New Roman"/>
          <w:sz w:val="28"/>
          <w:szCs w:val="28"/>
        </w:rPr>
      </w:pPr>
      <w:r w:rsidRPr="00046790">
        <w:rPr>
          <w:rFonts w:ascii="Times New Roman" w:hAnsi="Times New Roman" w:cs="Times New Roman"/>
          <w:sz w:val="28"/>
          <w:szCs w:val="28"/>
        </w:rPr>
        <w:tab/>
        <w:t xml:space="preserve">Bu amaç doğrultusunda kamu idarelerinin; stratejik planlar vasıtasıyla, kalkınma planları, programlar, ilgili mevzuat ve benimsedikleri temel ilkeler çerçevesinde geleceğe ilişkin </w:t>
      </w:r>
      <w:proofErr w:type="gramStart"/>
      <w:r w:rsidRPr="00046790">
        <w:rPr>
          <w:rFonts w:ascii="Times New Roman" w:hAnsi="Times New Roman" w:cs="Times New Roman"/>
          <w:sz w:val="28"/>
          <w:szCs w:val="28"/>
        </w:rPr>
        <w:t>mi</w:t>
      </w:r>
      <w:r w:rsidRPr="00046790">
        <w:rPr>
          <w:rFonts w:ascii="Times New Roman" w:hAnsi="Times New Roman" w:cs="Times New Roman"/>
          <w:sz w:val="28"/>
          <w:szCs w:val="28"/>
        </w:rPr>
        <w:t>s</w:t>
      </w:r>
      <w:r w:rsidRPr="00046790">
        <w:rPr>
          <w:rFonts w:ascii="Times New Roman" w:hAnsi="Times New Roman" w:cs="Times New Roman"/>
          <w:sz w:val="28"/>
          <w:szCs w:val="28"/>
        </w:rPr>
        <w:t>yon</w:t>
      </w:r>
      <w:proofErr w:type="gramEnd"/>
      <w:r w:rsidRPr="00046790">
        <w:rPr>
          <w:rFonts w:ascii="Times New Roman" w:hAnsi="Times New Roman" w:cs="Times New Roman"/>
          <w:sz w:val="28"/>
          <w:szCs w:val="28"/>
        </w:rPr>
        <w:t xml:space="preserve"> ve vizyonlarını oluşturması,  stratejik amaçlar ve ölçülebilir hedefler saptaması, perfo</w:t>
      </w:r>
      <w:r w:rsidRPr="00046790">
        <w:rPr>
          <w:rFonts w:ascii="Times New Roman" w:hAnsi="Times New Roman" w:cs="Times New Roman"/>
          <w:sz w:val="28"/>
          <w:szCs w:val="28"/>
        </w:rPr>
        <w:t>r</w:t>
      </w:r>
      <w:r w:rsidRPr="00046790">
        <w:rPr>
          <w:rFonts w:ascii="Times New Roman" w:hAnsi="Times New Roman" w:cs="Times New Roman"/>
          <w:sz w:val="28"/>
          <w:szCs w:val="28"/>
        </w:rPr>
        <w:t>manslarını önceden belirlenmiş olan göstergeler doğrultusunda ölçmesi ve bu sürecin izleme ve değerlendirmesini yapmaları gerekmektedir. </w:t>
      </w:r>
    </w:p>
    <w:p w:rsidR="00501A9F" w:rsidRPr="00046790" w:rsidRDefault="00501A9F" w:rsidP="00501A9F">
      <w:pPr>
        <w:tabs>
          <w:tab w:val="left" w:pos="426"/>
        </w:tabs>
        <w:spacing w:after="0"/>
        <w:rPr>
          <w:rFonts w:ascii="Times New Roman" w:hAnsi="Times New Roman" w:cs="Times New Roman"/>
          <w:sz w:val="28"/>
          <w:szCs w:val="28"/>
        </w:rPr>
      </w:pPr>
      <w:r w:rsidRPr="00046790">
        <w:rPr>
          <w:rFonts w:ascii="Times New Roman" w:hAnsi="Times New Roman" w:cs="Times New Roman"/>
          <w:sz w:val="28"/>
          <w:szCs w:val="28"/>
        </w:rPr>
        <w:tab/>
        <w:t>Bu kapsamda okulumuz 2015-2019 dönemine ilişkin kalkınma planları ve programlarda yer alan politika ve hedefler doğrultusunda kaynaklarının etkili, ekonomik ve verimli bir ş</w:t>
      </w:r>
      <w:r w:rsidRPr="00046790">
        <w:rPr>
          <w:rFonts w:ascii="Times New Roman" w:hAnsi="Times New Roman" w:cs="Times New Roman"/>
          <w:sz w:val="28"/>
          <w:szCs w:val="28"/>
        </w:rPr>
        <w:t>e</w:t>
      </w:r>
      <w:r w:rsidRPr="00046790">
        <w:rPr>
          <w:rFonts w:ascii="Times New Roman" w:hAnsi="Times New Roman" w:cs="Times New Roman"/>
          <w:sz w:val="28"/>
          <w:szCs w:val="28"/>
        </w:rPr>
        <w:t xml:space="preserve">kilde elde edilmesi ve kullanılmasını, hesap verebilirliği ve saydamlığı sağlamak üzere </w:t>
      </w:r>
      <w:proofErr w:type="spellStart"/>
      <w:r w:rsidRPr="00046790">
        <w:rPr>
          <w:rFonts w:ascii="Times New Roman" w:hAnsi="Times New Roman" w:cs="Times New Roman"/>
          <w:sz w:val="28"/>
          <w:szCs w:val="28"/>
        </w:rPr>
        <w:t>Türkkonut</w:t>
      </w:r>
      <w:proofErr w:type="spellEnd"/>
      <w:r w:rsidRPr="00046790">
        <w:rPr>
          <w:rFonts w:ascii="Times New Roman" w:hAnsi="Times New Roman" w:cs="Times New Roman"/>
          <w:sz w:val="28"/>
          <w:szCs w:val="28"/>
        </w:rPr>
        <w:t xml:space="preserve"> Anaokulu 2015-2019 Stratejik Planı’nı hazırlamıştır. Hazırlanan planın gerçe</w:t>
      </w:r>
      <w:r w:rsidRPr="00046790">
        <w:rPr>
          <w:rFonts w:ascii="Times New Roman" w:hAnsi="Times New Roman" w:cs="Times New Roman"/>
          <w:sz w:val="28"/>
          <w:szCs w:val="28"/>
        </w:rPr>
        <w:t>k</w:t>
      </w:r>
      <w:r w:rsidRPr="00046790">
        <w:rPr>
          <w:rFonts w:ascii="Times New Roman" w:hAnsi="Times New Roman" w:cs="Times New Roman"/>
          <w:sz w:val="28"/>
          <w:szCs w:val="28"/>
        </w:rPr>
        <w:t xml:space="preserve">leşme durumlarının tespiti ve gerekli önlemlerin zamanında ve etkin biçimde alınabilmesi için </w:t>
      </w:r>
      <w:proofErr w:type="spellStart"/>
      <w:r w:rsidRPr="00046790">
        <w:rPr>
          <w:rFonts w:ascii="Times New Roman" w:hAnsi="Times New Roman" w:cs="Times New Roman"/>
          <w:sz w:val="28"/>
          <w:szCs w:val="28"/>
        </w:rPr>
        <w:t>Türkkonut</w:t>
      </w:r>
      <w:proofErr w:type="spellEnd"/>
      <w:r w:rsidRPr="00046790">
        <w:rPr>
          <w:rFonts w:ascii="Times New Roman" w:hAnsi="Times New Roman" w:cs="Times New Roman"/>
          <w:sz w:val="28"/>
          <w:szCs w:val="28"/>
        </w:rPr>
        <w:t xml:space="preserve"> Anaokulu 2015-2019 Stratejik Planı İzleme ve Değerlendirme Modeli gelişt</w:t>
      </w:r>
      <w:r w:rsidRPr="00046790">
        <w:rPr>
          <w:rFonts w:ascii="Times New Roman" w:hAnsi="Times New Roman" w:cs="Times New Roman"/>
          <w:sz w:val="28"/>
          <w:szCs w:val="28"/>
        </w:rPr>
        <w:t>i</w:t>
      </w:r>
      <w:r w:rsidRPr="00046790">
        <w:rPr>
          <w:rFonts w:ascii="Times New Roman" w:hAnsi="Times New Roman" w:cs="Times New Roman"/>
          <w:sz w:val="28"/>
          <w:szCs w:val="28"/>
        </w:rPr>
        <w:t>rilmiştir.</w:t>
      </w:r>
    </w:p>
    <w:p w:rsidR="00501A9F" w:rsidRPr="00046790" w:rsidRDefault="00501A9F" w:rsidP="00501A9F">
      <w:pPr>
        <w:tabs>
          <w:tab w:val="left" w:pos="426"/>
        </w:tabs>
        <w:spacing w:after="0"/>
        <w:rPr>
          <w:rFonts w:ascii="Times New Roman" w:hAnsi="Times New Roman" w:cs="Times New Roman"/>
          <w:sz w:val="28"/>
          <w:szCs w:val="28"/>
        </w:rPr>
      </w:pPr>
      <w:r w:rsidRPr="00046790">
        <w:rPr>
          <w:rFonts w:ascii="Times New Roman" w:hAnsi="Times New Roman" w:cs="Times New Roman"/>
          <w:sz w:val="28"/>
          <w:szCs w:val="28"/>
        </w:rPr>
        <w:t>İzleme, stratejik plan uygulamasının sistematik olarak takip edilmesi ve raporlanmasıdır. Değerlendirme ise, uygulama sonuçlarının amaç ve hedeflere kıyasla ölçülmesi ve söz kon</w:t>
      </w:r>
      <w:r w:rsidRPr="00046790">
        <w:rPr>
          <w:rFonts w:ascii="Times New Roman" w:hAnsi="Times New Roman" w:cs="Times New Roman"/>
          <w:sz w:val="28"/>
          <w:szCs w:val="28"/>
        </w:rPr>
        <w:t>u</w:t>
      </w:r>
      <w:r w:rsidRPr="00046790">
        <w:rPr>
          <w:rFonts w:ascii="Times New Roman" w:hAnsi="Times New Roman" w:cs="Times New Roman"/>
          <w:sz w:val="28"/>
          <w:szCs w:val="28"/>
        </w:rPr>
        <w:t>su amaç ve hedeflerin tutarlılık ve uygunluğunun analizidir.</w:t>
      </w:r>
    </w:p>
    <w:p w:rsidR="00501A9F" w:rsidRPr="00046790" w:rsidRDefault="00501A9F" w:rsidP="00501A9F">
      <w:pPr>
        <w:tabs>
          <w:tab w:val="left" w:pos="426"/>
        </w:tabs>
        <w:spacing w:after="0"/>
        <w:rPr>
          <w:rFonts w:ascii="Times New Roman" w:hAnsi="Times New Roman" w:cs="Times New Roman"/>
          <w:sz w:val="28"/>
          <w:szCs w:val="28"/>
        </w:rPr>
      </w:pPr>
      <w:proofErr w:type="spellStart"/>
      <w:r w:rsidRPr="00046790">
        <w:rPr>
          <w:rFonts w:ascii="Times New Roman" w:hAnsi="Times New Roman" w:cs="Times New Roman"/>
          <w:sz w:val="28"/>
          <w:szCs w:val="28"/>
        </w:rPr>
        <w:t>Türkkonut</w:t>
      </w:r>
      <w:proofErr w:type="spellEnd"/>
      <w:r w:rsidRPr="00046790">
        <w:rPr>
          <w:rFonts w:ascii="Times New Roman" w:hAnsi="Times New Roman" w:cs="Times New Roman"/>
          <w:sz w:val="28"/>
          <w:szCs w:val="28"/>
        </w:rPr>
        <w:t xml:space="preserve"> Anaokulu 2015-2019 Stratejik Planı İzleme ve Değerlendirme Modeli’nin çerç</w:t>
      </w:r>
      <w:r w:rsidRPr="00046790">
        <w:rPr>
          <w:rFonts w:ascii="Times New Roman" w:hAnsi="Times New Roman" w:cs="Times New Roman"/>
          <w:sz w:val="28"/>
          <w:szCs w:val="28"/>
        </w:rPr>
        <w:t>e</w:t>
      </w:r>
      <w:r w:rsidRPr="00046790">
        <w:rPr>
          <w:rFonts w:ascii="Times New Roman" w:hAnsi="Times New Roman" w:cs="Times New Roman"/>
          <w:sz w:val="28"/>
          <w:szCs w:val="28"/>
        </w:rPr>
        <w:t>vesini;</w:t>
      </w:r>
    </w:p>
    <w:p w:rsidR="00501A9F" w:rsidRPr="00046790" w:rsidRDefault="00501A9F" w:rsidP="006F4C8A">
      <w:pPr>
        <w:pStyle w:val="ListeParagraf"/>
        <w:numPr>
          <w:ilvl w:val="0"/>
          <w:numId w:val="17"/>
        </w:numPr>
        <w:spacing w:before="120" w:after="0" w:line="240" w:lineRule="auto"/>
        <w:contextualSpacing w:val="0"/>
        <w:jc w:val="both"/>
        <w:rPr>
          <w:rFonts w:ascii="Times New Roman" w:hAnsi="Times New Roman" w:cs="Times New Roman"/>
          <w:sz w:val="28"/>
          <w:szCs w:val="28"/>
        </w:rPr>
      </w:pPr>
      <w:proofErr w:type="spellStart"/>
      <w:r w:rsidRPr="00046790">
        <w:rPr>
          <w:rFonts w:ascii="Times New Roman" w:hAnsi="Times New Roman" w:cs="Times New Roman"/>
          <w:sz w:val="28"/>
          <w:szCs w:val="28"/>
        </w:rPr>
        <w:t>Türkkonut</w:t>
      </w:r>
      <w:proofErr w:type="spellEnd"/>
      <w:r w:rsidRPr="00046790">
        <w:rPr>
          <w:rFonts w:ascii="Times New Roman" w:hAnsi="Times New Roman" w:cs="Times New Roman"/>
          <w:sz w:val="28"/>
          <w:szCs w:val="28"/>
        </w:rPr>
        <w:t xml:space="preserve"> Anaokulu 2015-2019 Stratejik Planı ve performans programlarında yer alan performans göstergelerinin gerçekleşme durumlarının tespit edilmesi,</w:t>
      </w:r>
    </w:p>
    <w:p w:rsidR="00501A9F" w:rsidRPr="00046790" w:rsidRDefault="00501A9F" w:rsidP="006F4C8A">
      <w:pPr>
        <w:pStyle w:val="ListeParagraf"/>
        <w:numPr>
          <w:ilvl w:val="0"/>
          <w:numId w:val="17"/>
        </w:numPr>
        <w:spacing w:before="120" w:after="0" w:line="240" w:lineRule="auto"/>
        <w:contextualSpacing w:val="0"/>
        <w:jc w:val="both"/>
        <w:rPr>
          <w:rFonts w:ascii="Times New Roman" w:hAnsi="Times New Roman" w:cs="Times New Roman"/>
          <w:sz w:val="28"/>
          <w:szCs w:val="28"/>
        </w:rPr>
      </w:pPr>
      <w:r w:rsidRPr="00046790">
        <w:rPr>
          <w:rFonts w:ascii="Times New Roman" w:hAnsi="Times New Roman" w:cs="Times New Roman"/>
          <w:sz w:val="28"/>
          <w:szCs w:val="28"/>
        </w:rPr>
        <w:t>Performans göstergelerinin gerçekleşme durumlarının hedeflerle kıyaslanması,</w:t>
      </w:r>
    </w:p>
    <w:p w:rsidR="00501A9F" w:rsidRPr="00046790" w:rsidRDefault="00501A9F" w:rsidP="006F4C8A">
      <w:pPr>
        <w:pStyle w:val="ListeParagraf"/>
        <w:numPr>
          <w:ilvl w:val="0"/>
          <w:numId w:val="17"/>
        </w:numPr>
        <w:spacing w:before="120" w:after="0" w:line="240" w:lineRule="auto"/>
        <w:contextualSpacing w:val="0"/>
        <w:jc w:val="both"/>
        <w:rPr>
          <w:rFonts w:ascii="Times New Roman" w:hAnsi="Times New Roman" w:cs="Times New Roman"/>
          <w:sz w:val="28"/>
          <w:szCs w:val="28"/>
        </w:rPr>
      </w:pPr>
      <w:r w:rsidRPr="00046790">
        <w:rPr>
          <w:rFonts w:ascii="Times New Roman" w:hAnsi="Times New Roman" w:cs="Times New Roman"/>
          <w:sz w:val="28"/>
          <w:szCs w:val="28"/>
        </w:rPr>
        <w:t>Sonuçların raporlanması ve paydaşlarla paylaşımı,</w:t>
      </w:r>
    </w:p>
    <w:p w:rsidR="00501A9F" w:rsidRPr="00046790" w:rsidRDefault="00501A9F" w:rsidP="006F4C8A">
      <w:pPr>
        <w:pStyle w:val="ListeParagraf"/>
        <w:numPr>
          <w:ilvl w:val="0"/>
          <w:numId w:val="17"/>
        </w:numPr>
        <w:spacing w:before="120" w:after="0" w:line="240" w:lineRule="auto"/>
        <w:contextualSpacing w:val="0"/>
        <w:jc w:val="both"/>
        <w:rPr>
          <w:rFonts w:ascii="Times New Roman" w:hAnsi="Times New Roman" w:cs="Times New Roman"/>
          <w:sz w:val="28"/>
          <w:szCs w:val="28"/>
        </w:rPr>
      </w:pPr>
      <w:r w:rsidRPr="00046790">
        <w:rPr>
          <w:rFonts w:ascii="Times New Roman" w:hAnsi="Times New Roman" w:cs="Times New Roman"/>
          <w:sz w:val="28"/>
          <w:szCs w:val="28"/>
        </w:rPr>
        <w:t>Gerekli tedbirlerin alınması süreçleri oluşturmaktadır.</w:t>
      </w:r>
    </w:p>
    <w:p w:rsidR="00501A9F" w:rsidRPr="00046790" w:rsidRDefault="00501A9F" w:rsidP="006F4C8A">
      <w:pPr>
        <w:tabs>
          <w:tab w:val="left" w:pos="426"/>
        </w:tabs>
        <w:spacing w:after="0" w:line="240" w:lineRule="auto"/>
        <w:rPr>
          <w:rFonts w:ascii="Times New Roman" w:hAnsi="Times New Roman" w:cs="Times New Roman"/>
          <w:sz w:val="28"/>
          <w:szCs w:val="28"/>
        </w:rPr>
      </w:pPr>
      <w:r w:rsidRPr="00046790">
        <w:rPr>
          <w:rFonts w:ascii="Times New Roman" w:hAnsi="Times New Roman" w:cs="Times New Roman"/>
          <w:sz w:val="28"/>
          <w:szCs w:val="28"/>
        </w:rPr>
        <w:tab/>
      </w:r>
      <w:proofErr w:type="spellStart"/>
      <w:r w:rsidRPr="00046790">
        <w:rPr>
          <w:rFonts w:ascii="Times New Roman" w:hAnsi="Times New Roman" w:cs="Times New Roman"/>
          <w:sz w:val="28"/>
          <w:szCs w:val="28"/>
        </w:rPr>
        <w:t>Türkkonut</w:t>
      </w:r>
      <w:proofErr w:type="spellEnd"/>
      <w:r w:rsidRPr="00046790">
        <w:rPr>
          <w:rFonts w:ascii="Times New Roman" w:hAnsi="Times New Roman" w:cs="Times New Roman"/>
          <w:sz w:val="28"/>
          <w:szCs w:val="28"/>
        </w:rPr>
        <w:t xml:space="preserve"> Anaokulu 2015-2019 Stratejik Planı’nda yer alan performans göstergelerinin gerçekleşme durumlarının tespiti altı aylık </w:t>
      </w:r>
      <w:proofErr w:type="gramStart"/>
      <w:r w:rsidRPr="00046790">
        <w:rPr>
          <w:rFonts w:ascii="Times New Roman" w:hAnsi="Times New Roman" w:cs="Times New Roman"/>
          <w:sz w:val="28"/>
          <w:szCs w:val="28"/>
        </w:rPr>
        <w:t>periyotlarla</w:t>
      </w:r>
      <w:proofErr w:type="gramEnd"/>
      <w:r w:rsidRPr="00046790">
        <w:rPr>
          <w:rFonts w:ascii="Times New Roman" w:hAnsi="Times New Roman" w:cs="Times New Roman"/>
          <w:sz w:val="28"/>
          <w:szCs w:val="28"/>
        </w:rPr>
        <w:t xml:space="preserve"> yapılacaktır. </w:t>
      </w:r>
    </w:p>
    <w:p w:rsidR="00501A9F" w:rsidRPr="00046790" w:rsidRDefault="00501A9F" w:rsidP="006F4C8A">
      <w:pPr>
        <w:tabs>
          <w:tab w:val="left" w:pos="426"/>
        </w:tabs>
        <w:spacing w:after="0"/>
        <w:rPr>
          <w:rFonts w:ascii="Times New Roman" w:hAnsi="Times New Roman" w:cs="Times New Roman"/>
          <w:sz w:val="28"/>
          <w:szCs w:val="28"/>
        </w:rPr>
      </w:pPr>
    </w:p>
    <w:p w:rsidR="00501A9F" w:rsidRPr="00046790" w:rsidRDefault="00501A9F" w:rsidP="00501A9F">
      <w:pPr>
        <w:tabs>
          <w:tab w:val="left" w:pos="426"/>
        </w:tabs>
        <w:spacing w:after="0"/>
        <w:ind w:firstLine="426"/>
        <w:rPr>
          <w:rFonts w:ascii="Times New Roman" w:hAnsi="Times New Roman" w:cs="Times New Roman"/>
          <w:sz w:val="28"/>
          <w:szCs w:val="28"/>
        </w:rPr>
      </w:pPr>
      <w:r w:rsidRPr="00046790">
        <w:rPr>
          <w:rFonts w:ascii="Times New Roman" w:hAnsi="Times New Roman" w:cs="Times New Roman"/>
          <w:sz w:val="28"/>
          <w:szCs w:val="28"/>
        </w:rPr>
        <w:t>Yılsonu gerçekleşme durumları, varsa gösterge hedeflerinden sapmalar ve bunların n</w:t>
      </w:r>
      <w:r w:rsidRPr="00046790">
        <w:rPr>
          <w:rFonts w:ascii="Times New Roman" w:hAnsi="Times New Roman" w:cs="Times New Roman"/>
          <w:sz w:val="28"/>
          <w:szCs w:val="28"/>
        </w:rPr>
        <w:t>e</w:t>
      </w:r>
      <w:r w:rsidRPr="00046790">
        <w:rPr>
          <w:rFonts w:ascii="Times New Roman" w:hAnsi="Times New Roman" w:cs="Times New Roman"/>
          <w:sz w:val="28"/>
          <w:szCs w:val="28"/>
        </w:rPr>
        <w:t>denleri değerlendirilerek gerekli tedbirlerin alınması sağlanacaktır. Ayrıca, stratejik planın altı aylık izleme ve değerlendirme raporu hazırlanacaktır.</w:t>
      </w:r>
    </w:p>
    <w:p w:rsidR="00501A9F" w:rsidRPr="00046790" w:rsidRDefault="00501A9F" w:rsidP="00501A9F">
      <w:pPr>
        <w:tabs>
          <w:tab w:val="left" w:pos="426"/>
        </w:tabs>
        <w:spacing w:after="0"/>
        <w:rPr>
          <w:rFonts w:ascii="Times New Roman" w:hAnsi="Times New Roman" w:cs="Times New Roman"/>
          <w:sz w:val="28"/>
          <w:szCs w:val="28"/>
        </w:rPr>
      </w:pPr>
      <w:r w:rsidRPr="00046790">
        <w:rPr>
          <w:rFonts w:ascii="Times New Roman" w:hAnsi="Times New Roman" w:cs="Times New Roman"/>
          <w:sz w:val="28"/>
          <w:szCs w:val="28"/>
        </w:rPr>
        <w:tab/>
      </w:r>
      <w:proofErr w:type="spellStart"/>
      <w:r w:rsidRPr="00046790">
        <w:rPr>
          <w:rFonts w:ascii="Times New Roman" w:hAnsi="Times New Roman" w:cs="Times New Roman"/>
          <w:sz w:val="28"/>
          <w:szCs w:val="28"/>
        </w:rPr>
        <w:t>Türkkonut</w:t>
      </w:r>
      <w:proofErr w:type="spellEnd"/>
      <w:r w:rsidRPr="00046790">
        <w:rPr>
          <w:rFonts w:ascii="Times New Roman" w:hAnsi="Times New Roman" w:cs="Times New Roman"/>
          <w:sz w:val="28"/>
          <w:szCs w:val="28"/>
        </w:rPr>
        <w:t xml:space="preserve"> Anaokulu 2015-2019 Stratejik Planı’nda yer alan performans göstergelerinin gerçekleşme durumlarının tespiti yılda iki kez yapılacaktır. Yılın ilk altı aylık dönemini ka</w:t>
      </w:r>
      <w:r w:rsidRPr="00046790">
        <w:rPr>
          <w:rFonts w:ascii="Times New Roman" w:hAnsi="Times New Roman" w:cs="Times New Roman"/>
          <w:sz w:val="28"/>
          <w:szCs w:val="28"/>
        </w:rPr>
        <w:t>p</w:t>
      </w:r>
      <w:r w:rsidRPr="00046790">
        <w:rPr>
          <w:rFonts w:ascii="Times New Roman" w:hAnsi="Times New Roman" w:cs="Times New Roman"/>
          <w:sz w:val="28"/>
          <w:szCs w:val="28"/>
        </w:rPr>
        <w:t xml:space="preserve">sayan birinci izleme kapsamında, SGB tarafından harcama birimlerinden sorumlu oldukları göstergeler ile ilgili gerçekleşme durumlarına ilişkin veriler toplanarak </w:t>
      </w:r>
      <w:proofErr w:type="gramStart"/>
      <w:r w:rsidRPr="00046790">
        <w:rPr>
          <w:rFonts w:ascii="Times New Roman" w:hAnsi="Times New Roman" w:cs="Times New Roman"/>
          <w:sz w:val="28"/>
          <w:szCs w:val="28"/>
        </w:rPr>
        <w:t>konsolide</w:t>
      </w:r>
      <w:proofErr w:type="gramEnd"/>
      <w:r w:rsidRPr="00046790">
        <w:rPr>
          <w:rFonts w:ascii="Times New Roman" w:hAnsi="Times New Roman" w:cs="Times New Roman"/>
          <w:sz w:val="28"/>
          <w:szCs w:val="28"/>
        </w:rPr>
        <w:t xml:space="preserve"> edilecektir. Göstergelerin gerçekleşme durumları hakkında hazırlanan rapor üst yöneticiye sunulacak ve </w:t>
      </w:r>
      <w:r w:rsidRPr="00046790">
        <w:rPr>
          <w:rFonts w:ascii="Times New Roman" w:hAnsi="Times New Roman" w:cs="Times New Roman"/>
          <w:sz w:val="28"/>
          <w:szCs w:val="28"/>
        </w:rPr>
        <w:lastRenderedPageBreak/>
        <w:t>böylelikle göstergelerdeki yıllık hedeflere ulaşılmasını sağlamak üzere gerekli görülebilecek tedbirlerin alınması sağlanacaktır.</w:t>
      </w:r>
    </w:p>
    <w:p w:rsidR="00501A9F" w:rsidRPr="00046790" w:rsidRDefault="00501A9F" w:rsidP="00501A9F">
      <w:pPr>
        <w:tabs>
          <w:tab w:val="left" w:pos="426"/>
        </w:tabs>
        <w:spacing w:after="0"/>
        <w:rPr>
          <w:rFonts w:ascii="Times New Roman" w:hAnsi="Times New Roman" w:cs="Times New Roman"/>
          <w:sz w:val="28"/>
          <w:szCs w:val="28"/>
        </w:rPr>
      </w:pPr>
      <w:r w:rsidRPr="00046790">
        <w:rPr>
          <w:rFonts w:ascii="Times New Roman" w:hAnsi="Times New Roman" w:cs="Times New Roman"/>
          <w:sz w:val="28"/>
          <w:szCs w:val="28"/>
        </w:rPr>
        <w:tab/>
        <w:t xml:space="preserve">Yılın tamamını kapsayan ikinci izleme dâhilinde; SGB tarafından harcama birimlerden sorumlu oldukları göstergeler ile ilgili yılsonu gerçekleşme durumlarına ait veriler toplanarak </w:t>
      </w:r>
      <w:proofErr w:type="gramStart"/>
      <w:r w:rsidRPr="00046790">
        <w:rPr>
          <w:rFonts w:ascii="Times New Roman" w:hAnsi="Times New Roman" w:cs="Times New Roman"/>
          <w:sz w:val="28"/>
          <w:szCs w:val="28"/>
        </w:rPr>
        <w:t>konsolide</w:t>
      </w:r>
      <w:proofErr w:type="gramEnd"/>
      <w:r w:rsidRPr="00046790">
        <w:rPr>
          <w:rFonts w:ascii="Times New Roman" w:hAnsi="Times New Roman" w:cs="Times New Roman"/>
          <w:sz w:val="28"/>
          <w:szCs w:val="28"/>
        </w:rPr>
        <w:t xml:space="preserve"> edilecektir. Yılsonu gerçekleşme durumları, varsa gösterge hedeflerinden sapmalar ve bunların nedenleri üst yönetici başkanlığında harcama birim yöneticilerince değerlendir</w:t>
      </w:r>
      <w:r w:rsidRPr="00046790">
        <w:rPr>
          <w:rFonts w:ascii="Times New Roman" w:hAnsi="Times New Roman" w:cs="Times New Roman"/>
          <w:sz w:val="28"/>
          <w:szCs w:val="28"/>
        </w:rPr>
        <w:t>i</w:t>
      </w:r>
      <w:r w:rsidRPr="00046790">
        <w:rPr>
          <w:rFonts w:ascii="Times New Roman" w:hAnsi="Times New Roman" w:cs="Times New Roman"/>
          <w:sz w:val="28"/>
          <w:szCs w:val="28"/>
        </w:rPr>
        <w:t>lerek gerekli tedbirlerin al</w:t>
      </w:r>
      <w:r w:rsidR="006F4C8A" w:rsidRPr="00046790">
        <w:rPr>
          <w:rFonts w:ascii="Times New Roman" w:hAnsi="Times New Roman" w:cs="Times New Roman"/>
          <w:sz w:val="28"/>
          <w:szCs w:val="28"/>
        </w:rPr>
        <w:t xml:space="preserve">ınması sağlanacaktır. </w:t>
      </w:r>
    </w:p>
    <w:p w:rsidR="00501A9F" w:rsidRPr="00046790" w:rsidRDefault="006F4C8A" w:rsidP="00501A9F">
      <w:pPr>
        <w:tabs>
          <w:tab w:val="left" w:pos="426"/>
        </w:tabs>
        <w:spacing w:after="0"/>
        <w:rPr>
          <w:rFonts w:ascii="Times New Roman" w:hAnsi="Times New Roman" w:cs="Times New Roman"/>
          <w:sz w:val="28"/>
          <w:szCs w:val="28"/>
        </w:rPr>
      </w:pPr>
      <w:r w:rsidRPr="00046790">
        <w:rPr>
          <w:rFonts w:ascii="Times New Roman" w:hAnsi="Times New Roman" w:cs="Times New Roman"/>
          <w:sz w:val="28"/>
          <w:szCs w:val="28"/>
        </w:rPr>
        <w:tab/>
      </w:r>
      <w:r w:rsidR="00501A9F" w:rsidRPr="00046790">
        <w:rPr>
          <w:rFonts w:ascii="Times New Roman" w:hAnsi="Times New Roman" w:cs="Times New Roman"/>
          <w:sz w:val="28"/>
          <w:szCs w:val="28"/>
        </w:rPr>
        <w:t>Ayrıca, Okul/Kurum/Bakanlık düzeyinde stratejik hedeflerin gerçekleşme yüzdesi B</w:t>
      </w:r>
      <w:r w:rsidR="00501A9F" w:rsidRPr="00046790">
        <w:rPr>
          <w:rFonts w:ascii="Times New Roman" w:hAnsi="Times New Roman" w:cs="Times New Roman"/>
          <w:sz w:val="28"/>
          <w:szCs w:val="28"/>
        </w:rPr>
        <w:t>a</w:t>
      </w:r>
      <w:r w:rsidR="00501A9F" w:rsidRPr="00046790">
        <w:rPr>
          <w:rFonts w:ascii="Times New Roman" w:hAnsi="Times New Roman" w:cs="Times New Roman"/>
          <w:sz w:val="28"/>
          <w:szCs w:val="28"/>
        </w:rPr>
        <w:t>kanlık izleme-değerlendirme sistemi üzerinden takip edilecek ve göstergelerin gerçekleşme durumları düzenli olarak ile paylaşılacaktır</w:t>
      </w:r>
    </w:p>
    <w:p w:rsidR="006F4C8A" w:rsidRPr="00046790" w:rsidRDefault="006F4C8A" w:rsidP="00501A9F">
      <w:pPr>
        <w:tabs>
          <w:tab w:val="left" w:pos="426"/>
        </w:tabs>
        <w:spacing w:after="0"/>
        <w:rPr>
          <w:rFonts w:ascii="Times New Roman" w:hAnsi="Times New Roman" w:cs="Times New Roman"/>
          <w:sz w:val="28"/>
          <w:szCs w:val="28"/>
        </w:rPr>
      </w:pPr>
    </w:p>
    <w:p w:rsidR="006F4C8A" w:rsidRPr="00046790" w:rsidRDefault="006F4C8A" w:rsidP="00501A9F">
      <w:pPr>
        <w:tabs>
          <w:tab w:val="left" w:pos="426"/>
        </w:tabs>
        <w:spacing w:after="0"/>
        <w:rPr>
          <w:rFonts w:ascii="Times New Roman" w:hAnsi="Times New Roman" w:cs="Times New Roman"/>
          <w:sz w:val="28"/>
          <w:szCs w:val="28"/>
        </w:rPr>
      </w:pPr>
    </w:p>
    <w:p w:rsidR="006F4C8A" w:rsidRPr="00046790" w:rsidRDefault="006F4C8A" w:rsidP="00501A9F">
      <w:pPr>
        <w:tabs>
          <w:tab w:val="left" w:pos="426"/>
        </w:tabs>
        <w:spacing w:after="0"/>
        <w:rPr>
          <w:rFonts w:ascii="Times New Roman" w:hAnsi="Times New Roman" w:cs="Times New Roman"/>
          <w:sz w:val="28"/>
          <w:szCs w:val="28"/>
        </w:rPr>
      </w:pPr>
    </w:p>
    <w:p w:rsidR="006561CC" w:rsidRDefault="004E06D7" w:rsidP="006F4C8A">
      <w:pPr>
        <w:tabs>
          <w:tab w:val="left" w:pos="4575"/>
        </w:tabs>
        <w:rPr>
          <w:rFonts w:ascii="Times New Roman" w:hAnsi="Times New Roman" w:cs="Times New Roman"/>
          <w:sz w:val="28"/>
          <w:szCs w:val="28"/>
        </w:rPr>
      </w:pPr>
      <w:r w:rsidRPr="00046790">
        <w:rPr>
          <w:rFonts w:ascii="Times New Roman" w:hAnsi="Times New Roman" w:cs="Times New Roman"/>
          <w:sz w:val="28"/>
          <w:szCs w:val="28"/>
        </w:rPr>
        <w:tab/>
      </w: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046790" w:rsidRDefault="00046790" w:rsidP="006F4C8A">
      <w:pPr>
        <w:tabs>
          <w:tab w:val="left" w:pos="4575"/>
        </w:tabs>
        <w:rPr>
          <w:rFonts w:ascii="Times New Roman" w:hAnsi="Times New Roman" w:cs="Times New Roman"/>
          <w:sz w:val="28"/>
          <w:szCs w:val="28"/>
        </w:rPr>
      </w:pPr>
    </w:p>
    <w:p w:rsidR="006561CC" w:rsidRDefault="006561CC" w:rsidP="006C68A5">
      <w:pPr>
        <w:tabs>
          <w:tab w:val="left" w:pos="4575"/>
        </w:tabs>
      </w:pPr>
    </w:p>
    <w:p w:rsidR="00501A9F" w:rsidRPr="006F4C8A" w:rsidRDefault="006C68A5" w:rsidP="006561CC">
      <w:pPr>
        <w:tabs>
          <w:tab w:val="left" w:pos="4575"/>
        </w:tabs>
        <w:jc w:val="center"/>
      </w:pPr>
      <w:r>
        <w:t>39</w:t>
      </w:r>
      <w:r w:rsidR="006669CC">
        <w:t>.</w:t>
      </w:r>
    </w:p>
    <w:tbl>
      <w:tblPr>
        <w:tblStyle w:val="TabloKlavuzu"/>
        <w:tblpPr w:leftFromText="141" w:rightFromText="141" w:vertAnchor="text" w:horzAnchor="margin" w:tblpY="38"/>
        <w:tblW w:w="10251" w:type="dxa"/>
        <w:tblLayout w:type="fixed"/>
        <w:tblLook w:val="04A0"/>
      </w:tblPr>
      <w:tblGrid>
        <w:gridCol w:w="1841"/>
        <w:gridCol w:w="2190"/>
        <w:gridCol w:w="4380"/>
        <w:gridCol w:w="1840"/>
      </w:tblGrid>
      <w:tr w:rsidR="00501A9F" w:rsidRPr="005808DB" w:rsidTr="00073ECC">
        <w:trPr>
          <w:trHeight w:val="761"/>
        </w:trPr>
        <w:tc>
          <w:tcPr>
            <w:tcW w:w="1841" w:type="dxa"/>
            <w:shd w:val="clear" w:color="auto" w:fill="76923C" w:themeFill="accent3" w:themeFillShade="BF"/>
            <w:vAlign w:val="center"/>
          </w:tcPr>
          <w:p w:rsidR="00501A9F" w:rsidRPr="005808DB" w:rsidRDefault="00501A9F" w:rsidP="00073ECC">
            <w:pPr>
              <w:rPr>
                <w:rFonts w:cs="Times New Roman"/>
                <w:b/>
                <w:szCs w:val="24"/>
              </w:rPr>
            </w:pPr>
            <w:r w:rsidRPr="005808DB">
              <w:rPr>
                <w:rFonts w:cs="Times New Roman"/>
                <w:b/>
                <w:szCs w:val="24"/>
              </w:rPr>
              <w:lastRenderedPageBreak/>
              <w:t>İzleme Değerle</w:t>
            </w:r>
            <w:r w:rsidRPr="005808DB">
              <w:rPr>
                <w:rFonts w:cs="Times New Roman"/>
                <w:b/>
                <w:szCs w:val="24"/>
              </w:rPr>
              <w:t>n</w:t>
            </w:r>
            <w:r w:rsidRPr="005808DB">
              <w:rPr>
                <w:rFonts w:cs="Times New Roman"/>
                <w:b/>
                <w:szCs w:val="24"/>
              </w:rPr>
              <w:t>dirme</w:t>
            </w:r>
          </w:p>
          <w:p w:rsidR="00501A9F" w:rsidRPr="005808DB" w:rsidRDefault="00501A9F" w:rsidP="00073ECC">
            <w:pPr>
              <w:rPr>
                <w:rFonts w:cs="Times New Roman"/>
                <w:b/>
                <w:szCs w:val="24"/>
              </w:rPr>
            </w:pPr>
            <w:r w:rsidRPr="005808DB">
              <w:rPr>
                <w:rFonts w:cs="Times New Roman"/>
                <w:b/>
                <w:szCs w:val="24"/>
              </w:rPr>
              <w:t>Dönemi</w:t>
            </w:r>
          </w:p>
        </w:tc>
        <w:tc>
          <w:tcPr>
            <w:tcW w:w="2190" w:type="dxa"/>
            <w:shd w:val="clear" w:color="auto" w:fill="76923C" w:themeFill="accent3" w:themeFillShade="BF"/>
            <w:vAlign w:val="center"/>
          </w:tcPr>
          <w:p w:rsidR="00501A9F" w:rsidRPr="005808DB" w:rsidRDefault="00501A9F" w:rsidP="00073ECC">
            <w:pPr>
              <w:rPr>
                <w:rFonts w:cs="Times New Roman"/>
                <w:b/>
                <w:szCs w:val="24"/>
              </w:rPr>
            </w:pPr>
            <w:r w:rsidRPr="005808DB">
              <w:rPr>
                <w:rFonts w:cs="Times New Roman"/>
                <w:b/>
                <w:szCs w:val="24"/>
              </w:rPr>
              <w:t>Gerçekleştirilme Z</w:t>
            </w:r>
            <w:r w:rsidRPr="005808DB">
              <w:rPr>
                <w:rFonts w:cs="Times New Roman"/>
                <w:b/>
                <w:szCs w:val="24"/>
              </w:rPr>
              <w:t>a</w:t>
            </w:r>
            <w:r w:rsidRPr="005808DB">
              <w:rPr>
                <w:rFonts w:cs="Times New Roman"/>
                <w:b/>
                <w:szCs w:val="24"/>
              </w:rPr>
              <w:t>manı</w:t>
            </w:r>
          </w:p>
        </w:tc>
        <w:tc>
          <w:tcPr>
            <w:tcW w:w="4380" w:type="dxa"/>
            <w:shd w:val="clear" w:color="auto" w:fill="76923C" w:themeFill="accent3" w:themeFillShade="BF"/>
            <w:vAlign w:val="center"/>
          </w:tcPr>
          <w:p w:rsidR="00501A9F" w:rsidRPr="005808DB" w:rsidRDefault="00501A9F" w:rsidP="00073ECC">
            <w:pPr>
              <w:rPr>
                <w:rFonts w:cs="Times New Roman"/>
                <w:b/>
                <w:szCs w:val="24"/>
              </w:rPr>
            </w:pPr>
            <w:r w:rsidRPr="005808DB">
              <w:rPr>
                <w:rFonts w:cs="Times New Roman"/>
                <w:b/>
                <w:szCs w:val="24"/>
              </w:rPr>
              <w:t>İzleme Değerlendirme Dönemi</w:t>
            </w:r>
          </w:p>
          <w:p w:rsidR="00501A9F" w:rsidRPr="005808DB" w:rsidRDefault="00501A9F" w:rsidP="00073ECC">
            <w:pPr>
              <w:rPr>
                <w:rFonts w:cs="Times New Roman"/>
                <w:b/>
                <w:szCs w:val="24"/>
              </w:rPr>
            </w:pPr>
            <w:r w:rsidRPr="005808DB">
              <w:rPr>
                <w:rFonts w:cs="Times New Roman"/>
                <w:b/>
                <w:szCs w:val="24"/>
              </w:rPr>
              <w:t>Süreç Açıklaması</w:t>
            </w:r>
          </w:p>
        </w:tc>
        <w:tc>
          <w:tcPr>
            <w:tcW w:w="1840" w:type="dxa"/>
            <w:shd w:val="clear" w:color="auto" w:fill="76923C" w:themeFill="accent3" w:themeFillShade="BF"/>
            <w:vAlign w:val="center"/>
          </w:tcPr>
          <w:p w:rsidR="00501A9F" w:rsidRPr="005808DB" w:rsidRDefault="00501A9F" w:rsidP="00073ECC">
            <w:pPr>
              <w:rPr>
                <w:rFonts w:cs="Times New Roman"/>
                <w:b/>
                <w:szCs w:val="24"/>
              </w:rPr>
            </w:pPr>
            <w:r w:rsidRPr="005808DB">
              <w:rPr>
                <w:rFonts w:cs="Times New Roman"/>
                <w:b/>
                <w:szCs w:val="24"/>
              </w:rPr>
              <w:t>Zaman Kapsamı</w:t>
            </w:r>
          </w:p>
        </w:tc>
      </w:tr>
      <w:tr w:rsidR="00501A9F" w:rsidRPr="005808DB" w:rsidTr="00073ECC">
        <w:trPr>
          <w:trHeight w:val="2553"/>
        </w:trPr>
        <w:tc>
          <w:tcPr>
            <w:tcW w:w="1841" w:type="dxa"/>
            <w:vAlign w:val="center"/>
          </w:tcPr>
          <w:p w:rsidR="00501A9F" w:rsidRPr="005808DB" w:rsidRDefault="00501A9F" w:rsidP="00073ECC">
            <w:pPr>
              <w:contextualSpacing/>
              <w:rPr>
                <w:rFonts w:cs="Times New Roman"/>
                <w:b/>
                <w:szCs w:val="24"/>
              </w:rPr>
            </w:pPr>
            <w:r w:rsidRPr="005808DB">
              <w:rPr>
                <w:rFonts w:cs="Times New Roman"/>
                <w:b/>
                <w:szCs w:val="24"/>
              </w:rPr>
              <w:t>Birinci</w:t>
            </w:r>
          </w:p>
          <w:p w:rsidR="00501A9F" w:rsidRPr="005808DB" w:rsidRDefault="00501A9F" w:rsidP="00073ECC">
            <w:pPr>
              <w:contextualSpacing/>
              <w:rPr>
                <w:rFonts w:cs="Times New Roman"/>
                <w:b/>
                <w:szCs w:val="24"/>
              </w:rPr>
            </w:pPr>
            <w:r>
              <w:rPr>
                <w:rFonts w:cs="Times New Roman"/>
                <w:b/>
                <w:szCs w:val="24"/>
              </w:rPr>
              <w:t>Dönem</w:t>
            </w:r>
          </w:p>
        </w:tc>
        <w:tc>
          <w:tcPr>
            <w:tcW w:w="2190" w:type="dxa"/>
            <w:vAlign w:val="center"/>
          </w:tcPr>
          <w:p w:rsidR="00501A9F" w:rsidRPr="005808DB" w:rsidRDefault="00501A9F" w:rsidP="00073ECC">
            <w:pPr>
              <w:pStyle w:val="ListeParagraf"/>
              <w:ind w:left="49"/>
              <w:rPr>
                <w:rFonts w:cs="Times New Roman"/>
                <w:szCs w:val="24"/>
              </w:rPr>
            </w:pPr>
            <w:r w:rsidRPr="005808DB">
              <w:rPr>
                <w:rFonts w:cs="Times New Roman"/>
                <w:szCs w:val="24"/>
              </w:rPr>
              <w:t xml:space="preserve">Her yılın </w:t>
            </w:r>
            <w:r w:rsidRPr="005808DB">
              <w:rPr>
                <w:rFonts w:cs="Times New Roman"/>
                <w:szCs w:val="24"/>
              </w:rPr>
              <w:br/>
              <w:t>Temmuz ayı içerisi</w:t>
            </w:r>
            <w:r w:rsidRPr="005808DB">
              <w:rPr>
                <w:rFonts w:cs="Times New Roman"/>
                <w:szCs w:val="24"/>
              </w:rPr>
              <w:t>n</w:t>
            </w:r>
            <w:r w:rsidRPr="005808DB">
              <w:rPr>
                <w:rFonts w:cs="Times New Roman"/>
                <w:szCs w:val="24"/>
              </w:rPr>
              <w:t>de</w:t>
            </w:r>
          </w:p>
        </w:tc>
        <w:tc>
          <w:tcPr>
            <w:tcW w:w="4380" w:type="dxa"/>
          </w:tcPr>
          <w:p w:rsidR="00501A9F" w:rsidRPr="005808DB" w:rsidRDefault="00501A9F" w:rsidP="00073ECC">
            <w:pPr>
              <w:pStyle w:val="ListeParagraf"/>
              <w:ind w:left="49"/>
              <w:rPr>
                <w:rFonts w:cs="Times New Roman"/>
                <w:szCs w:val="24"/>
              </w:rPr>
            </w:pPr>
          </w:p>
          <w:p w:rsidR="00501A9F" w:rsidRPr="005808DB" w:rsidRDefault="00501A9F" w:rsidP="00073ECC">
            <w:pPr>
              <w:pStyle w:val="ListeParagraf"/>
              <w:ind w:left="49"/>
              <w:rPr>
                <w:rFonts w:cs="Times New Roman"/>
                <w:szCs w:val="24"/>
              </w:rPr>
            </w:pPr>
          </w:p>
          <w:p w:rsidR="00501A9F" w:rsidRPr="005808DB" w:rsidRDefault="00501A9F" w:rsidP="00073ECC">
            <w:pPr>
              <w:pStyle w:val="ListeParagraf"/>
              <w:ind w:left="49"/>
              <w:rPr>
                <w:rFonts w:cs="Times New Roman"/>
                <w:szCs w:val="24"/>
              </w:rPr>
            </w:pPr>
            <w:r w:rsidRPr="005808DB">
              <w:rPr>
                <w:rFonts w:cs="Times New Roman"/>
                <w:szCs w:val="24"/>
              </w:rPr>
              <w:t>Göstergelerin gerçekleşme durumları hakkı</w:t>
            </w:r>
            <w:r w:rsidRPr="005808DB">
              <w:rPr>
                <w:rFonts w:cs="Times New Roman"/>
                <w:szCs w:val="24"/>
              </w:rPr>
              <w:t>n</w:t>
            </w:r>
            <w:r w:rsidRPr="005808DB">
              <w:rPr>
                <w:rFonts w:cs="Times New Roman"/>
                <w:szCs w:val="24"/>
              </w:rPr>
              <w:t>da hazırlanan raporun üst yöneticiye sunu</w:t>
            </w:r>
            <w:r w:rsidRPr="005808DB">
              <w:rPr>
                <w:rFonts w:cs="Times New Roman"/>
                <w:szCs w:val="24"/>
              </w:rPr>
              <w:t>l</w:t>
            </w:r>
            <w:r w:rsidRPr="005808DB">
              <w:rPr>
                <w:rFonts w:cs="Times New Roman"/>
                <w:szCs w:val="24"/>
              </w:rPr>
              <w:t>ması</w:t>
            </w:r>
          </w:p>
          <w:p w:rsidR="00501A9F" w:rsidRPr="005808DB" w:rsidRDefault="00501A9F" w:rsidP="00073ECC">
            <w:pPr>
              <w:contextualSpacing/>
              <w:rPr>
                <w:rFonts w:cs="Times New Roman"/>
                <w:szCs w:val="24"/>
              </w:rPr>
            </w:pPr>
          </w:p>
        </w:tc>
        <w:tc>
          <w:tcPr>
            <w:tcW w:w="1840" w:type="dxa"/>
            <w:vAlign w:val="center"/>
          </w:tcPr>
          <w:p w:rsidR="00501A9F" w:rsidRPr="005808DB" w:rsidRDefault="00501A9F" w:rsidP="00073ECC">
            <w:pPr>
              <w:contextualSpacing/>
              <w:rPr>
                <w:rFonts w:cs="Times New Roman"/>
                <w:szCs w:val="24"/>
              </w:rPr>
            </w:pPr>
            <w:r w:rsidRPr="005808DB">
              <w:rPr>
                <w:rFonts w:cs="Times New Roman"/>
                <w:szCs w:val="24"/>
              </w:rPr>
              <w:t>Ocak-Temmuz</w:t>
            </w:r>
          </w:p>
        </w:tc>
      </w:tr>
      <w:tr w:rsidR="00501A9F" w:rsidRPr="005808DB" w:rsidTr="00073ECC">
        <w:trPr>
          <w:trHeight w:val="3567"/>
        </w:trPr>
        <w:tc>
          <w:tcPr>
            <w:tcW w:w="1841" w:type="dxa"/>
            <w:vAlign w:val="center"/>
          </w:tcPr>
          <w:p w:rsidR="00501A9F" w:rsidRPr="005808DB" w:rsidRDefault="00501A9F" w:rsidP="00073ECC">
            <w:pPr>
              <w:contextualSpacing/>
              <w:rPr>
                <w:rFonts w:cs="Times New Roman"/>
                <w:b/>
                <w:szCs w:val="24"/>
              </w:rPr>
            </w:pPr>
            <w:r w:rsidRPr="005808DB">
              <w:rPr>
                <w:rFonts w:cs="Times New Roman"/>
                <w:b/>
                <w:szCs w:val="24"/>
              </w:rPr>
              <w:t>İkinci</w:t>
            </w:r>
          </w:p>
          <w:p w:rsidR="00501A9F" w:rsidRPr="005808DB" w:rsidRDefault="00501A9F" w:rsidP="00073ECC">
            <w:pPr>
              <w:contextualSpacing/>
              <w:rPr>
                <w:rFonts w:cs="Times New Roman"/>
                <w:b/>
                <w:szCs w:val="24"/>
              </w:rPr>
            </w:pPr>
            <w:r>
              <w:rPr>
                <w:rFonts w:cs="Times New Roman"/>
                <w:b/>
                <w:szCs w:val="24"/>
              </w:rPr>
              <w:t>Dönem</w:t>
            </w:r>
          </w:p>
        </w:tc>
        <w:tc>
          <w:tcPr>
            <w:tcW w:w="2190" w:type="dxa"/>
            <w:vAlign w:val="center"/>
          </w:tcPr>
          <w:p w:rsidR="00501A9F" w:rsidRPr="005808DB" w:rsidRDefault="00501A9F" w:rsidP="00073ECC">
            <w:pPr>
              <w:contextualSpacing/>
              <w:rPr>
                <w:rFonts w:cs="Times New Roman"/>
                <w:szCs w:val="24"/>
              </w:rPr>
            </w:pPr>
            <w:r w:rsidRPr="005808DB">
              <w:rPr>
                <w:rFonts w:cs="Times New Roman"/>
                <w:szCs w:val="24"/>
              </w:rPr>
              <w:t>İzleyen yılın Şubat ayı sonuna kadar</w:t>
            </w:r>
          </w:p>
        </w:tc>
        <w:tc>
          <w:tcPr>
            <w:tcW w:w="4380" w:type="dxa"/>
          </w:tcPr>
          <w:p w:rsidR="00501A9F" w:rsidRPr="005808DB" w:rsidRDefault="00501A9F" w:rsidP="00073ECC">
            <w:pPr>
              <w:contextualSpacing/>
              <w:rPr>
                <w:rFonts w:cs="Times New Roman"/>
                <w:szCs w:val="24"/>
              </w:rPr>
            </w:pPr>
          </w:p>
          <w:p w:rsidR="00501A9F" w:rsidRDefault="00501A9F" w:rsidP="00073ECC">
            <w:pPr>
              <w:pStyle w:val="ListeParagraf"/>
              <w:ind w:left="49"/>
              <w:rPr>
                <w:rFonts w:cs="Times New Roman"/>
                <w:szCs w:val="24"/>
              </w:rPr>
            </w:pPr>
          </w:p>
          <w:p w:rsidR="006561CC" w:rsidRPr="005808DB" w:rsidRDefault="006561CC" w:rsidP="00073ECC">
            <w:pPr>
              <w:pStyle w:val="ListeParagraf"/>
              <w:ind w:left="49"/>
              <w:rPr>
                <w:rFonts w:cs="Times New Roman"/>
                <w:szCs w:val="24"/>
              </w:rPr>
            </w:pPr>
          </w:p>
          <w:p w:rsidR="00501A9F" w:rsidRPr="005808DB" w:rsidRDefault="00501A9F" w:rsidP="00073ECC">
            <w:pPr>
              <w:pStyle w:val="ListeParagraf"/>
              <w:ind w:left="49"/>
              <w:rPr>
                <w:rFonts w:cs="Times New Roman"/>
                <w:szCs w:val="24"/>
              </w:rPr>
            </w:pPr>
            <w:r w:rsidRPr="005808DB">
              <w:rPr>
                <w:rFonts w:cs="Times New Roman"/>
                <w:szCs w:val="24"/>
              </w:rPr>
              <w:t>Üst yönetici başkanlığında harcama birim y</w:t>
            </w:r>
            <w:r w:rsidRPr="005808DB">
              <w:rPr>
                <w:rFonts w:cs="Times New Roman"/>
                <w:szCs w:val="24"/>
              </w:rPr>
              <w:t>ö</w:t>
            </w:r>
            <w:r w:rsidRPr="005808DB">
              <w:rPr>
                <w:rFonts w:cs="Times New Roman"/>
                <w:szCs w:val="24"/>
              </w:rPr>
              <w:t>neticilerince yılsonu gerçekleşmelerinin, gö</w:t>
            </w:r>
            <w:r w:rsidRPr="005808DB">
              <w:rPr>
                <w:rFonts w:cs="Times New Roman"/>
                <w:szCs w:val="24"/>
              </w:rPr>
              <w:t>s</w:t>
            </w:r>
            <w:r w:rsidRPr="005808DB">
              <w:rPr>
                <w:rFonts w:cs="Times New Roman"/>
                <w:szCs w:val="24"/>
              </w:rPr>
              <w:t>terge hedeflerinden sapmaların ve sapma nedenlerin değerlendirilerek gerekli tedbirl</w:t>
            </w:r>
            <w:r w:rsidRPr="005808DB">
              <w:rPr>
                <w:rFonts w:cs="Times New Roman"/>
                <w:szCs w:val="24"/>
              </w:rPr>
              <w:t>e</w:t>
            </w:r>
            <w:r w:rsidRPr="005808DB">
              <w:rPr>
                <w:rFonts w:cs="Times New Roman"/>
                <w:szCs w:val="24"/>
              </w:rPr>
              <w:t>rin alınması</w:t>
            </w:r>
          </w:p>
          <w:p w:rsidR="00501A9F" w:rsidRPr="005808DB" w:rsidRDefault="00501A9F" w:rsidP="00073ECC">
            <w:pPr>
              <w:contextualSpacing/>
              <w:rPr>
                <w:rFonts w:cs="Times New Roman"/>
                <w:szCs w:val="24"/>
              </w:rPr>
            </w:pPr>
          </w:p>
        </w:tc>
        <w:tc>
          <w:tcPr>
            <w:tcW w:w="1840" w:type="dxa"/>
            <w:vAlign w:val="center"/>
          </w:tcPr>
          <w:p w:rsidR="00501A9F" w:rsidRPr="005808DB" w:rsidRDefault="00501A9F" w:rsidP="00073ECC">
            <w:pPr>
              <w:contextualSpacing/>
              <w:rPr>
                <w:rFonts w:cs="Times New Roman"/>
                <w:szCs w:val="24"/>
              </w:rPr>
            </w:pPr>
            <w:r w:rsidRPr="005808DB">
              <w:rPr>
                <w:rFonts w:cs="Times New Roman"/>
                <w:szCs w:val="24"/>
              </w:rPr>
              <w:t>Tüm yıl</w:t>
            </w:r>
          </w:p>
        </w:tc>
      </w:tr>
    </w:tbl>
    <w:p w:rsidR="00501A9F" w:rsidRDefault="00501A9F" w:rsidP="00501A9F">
      <w:pPr>
        <w:rPr>
          <w:rFonts w:ascii="Arial" w:hAnsi="Arial" w:cs="Arial"/>
          <w:szCs w:val="24"/>
        </w:rPr>
      </w:pPr>
    </w:p>
    <w:p w:rsidR="00501A9F" w:rsidRDefault="00501A9F" w:rsidP="00501A9F">
      <w:pPr>
        <w:rPr>
          <w:rFonts w:ascii="Arial" w:hAnsi="Arial" w:cs="Arial"/>
          <w:szCs w:val="24"/>
        </w:rPr>
      </w:pPr>
    </w:p>
    <w:p w:rsidR="00501A9F" w:rsidRPr="00046790" w:rsidRDefault="00501A9F" w:rsidP="00501A9F">
      <w:pPr>
        <w:rPr>
          <w:rFonts w:ascii="Times New Roman" w:hAnsi="Times New Roman" w:cs="Times New Roman"/>
          <w:sz w:val="28"/>
          <w:szCs w:val="28"/>
        </w:rPr>
      </w:pPr>
      <w:r w:rsidRPr="00046790">
        <w:rPr>
          <w:rFonts w:ascii="Arial" w:hAnsi="Arial" w:cs="Arial"/>
          <w:sz w:val="28"/>
          <w:szCs w:val="28"/>
        </w:rPr>
        <w:t xml:space="preserve">             </w:t>
      </w:r>
      <w:proofErr w:type="gramStart"/>
      <w:r w:rsidRPr="00046790">
        <w:rPr>
          <w:rFonts w:ascii="Times New Roman" w:hAnsi="Times New Roman" w:cs="Times New Roman"/>
          <w:sz w:val="28"/>
          <w:szCs w:val="28"/>
        </w:rPr>
        <w:t>2014-2015 Eğitim-Öğretim Yılı 2015 ilk altı aylık dönemine ait yapılan tespitlerde, Eğitim-Öğretim yılı adil şartlarda gerçekleşmesi için gerekli tedbirlerin alındığı Eğitimin Yanında yapılan çeşitli, projeler ve gezilerle bilgi beceri tutum ve davranış ile girişimci yen</w:t>
      </w:r>
      <w:r w:rsidRPr="00046790">
        <w:rPr>
          <w:rFonts w:ascii="Times New Roman" w:hAnsi="Times New Roman" w:cs="Times New Roman"/>
          <w:sz w:val="28"/>
          <w:szCs w:val="28"/>
        </w:rPr>
        <w:t>i</w:t>
      </w:r>
      <w:r w:rsidRPr="00046790">
        <w:rPr>
          <w:rFonts w:ascii="Times New Roman" w:hAnsi="Times New Roman" w:cs="Times New Roman"/>
          <w:sz w:val="28"/>
          <w:szCs w:val="28"/>
        </w:rPr>
        <w:t>likçi yaratıcı dil becerileri yüksek iletişime ve öğrenmeye açık öz güven ve sorumluluk alab</w:t>
      </w:r>
      <w:r w:rsidRPr="00046790">
        <w:rPr>
          <w:rFonts w:ascii="Times New Roman" w:hAnsi="Times New Roman" w:cs="Times New Roman"/>
          <w:sz w:val="28"/>
          <w:szCs w:val="28"/>
        </w:rPr>
        <w:t>i</w:t>
      </w:r>
      <w:r w:rsidRPr="00046790">
        <w:rPr>
          <w:rFonts w:ascii="Times New Roman" w:hAnsi="Times New Roman" w:cs="Times New Roman"/>
          <w:sz w:val="28"/>
          <w:szCs w:val="28"/>
        </w:rPr>
        <w:t>len sağlıklı ve mutlu bireyler yetiştirmek için çalışıldığı çalışanların yönetimden yardımcı personeline kadar herkes kurumsal yapıya uygun kaliteli bir davranış ve tutum içerisinde g</w:t>
      </w:r>
      <w:r w:rsidRPr="00046790">
        <w:rPr>
          <w:rFonts w:ascii="Times New Roman" w:hAnsi="Times New Roman" w:cs="Times New Roman"/>
          <w:sz w:val="28"/>
          <w:szCs w:val="28"/>
        </w:rPr>
        <w:t>ö</w:t>
      </w:r>
      <w:r w:rsidRPr="00046790">
        <w:rPr>
          <w:rFonts w:ascii="Times New Roman" w:hAnsi="Times New Roman" w:cs="Times New Roman"/>
          <w:sz w:val="28"/>
          <w:szCs w:val="28"/>
        </w:rPr>
        <w:t>revlerini yapmaktadır</w:t>
      </w:r>
      <w:proofErr w:type="gramEnd"/>
    </w:p>
    <w:p w:rsidR="00501A9F" w:rsidRPr="00046790" w:rsidRDefault="00501A9F" w:rsidP="00501A9F">
      <w:pPr>
        <w:tabs>
          <w:tab w:val="left" w:pos="2385"/>
        </w:tabs>
        <w:rPr>
          <w:rFonts w:ascii="Times New Roman" w:hAnsi="Times New Roman" w:cs="Times New Roman"/>
          <w:sz w:val="28"/>
          <w:szCs w:val="28"/>
        </w:rPr>
      </w:pPr>
      <w:r w:rsidRPr="00046790">
        <w:rPr>
          <w:rFonts w:ascii="Times New Roman" w:hAnsi="Times New Roman" w:cs="Times New Roman"/>
          <w:sz w:val="28"/>
          <w:szCs w:val="28"/>
        </w:rPr>
        <w:tab/>
      </w:r>
    </w:p>
    <w:p w:rsidR="00501A9F" w:rsidRPr="00422890" w:rsidRDefault="00501A9F" w:rsidP="00501A9F">
      <w:pPr>
        <w:tabs>
          <w:tab w:val="left" w:pos="2385"/>
        </w:tabs>
        <w:rPr>
          <w:rFonts w:ascii="Arial" w:hAnsi="Arial" w:cs="Arial"/>
          <w:sz w:val="24"/>
          <w:szCs w:val="24"/>
        </w:rPr>
      </w:pPr>
    </w:p>
    <w:p w:rsidR="00501A9F" w:rsidRPr="00005DA9" w:rsidRDefault="00501A9F" w:rsidP="00501A9F"/>
    <w:p w:rsidR="00501A9F" w:rsidRDefault="00501A9F" w:rsidP="00501A9F"/>
    <w:p w:rsidR="006C68A5" w:rsidRDefault="006C68A5" w:rsidP="006C68A5">
      <w:pPr>
        <w:jc w:val="center"/>
      </w:pPr>
    </w:p>
    <w:p w:rsidR="006C68A5" w:rsidRDefault="006C68A5" w:rsidP="006C68A5">
      <w:pPr>
        <w:jc w:val="center"/>
      </w:pPr>
    </w:p>
    <w:p w:rsidR="006C68A5" w:rsidRDefault="006C68A5" w:rsidP="006C68A5">
      <w:pPr>
        <w:jc w:val="center"/>
      </w:pPr>
    </w:p>
    <w:p w:rsidR="006C68A5" w:rsidRDefault="006C68A5" w:rsidP="006C68A5">
      <w:pPr>
        <w:jc w:val="center"/>
      </w:pPr>
    </w:p>
    <w:p w:rsidR="00501A9F" w:rsidRPr="00574080" w:rsidRDefault="00574080" w:rsidP="00574080">
      <w:pPr>
        <w:jc w:val="center"/>
      </w:pPr>
      <w:r>
        <w:t>40.</w:t>
      </w:r>
    </w:p>
    <w:sectPr w:rsidR="00501A9F" w:rsidRPr="00574080" w:rsidSect="004C68B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4E5" w:rsidRDefault="00B364E5" w:rsidP="005F2523">
      <w:pPr>
        <w:spacing w:after="0" w:line="240" w:lineRule="auto"/>
      </w:pPr>
      <w:r>
        <w:separator/>
      </w:r>
    </w:p>
  </w:endnote>
  <w:endnote w:type="continuationSeparator" w:id="0">
    <w:p w:rsidR="00B364E5" w:rsidRDefault="00B364E5" w:rsidP="005F2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4E5" w:rsidRDefault="00B364E5" w:rsidP="005F2523">
      <w:pPr>
        <w:spacing w:after="0" w:line="240" w:lineRule="auto"/>
      </w:pPr>
      <w:r>
        <w:separator/>
      </w:r>
    </w:p>
  </w:footnote>
  <w:footnote w:type="continuationSeparator" w:id="0">
    <w:p w:rsidR="00B364E5" w:rsidRDefault="00B364E5" w:rsidP="005F2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clip_image001"/>
      </v:shape>
    </w:pict>
  </w:numPicBullet>
  <w:abstractNum w:abstractNumId="0">
    <w:nsid w:val="0ACC58EE"/>
    <w:multiLevelType w:val="hybridMultilevel"/>
    <w:tmpl w:val="74404EC2"/>
    <w:lvl w:ilvl="0" w:tplc="338022BA">
      <w:start w:val="1"/>
      <w:numFmt w:val="bullet"/>
      <w:lvlText w:val=""/>
      <w:lvlJc w:val="left"/>
      <w:pPr>
        <w:ind w:left="360" w:hanging="360"/>
      </w:pPr>
      <w:rPr>
        <w:rFonts w:ascii="Symbol" w:hAnsi="Symbol" w:hint="default"/>
        <w:color w:val="E36C0A" w:themeColor="accent6" w:themeShade="BF"/>
      </w:rPr>
    </w:lvl>
    <w:lvl w:ilvl="1" w:tplc="041F0019" w:tentative="1">
      <w:start w:val="1"/>
      <w:numFmt w:val="bullet"/>
      <w:lvlText w:val="o"/>
      <w:lvlJc w:val="left"/>
      <w:pPr>
        <w:ind w:left="1080" w:hanging="360"/>
      </w:pPr>
      <w:rPr>
        <w:rFonts w:ascii="Courier New" w:hAnsi="Courier New" w:cs="Courier New" w:hint="default"/>
      </w:rPr>
    </w:lvl>
    <w:lvl w:ilvl="2" w:tplc="041F001B" w:tentative="1">
      <w:start w:val="1"/>
      <w:numFmt w:val="bullet"/>
      <w:lvlText w:val=""/>
      <w:lvlJc w:val="left"/>
      <w:pPr>
        <w:ind w:left="1800" w:hanging="360"/>
      </w:pPr>
      <w:rPr>
        <w:rFonts w:ascii="Wingdings" w:hAnsi="Wingdings" w:hint="default"/>
      </w:rPr>
    </w:lvl>
    <w:lvl w:ilvl="3" w:tplc="041F000F" w:tentative="1">
      <w:start w:val="1"/>
      <w:numFmt w:val="bullet"/>
      <w:lvlText w:val=""/>
      <w:lvlJc w:val="left"/>
      <w:pPr>
        <w:ind w:left="2520" w:hanging="360"/>
      </w:pPr>
      <w:rPr>
        <w:rFonts w:ascii="Symbol" w:hAnsi="Symbol" w:hint="default"/>
      </w:rPr>
    </w:lvl>
    <w:lvl w:ilvl="4" w:tplc="041F0019" w:tentative="1">
      <w:start w:val="1"/>
      <w:numFmt w:val="bullet"/>
      <w:lvlText w:val="o"/>
      <w:lvlJc w:val="left"/>
      <w:pPr>
        <w:ind w:left="3240" w:hanging="360"/>
      </w:pPr>
      <w:rPr>
        <w:rFonts w:ascii="Courier New" w:hAnsi="Courier New" w:cs="Courier New" w:hint="default"/>
      </w:rPr>
    </w:lvl>
    <w:lvl w:ilvl="5" w:tplc="041F001B" w:tentative="1">
      <w:start w:val="1"/>
      <w:numFmt w:val="bullet"/>
      <w:lvlText w:val=""/>
      <w:lvlJc w:val="left"/>
      <w:pPr>
        <w:ind w:left="3960" w:hanging="360"/>
      </w:pPr>
      <w:rPr>
        <w:rFonts w:ascii="Wingdings" w:hAnsi="Wingdings" w:hint="default"/>
      </w:rPr>
    </w:lvl>
    <w:lvl w:ilvl="6" w:tplc="041F000F" w:tentative="1">
      <w:start w:val="1"/>
      <w:numFmt w:val="bullet"/>
      <w:lvlText w:val=""/>
      <w:lvlJc w:val="left"/>
      <w:pPr>
        <w:ind w:left="4680" w:hanging="360"/>
      </w:pPr>
      <w:rPr>
        <w:rFonts w:ascii="Symbol" w:hAnsi="Symbol" w:hint="default"/>
      </w:rPr>
    </w:lvl>
    <w:lvl w:ilvl="7" w:tplc="041F0019" w:tentative="1">
      <w:start w:val="1"/>
      <w:numFmt w:val="bullet"/>
      <w:lvlText w:val="o"/>
      <w:lvlJc w:val="left"/>
      <w:pPr>
        <w:ind w:left="5400" w:hanging="360"/>
      </w:pPr>
      <w:rPr>
        <w:rFonts w:ascii="Courier New" w:hAnsi="Courier New" w:cs="Courier New" w:hint="default"/>
      </w:rPr>
    </w:lvl>
    <w:lvl w:ilvl="8" w:tplc="041F001B" w:tentative="1">
      <w:start w:val="1"/>
      <w:numFmt w:val="bullet"/>
      <w:lvlText w:val=""/>
      <w:lvlJc w:val="left"/>
      <w:pPr>
        <w:ind w:left="6120" w:hanging="360"/>
      </w:pPr>
      <w:rPr>
        <w:rFonts w:ascii="Wingdings" w:hAnsi="Wingdings" w:hint="default"/>
      </w:rPr>
    </w:lvl>
  </w:abstractNum>
  <w:abstractNum w:abstractNumId="1">
    <w:nsid w:val="154B1670"/>
    <w:multiLevelType w:val="hybridMultilevel"/>
    <w:tmpl w:val="81F2C872"/>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5D079C"/>
    <w:multiLevelType w:val="hybridMultilevel"/>
    <w:tmpl w:val="3F76FE46"/>
    <w:lvl w:ilvl="0" w:tplc="041F0013">
      <w:start w:val="1"/>
      <w:numFmt w:val="bullet"/>
      <w:lvlText w:val=""/>
      <w:lvlJc w:val="left"/>
      <w:pPr>
        <w:ind w:left="720" w:hanging="360"/>
      </w:pPr>
      <w:rPr>
        <w:rFonts w:ascii="Symbol" w:hAnsi="Symbol" w:hint="default"/>
        <w:color w:val="984806" w:themeColor="accent6" w:themeShade="80"/>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
    <w:nsid w:val="191B52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737420"/>
    <w:multiLevelType w:val="hybridMultilevel"/>
    <w:tmpl w:val="65C0CC1C"/>
    <w:lvl w:ilvl="0" w:tplc="338022BA">
      <w:start w:val="1"/>
      <w:numFmt w:val="bullet"/>
      <w:lvlText w:val=""/>
      <w:lvlJc w:val="left"/>
      <w:pPr>
        <w:ind w:left="720" w:hanging="360"/>
      </w:pPr>
      <w:rPr>
        <w:rFonts w:ascii="Symbol" w:hAnsi="Symbol"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AE7B58"/>
    <w:multiLevelType w:val="hybridMultilevel"/>
    <w:tmpl w:val="EEBC387C"/>
    <w:lvl w:ilvl="0" w:tplc="338022BA">
      <w:start w:val="1"/>
      <w:numFmt w:val="bullet"/>
      <w:lvlText w:val=""/>
      <w:lvlJc w:val="left"/>
      <w:pPr>
        <w:ind w:left="720" w:hanging="360"/>
      </w:pPr>
      <w:rPr>
        <w:rFonts w:ascii="Symbol" w:hAnsi="Symbol"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4820ED"/>
    <w:multiLevelType w:val="hybridMultilevel"/>
    <w:tmpl w:val="77E056D6"/>
    <w:lvl w:ilvl="0" w:tplc="C9EC027E">
      <w:start w:val="1"/>
      <w:numFmt w:val="bullet"/>
      <w:lvlText w:val=""/>
      <w:lvlJc w:val="left"/>
      <w:pPr>
        <w:ind w:left="720" w:hanging="360"/>
      </w:pPr>
      <w:rPr>
        <w:rFonts w:ascii="Symbol" w:hAnsi="Symbol"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716D83"/>
    <w:multiLevelType w:val="hybridMultilevel"/>
    <w:tmpl w:val="4E740D00"/>
    <w:lvl w:ilvl="0" w:tplc="BC20B944">
      <w:start w:val="1"/>
      <w:numFmt w:val="bullet"/>
      <w:lvlText w:val=""/>
      <w:lvlJc w:val="left"/>
      <w:pPr>
        <w:ind w:left="1068" w:hanging="360"/>
      </w:pPr>
      <w:rPr>
        <w:rFonts w:ascii="Wingdings" w:hAnsi="Wingdings" w:hint="default"/>
        <w:color w:val="31849B" w:themeColor="accent5" w:themeShade="BF"/>
      </w:rPr>
    </w:lvl>
    <w:lvl w:ilvl="1" w:tplc="F3AA6E98" w:tentative="1">
      <w:start w:val="1"/>
      <w:numFmt w:val="bullet"/>
      <w:lvlText w:val="o"/>
      <w:lvlJc w:val="left"/>
      <w:pPr>
        <w:ind w:left="1788" w:hanging="360"/>
      </w:pPr>
      <w:rPr>
        <w:rFonts w:ascii="Courier New" w:hAnsi="Courier New" w:cs="Courier New" w:hint="default"/>
      </w:rPr>
    </w:lvl>
    <w:lvl w:ilvl="2" w:tplc="534AB530" w:tentative="1">
      <w:start w:val="1"/>
      <w:numFmt w:val="bullet"/>
      <w:lvlText w:val=""/>
      <w:lvlJc w:val="left"/>
      <w:pPr>
        <w:ind w:left="2508" w:hanging="360"/>
      </w:pPr>
      <w:rPr>
        <w:rFonts w:ascii="Wingdings" w:hAnsi="Wingdings" w:hint="default"/>
      </w:rPr>
    </w:lvl>
    <w:lvl w:ilvl="3" w:tplc="9D1CBACE" w:tentative="1">
      <w:start w:val="1"/>
      <w:numFmt w:val="bullet"/>
      <w:lvlText w:val=""/>
      <w:lvlJc w:val="left"/>
      <w:pPr>
        <w:ind w:left="3228" w:hanging="360"/>
      </w:pPr>
      <w:rPr>
        <w:rFonts w:ascii="Symbol" w:hAnsi="Symbol" w:hint="default"/>
      </w:rPr>
    </w:lvl>
    <w:lvl w:ilvl="4" w:tplc="242E5D08" w:tentative="1">
      <w:start w:val="1"/>
      <w:numFmt w:val="bullet"/>
      <w:lvlText w:val="o"/>
      <w:lvlJc w:val="left"/>
      <w:pPr>
        <w:ind w:left="3948" w:hanging="360"/>
      </w:pPr>
      <w:rPr>
        <w:rFonts w:ascii="Courier New" w:hAnsi="Courier New" w:cs="Courier New" w:hint="default"/>
      </w:rPr>
    </w:lvl>
    <w:lvl w:ilvl="5" w:tplc="89A0574E" w:tentative="1">
      <w:start w:val="1"/>
      <w:numFmt w:val="bullet"/>
      <w:lvlText w:val=""/>
      <w:lvlJc w:val="left"/>
      <w:pPr>
        <w:ind w:left="4668" w:hanging="360"/>
      </w:pPr>
      <w:rPr>
        <w:rFonts w:ascii="Wingdings" w:hAnsi="Wingdings" w:hint="default"/>
      </w:rPr>
    </w:lvl>
    <w:lvl w:ilvl="6" w:tplc="D748612E" w:tentative="1">
      <w:start w:val="1"/>
      <w:numFmt w:val="bullet"/>
      <w:lvlText w:val=""/>
      <w:lvlJc w:val="left"/>
      <w:pPr>
        <w:ind w:left="5388" w:hanging="360"/>
      </w:pPr>
      <w:rPr>
        <w:rFonts w:ascii="Symbol" w:hAnsi="Symbol" w:hint="default"/>
      </w:rPr>
    </w:lvl>
    <w:lvl w:ilvl="7" w:tplc="BBCCF6F6" w:tentative="1">
      <w:start w:val="1"/>
      <w:numFmt w:val="bullet"/>
      <w:lvlText w:val="o"/>
      <w:lvlJc w:val="left"/>
      <w:pPr>
        <w:ind w:left="6108" w:hanging="360"/>
      </w:pPr>
      <w:rPr>
        <w:rFonts w:ascii="Courier New" w:hAnsi="Courier New" w:cs="Courier New" w:hint="default"/>
      </w:rPr>
    </w:lvl>
    <w:lvl w:ilvl="8" w:tplc="0282ACCA" w:tentative="1">
      <w:start w:val="1"/>
      <w:numFmt w:val="bullet"/>
      <w:lvlText w:val=""/>
      <w:lvlJc w:val="left"/>
      <w:pPr>
        <w:ind w:left="6828" w:hanging="360"/>
      </w:pPr>
      <w:rPr>
        <w:rFonts w:ascii="Wingdings" w:hAnsi="Wingdings" w:hint="default"/>
      </w:rPr>
    </w:lvl>
  </w:abstractNum>
  <w:abstractNum w:abstractNumId="10">
    <w:nsid w:val="3C4444C3"/>
    <w:multiLevelType w:val="hybridMultilevel"/>
    <w:tmpl w:val="572453A0"/>
    <w:lvl w:ilvl="0" w:tplc="BCE0913A">
      <w:start w:val="1"/>
      <w:numFmt w:val="bullet"/>
      <w:lvlText w:val=""/>
      <w:lvlJc w:val="left"/>
      <w:pPr>
        <w:tabs>
          <w:tab w:val="num" w:pos="720"/>
        </w:tabs>
        <w:ind w:left="720" w:hanging="360"/>
      </w:pPr>
      <w:rPr>
        <w:rFonts w:ascii="Symbol" w:hAnsi="Symbol" w:hint="default"/>
        <w:color w:val="E36C0A" w:themeColor="accent6" w:themeShade="BF"/>
      </w:rPr>
    </w:lvl>
    <w:lvl w:ilvl="1" w:tplc="041F0003" w:tentative="1">
      <w:start w:val="1"/>
      <w:numFmt w:val="bullet"/>
      <w:lvlText w:val=""/>
      <w:lvlPicBulletId w:val="0"/>
      <w:lvlJc w:val="left"/>
      <w:pPr>
        <w:tabs>
          <w:tab w:val="num" w:pos="1440"/>
        </w:tabs>
        <w:ind w:left="1440" w:hanging="360"/>
      </w:pPr>
      <w:rPr>
        <w:rFonts w:ascii="Symbol" w:hAnsi="Symbol" w:hint="default"/>
      </w:rPr>
    </w:lvl>
    <w:lvl w:ilvl="2" w:tplc="041F0005" w:tentative="1">
      <w:start w:val="1"/>
      <w:numFmt w:val="bullet"/>
      <w:lvlText w:val=""/>
      <w:lvlPicBulletId w:val="0"/>
      <w:lvlJc w:val="left"/>
      <w:pPr>
        <w:tabs>
          <w:tab w:val="num" w:pos="2160"/>
        </w:tabs>
        <w:ind w:left="2160" w:hanging="360"/>
      </w:pPr>
      <w:rPr>
        <w:rFonts w:ascii="Symbol" w:hAnsi="Symbol" w:hint="default"/>
      </w:rPr>
    </w:lvl>
    <w:lvl w:ilvl="3" w:tplc="041F0001" w:tentative="1">
      <w:start w:val="1"/>
      <w:numFmt w:val="bullet"/>
      <w:lvlText w:val=""/>
      <w:lvlPicBulletId w:val="0"/>
      <w:lvlJc w:val="left"/>
      <w:pPr>
        <w:tabs>
          <w:tab w:val="num" w:pos="2880"/>
        </w:tabs>
        <w:ind w:left="2880" w:hanging="360"/>
      </w:pPr>
      <w:rPr>
        <w:rFonts w:ascii="Symbol" w:hAnsi="Symbol" w:hint="default"/>
      </w:rPr>
    </w:lvl>
    <w:lvl w:ilvl="4" w:tplc="041F0003" w:tentative="1">
      <w:start w:val="1"/>
      <w:numFmt w:val="bullet"/>
      <w:lvlText w:val=""/>
      <w:lvlPicBulletId w:val="0"/>
      <w:lvlJc w:val="left"/>
      <w:pPr>
        <w:tabs>
          <w:tab w:val="num" w:pos="3600"/>
        </w:tabs>
        <w:ind w:left="3600" w:hanging="360"/>
      </w:pPr>
      <w:rPr>
        <w:rFonts w:ascii="Symbol" w:hAnsi="Symbol" w:hint="default"/>
      </w:rPr>
    </w:lvl>
    <w:lvl w:ilvl="5" w:tplc="041F0005" w:tentative="1">
      <w:start w:val="1"/>
      <w:numFmt w:val="bullet"/>
      <w:lvlText w:val=""/>
      <w:lvlPicBulletId w:val="0"/>
      <w:lvlJc w:val="left"/>
      <w:pPr>
        <w:tabs>
          <w:tab w:val="num" w:pos="4320"/>
        </w:tabs>
        <w:ind w:left="4320" w:hanging="360"/>
      </w:pPr>
      <w:rPr>
        <w:rFonts w:ascii="Symbol" w:hAnsi="Symbol" w:hint="default"/>
      </w:rPr>
    </w:lvl>
    <w:lvl w:ilvl="6" w:tplc="041F0001" w:tentative="1">
      <w:start w:val="1"/>
      <w:numFmt w:val="bullet"/>
      <w:lvlText w:val=""/>
      <w:lvlPicBulletId w:val="0"/>
      <w:lvlJc w:val="left"/>
      <w:pPr>
        <w:tabs>
          <w:tab w:val="num" w:pos="5040"/>
        </w:tabs>
        <w:ind w:left="5040" w:hanging="360"/>
      </w:pPr>
      <w:rPr>
        <w:rFonts w:ascii="Symbol" w:hAnsi="Symbol" w:hint="default"/>
      </w:rPr>
    </w:lvl>
    <w:lvl w:ilvl="7" w:tplc="041F0003" w:tentative="1">
      <w:start w:val="1"/>
      <w:numFmt w:val="bullet"/>
      <w:lvlText w:val=""/>
      <w:lvlPicBulletId w:val="0"/>
      <w:lvlJc w:val="left"/>
      <w:pPr>
        <w:tabs>
          <w:tab w:val="num" w:pos="5760"/>
        </w:tabs>
        <w:ind w:left="5760" w:hanging="360"/>
      </w:pPr>
      <w:rPr>
        <w:rFonts w:ascii="Symbol" w:hAnsi="Symbol" w:hint="default"/>
      </w:rPr>
    </w:lvl>
    <w:lvl w:ilvl="8" w:tplc="041F0005"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FE55CE7"/>
    <w:multiLevelType w:val="hybridMultilevel"/>
    <w:tmpl w:val="4ADE85C4"/>
    <w:lvl w:ilvl="0" w:tplc="041F0001">
      <w:start w:val="1"/>
      <w:numFmt w:val="bullet"/>
      <w:lvlText w:val=""/>
      <w:lvlJc w:val="left"/>
      <w:pPr>
        <w:ind w:left="720" w:hanging="360"/>
      </w:pPr>
      <w:rPr>
        <w:rFonts w:ascii="Symbol" w:hAnsi="Symbol" w:hint="default"/>
        <w:color w:val="984806" w:themeColor="accent6"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9125622"/>
    <w:multiLevelType w:val="hybridMultilevel"/>
    <w:tmpl w:val="611E52E6"/>
    <w:lvl w:ilvl="0" w:tplc="12A8F382">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0446A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7D0801"/>
    <w:multiLevelType w:val="hybridMultilevel"/>
    <w:tmpl w:val="871EFA92"/>
    <w:lvl w:ilvl="0" w:tplc="041F000F">
      <w:start w:val="1"/>
      <w:numFmt w:val="bullet"/>
      <w:lvlText w:val=""/>
      <w:lvlJc w:val="left"/>
      <w:pPr>
        <w:ind w:left="720" w:hanging="360"/>
      </w:pPr>
      <w:rPr>
        <w:rFonts w:ascii="Symbol" w:hAnsi="Symbol" w:hint="default"/>
        <w:color w:val="E36C0A" w:themeColor="accent6" w:themeShade="BF"/>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15">
    <w:nsid w:val="66DB1CB6"/>
    <w:multiLevelType w:val="multilevel"/>
    <w:tmpl w:val="9D7C15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8645F9F"/>
    <w:multiLevelType w:val="hybridMultilevel"/>
    <w:tmpl w:val="23245D16"/>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11"/>
  </w:num>
  <w:num w:numId="5">
    <w:abstractNumId w:val="2"/>
  </w:num>
  <w:num w:numId="6">
    <w:abstractNumId w:val="14"/>
  </w:num>
  <w:num w:numId="7">
    <w:abstractNumId w:val="6"/>
  </w:num>
  <w:num w:numId="8">
    <w:abstractNumId w:val="4"/>
  </w:num>
  <w:num w:numId="9">
    <w:abstractNumId w:val="5"/>
  </w:num>
  <w:num w:numId="10">
    <w:abstractNumId w:val="16"/>
  </w:num>
  <w:num w:numId="11">
    <w:abstractNumId w:val="9"/>
  </w:num>
  <w:num w:numId="12">
    <w:abstractNumId w:val="15"/>
  </w:num>
  <w:num w:numId="13">
    <w:abstractNumId w:val="12"/>
  </w:num>
  <w:num w:numId="14">
    <w:abstractNumId w:val="3"/>
  </w:num>
  <w:num w:numId="15">
    <w:abstractNumId w:val="13"/>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68B2"/>
    <w:rsid w:val="00046790"/>
    <w:rsid w:val="00073ECC"/>
    <w:rsid w:val="00082717"/>
    <w:rsid w:val="00095D6B"/>
    <w:rsid w:val="000A2A00"/>
    <w:rsid w:val="000A35B4"/>
    <w:rsid w:val="000E205B"/>
    <w:rsid w:val="00104C50"/>
    <w:rsid w:val="00105DA3"/>
    <w:rsid w:val="00115C28"/>
    <w:rsid w:val="001244EC"/>
    <w:rsid w:val="00142054"/>
    <w:rsid w:val="00145B9B"/>
    <w:rsid w:val="001619FB"/>
    <w:rsid w:val="001623A6"/>
    <w:rsid w:val="001674D4"/>
    <w:rsid w:val="00192588"/>
    <w:rsid w:val="00203C28"/>
    <w:rsid w:val="00260AAD"/>
    <w:rsid w:val="00272044"/>
    <w:rsid w:val="002B515A"/>
    <w:rsid w:val="0030610D"/>
    <w:rsid w:val="00344B81"/>
    <w:rsid w:val="003472BC"/>
    <w:rsid w:val="003956CD"/>
    <w:rsid w:val="003A2449"/>
    <w:rsid w:val="003F1519"/>
    <w:rsid w:val="0040779E"/>
    <w:rsid w:val="00423C8F"/>
    <w:rsid w:val="00476F7D"/>
    <w:rsid w:val="00482CAC"/>
    <w:rsid w:val="004C01D0"/>
    <w:rsid w:val="004C68B2"/>
    <w:rsid w:val="004E06D7"/>
    <w:rsid w:val="004F01F9"/>
    <w:rsid w:val="00501A9F"/>
    <w:rsid w:val="00512ACC"/>
    <w:rsid w:val="005174A4"/>
    <w:rsid w:val="00531BF4"/>
    <w:rsid w:val="00574080"/>
    <w:rsid w:val="005C7339"/>
    <w:rsid w:val="005D5C7E"/>
    <w:rsid w:val="005F0CCC"/>
    <w:rsid w:val="005F2523"/>
    <w:rsid w:val="00604EE1"/>
    <w:rsid w:val="006561CC"/>
    <w:rsid w:val="006669CC"/>
    <w:rsid w:val="006A231A"/>
    <w:rsid w:val="006A58CF"/>
    <w:rsid w:val="006C1F1C"/>
    <w:rsid w:val="006C62E7"/>
    <w:rsid w:val="006C68A5"/>
    <w:rsid w:val="006D2008"/>
    <w:rsid w:val="006D79D5"/>
    <w:rsid w:val="006E77E1"/>
    <w:rsid w:val="006F4C8A"/>
    <w:rsid w:val="00751D6F"/>
    <w:rsid w:val="0077651B"/>
    <w:rsid w:val="0078104F"/>
    <w:rsid w:val="00785386"/>
    <w:rsid w:val="007D37FB"/>
    <w:rsid w:val="007D3FC2"/>
    <w:rsid w:val="007F6DA9"/>
    <w:rsid w:val="0080473B"/>
    <w:rsid w:val="00821025"/>
    <w:rsid w:val="008374C2"/>
    <w:rsid w:val="008411AE"/>
    <w:rsid w:val="00866690"/>
    <w:rsid w:val="00875855"/>
    <w:rsid w:val="008B0DDD"/>
    <w:rsid w:val="00915B40"/>
    <w:rsid w:val="00923BEB"/>
    <w:rsid w:val="009555D1"/>
    <w:rsid w:val="00975EA7"/>
    <w:rsid w:val="00977901"/>
    <w:rsid w:val="0098632B"/>
    <w:rsid w:val="009D6FA5"/>
    <w:rsid w:val="00A36573"/>
    <w:rsid w:val="00A7460A"/>
    <w:rsid w:val="00A87D4D"/>
    <w:rsid w:val="00A9620E"/>
    <w:rsid w:val="00AE6FA9"/>
    <w:rsid w:val="00B364E5"/>
    <w:rsid w:val="00B421FF"/>
    <w:rsid w:val="00B72DF5"/>
    <w:rsid w:val="00B72F7B"/>
    <w:rsid w:val="00B74200"/>
    <w:rsid w:val="00BA2334"/>
    <w:rsid w:val="00BD4B96"/>
    <w:rsid w:val="00C25B02"/>
    <w:rsid w:val="00C4479F"/>
    <w:rsid w:val="00C478F0"/>
    <w:rsid w:val="00C54436"/>
    <w:rsid w:val="00C55072"/>
    <w:rsid w:val="00CB4EFE"/>
    <w:rsid w:val="00CB741B"/>
    <w:rsid w:val="00D02100"/>
    <w:rsid w:val="00D20137"/>
    <w:rsid w:val="00DB55A3"/>
    <w:rsid w:val="00DB56AD"/>
    <w:rsid w:val="00E07F26"/>
    <w:rsid w:val="00E14036"/>
    <w:rsid w:val="00E4093A"/>
    <w:rsid w:val="00E57944"/>
    <w:rsid w:val="00E839E4"/>
    <w:rsid w:val="00F359BF"/>
    <w:rsid w:val="00F6624F"/>
    <w:rsid w:val="00FB534E"/>
    <w:rsid w:val="00FC2ECF"/>
    <w:rsid w:val="00FF44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colormenu v:ext="edit" strokecolor="none [1607]"/>
    </o:shapedefaults>
    <o:shapelayout v:ext="edit">
      <o:idmap v:ext="edit" data="1"/>
      <o:rules v:ext="edit">
        <o:r id="V:Rule4" type="connector" idref="#AutoShape 19"/>
        <o:r id="V:Rule5" type="connector" idref="#AutoShape 24"/>
        <o:r id="V:Rule6" type="connector" idref="#AutoShape 13"/>
        <o:r id="V:Rule15" type="connector" idref="#AutoShape 19"/>
        <o:r id="V:Rule16" type="connector" idref="#AutoShape 13"/>
        <o:r id="V:Rule17" type="connector" idref="#AutoShape 24"/>
        <o:r id="V:Rule33" type="connector" idref="#AutoShape 13"/>
        <o:r id="V:Rule34" type="connector" idref="#AutoShape 24"/>
        <o:r id="V:Rule35" type="connector" idref="#AutoShape 19"/>
        <o:r id="V:Rule36" type="connector" idref="#AutoShape 13"/>
        <o:r id="V:Rule37" type="connector" idref="#AutoShape 24"/>
        <o:r id="V:Rule38" type="connector" idref="#AutoShape 19"/>
        <o:r id="V:Rule39" type="connector" idref="#AutoShape 13"/>
        <o:r id="V:Rule40" type="connector" idref="#AutoShape 24"/>
        <o:r id="V:Rule41" type="connector" idref="#AutoShape 19"/>
        <o:r id="V:Rule42" type="connector" idref="#AutoShape 13"/>
        <o:r id="V:Rule44" type="connector" idref="#_x0000_s1071"/>
        <o:r id="V:Rule45" type="connector" idref="#_x0000_s1072"/>
        <o:r id="V:Rule46" type="connector" idref="#_x0000_s1121"/>
        <o:r id="V:Rule47" type="connector" idref="#_x0000_s1080"/>
        <o:r id="V:Rule51" type="connector" idref="#_x0000_s1074"/>
        <o:r id="V:Rule54" type="connector" idref="#_x0000_s1127"/>
        <o:r id="V:Rule55" type="connector" idref="#_x0000_s1123"/>
        <o:r id="V:Rule56" type="connector" idref="#_x0000_s1131"/>
        <o:r id="V:Rule58" type="connector" idref="#_x0000_s1134"/>
        <o:r id="V:Rule60" type="connector" idref="#_x0000_s1132"/>
        <o:r id="V:Rule62" type="connector" idref="#_x0000_s1073"/>
        <o:r id="V:Rule63" type="connector" idref="#_x0000_s1126"/>
        <o:r id="V:Rule67" type="connector" idref="#_x0000_s1133"/>
        <o:r id="V:Rule69" type="connector" idref="#AutoShape 24"/>
        <o:r id="V:Rule70" type="connector" idref="#_x0000_s1124"/>
        <o:r id="V:Rule73" type="connector" idref="#_x0000_s1079"/>
        <o:r id="V:Rule74" type="connector" idref="#_x0000_s1129"/>
        <o:r id="V:Rule75" type="connector" idref="#_x0000_s1120"/>
        <o:r id="V:Rule76" type="connector" idref="#_x0000_s1119"/>
        <o:r id="V:Rule78" type="connector" idref="#_x0000_s1075"/>
        <o:r id="V:Rule79" type="connector" idref="#_x0000_s1130"/>
        <o:r id="V:Rule80" type="connector" idref="#_x0000_s1135"/>
        <o:r id="V:Rule81" type="connector" idref="#_x0000_s1128"/>
        <o:r id="V:Rule82" type="connector" idref="#AutoShape 19"/>
        <o:r id="V:Rule83" type="connector" idref="#AutoShape 13"/>
        <o:r id="V:Rule84"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A6"/>
  </w:style>
  <w:style w:type="paragraph" w:styleId="Balk1">
    <w:name w:val="heading 1"/>
    <w:basedOn w:val="Normal"/>
    <w:next w:val="Normal"/>
    <w:link w:val="Balk1Char"/>
    <w:qFormat/>
    <w:rsid w:val="005F2523"/>
    <w:pPr>
      <w:keepNext/>
      <w:keepLines/>
      <w:spacing w:before="360" w:after="120"/>
      <w:outlineLvl w:val="0"/>
    </w:pPr>
    <w:rPr>
      <w:rFonts w:ascii="Times New Roman" w:eastAsia="Calibri" w:hAnsi="Times New Roman" w:cs="Times New Roman"/>
      <w:b/>
      <w:bCs/>
      <w:color w:val="5B9BD5"/>
      <w:sz w:val="28"/>
      <w:szCs w:val="28"/>
    </w:rPr>
  </w:style>
  <w:style w:type="paragraph" w:styleId="Balk2">
    <w:name w:val="heading 2"/>
    <w:basedOn w:val="Normal"/>
    <w:next w:val="Normal"/>
    <w:link w:val="Balk2Char"/>
    <w:uiPriority w:val="9"/>
    <w:unhideWhenUsed/>
    <w:qFormat/>
    <w:rsid w:val="00142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7651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421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4C68B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4C68B2"/>
    <w:rPr>
      <w:rFonts w:eastAsiaTheme="minorEastAsia"/>
      <w:lang w:eastAsia="tr-TR"/>
    </w:rPr>
  </w:style>
  <w:style w:type="paragraph" w:styleId="BalonMetni">
    <w:name w:val="Balloon Text"/>
    <w:basedOn w:val="Normal"/>
    <w:link w:val="BalonMetniChar"/>
    <w:uiPriority w:val="99"/>
    <w:semiHidden/>
    <w:unhideWhenUsed/>
    <w:rsid w:val="004C68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68B2"/>
    <w:rPr>
      <w:rFonts w:ascii="Tahoma" w:hAnsi="Tahoma" w:cs="Tahoma"/>
      <w:sz w:val="16"/>
      <w:szCs w:val="16"/>
    </w:rPr>
  </w:style>
  <w:style w:type="character" w:styleId="Kpr">
    <w:name w:val="Hyperlink"/>
    <w:uiPriority w:val="99"/>
    <w:rsid w:val="004C68B2"/>
    <w:rPr>
      <w:rFonts w:cs="Times New Roman"/>
      <w:color w:val="0563C1"/>
      <w:u w:val="single"/>
    </w:rPr>
  </w:style>
  <w:style w:type="paragraph" w:customStyle="1" w:styleId="Default">
    <w:name w:val="Default"/>
    <w:rsid w:val="004C68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alk1Char">
    <w:name w:val="Başlık 1 Char"/>
    <w:basedOn w:val="VarsaylanParagrafYazTipi"/>
    <w:link w:val="Balk1"/>
    <w:rsid w:val="005F2523"/>
    <w:rPr>
      <w:rFonts w:ascii="Times New Roman" w:eastAsia="Calibri" w:hAnsi="Times New Roman" w:cs="Times New Roman"/>
      <w:b/>
      <w:bCs/>
      <w:color w:val="5B9BD5"/>
      <w:sz w:val="28"/>
      <w:szCs w:val="28"/>
    </w:rPr>
  </w:style>
  <w:style w:type="paragraph" w:styleId="T1">
    <w:name w:val="toc 1"/>
    <w:basedOn w:val="Normal"/>
    <w:next w:val="Normal"/>
    <w:autoRedefine/>
    <w:semiHidden/>
    <w:rsid w:val="005F2523"/>
    <w:pPr>
      <w:spacing w:before="120" w:after="100"/>
      <w:jc w:val="both"/>
    </w:pPr>
    <w:rPr>
      <w:rFonts w:ascii="Times New Roman" w:eastAsia="Times New Roman" w:hAnsi="Times New Roman" w:cs="Times New Roman"/>
      <w:sz w:val="24"/>
      <w:szCs w:val="24"/>
    </w:rPr>
  </w:style>
  <w:style w:type="paragraph" w:styleId="T2">
    <w:name w:val="toc 2"/>
    <w:basedOn w:val="Normal"/>
    <w:next w:val="Normal"/>
    <w:autoRedefine/>
    <w:semiHidden/>
    <w:rsid w:val="005F2523"/>
    <w:pPr>
      <w:spacing w:before="120" w:after="100"/>
      <w:ind w:left="220"/>
      <w:jc w:val="both"/>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5F25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2523"/>
  </w:style>
  <w:style w:type="paragraph" w:styleId="Altbilgi">
    <w:name w:val="footer"/>
    <w:basedOn w:val="Normal"/>
    <w:link w:val="AltbilgiChar"/>
    <w:uiPriority w:val="99"/>
    <w:semiHidden/>
    <w:unhideWhenUsed/>
    <w:rsid w:val="005F252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2523"/>
  </w:style>
  <w:style w:type="table" w:styleId="TabloKlavuzu">
    <w:name w:val="Table Grid"/>
    <w:basedOn w:val="NormalTablo"/>
    <w:uiPriority w:val="59"/>
    <w:rsid w:val="00142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nhideWhenUsed/>
    <w:qFormat/>
    <w:rsid w:val="00142054"/>
    <w:pPr>
      <w:keepNext/>
      <w:spacing w:before="120" w:after="120" w:line="240" w:lineRule="auto"/>
      <w:jc w:val="center"/>
    </w:pPr>
    <w:rPr>
      <w:rFonts w:ascii="Times New Roman" w:hAnsi="Times New Roman"/>
      <w:b/>
      <w:bCs/>
      <w:sz w:val="20"/>
      <w:szCs w:val="18"/>
    </w:rPr>
  </w:style>
  <w:style w:type="character" w:styleId="Gl">
    <w:name w:val="Strong"/>
    <w:aliases w:val="12K Times New Roman Konu Başlığı"/>
    <w:basedOn w:val="VarsaylanParagrafYazTipi"/>
    <w:qFormat/>
    <w:rsid w:val="00142054"/>
    <w:rPr>
      <w:rFonts w:ascii="Times New Roman" w:hAnsi="Times New Roman"/>
      <w:b/>
      <w:bCs/>
      <w:i w:val="0"/>
      <w:sz w:val="24"/>
      <w:szCs w:val="24"/>
    </w:rPr>
  </w:style>
  <w:style w:type="character" w:customStyle="1" w:styleId="Balk2Char">
    <w:name w:val="Başlık 2 Char"/>
    <w:basedOn w:val="VarsaylanParagrafYazTipi"/>
    <w:link w:val="Balk2"/>
    <w:uiPriority w:val="9"/>
    <w:rsid w:val="00142054"/>
    <w:rPr>
      <w:rFonts w:asciiTheme="majorHAnsi" w:eastAsiaTheme="majorEastAsia" w:hAnsiTheme="majorHAnsi" w:cstheme="majorBidi"/>
      <w:b/>
      <w:bCs/>
      <w:color w:val="4F81BD" w:themeColor="accent1"/>
      <w:sz w:val="26"/>
      <w:szCs w:val="26"/>
    </w:rPr>
  </w:style>
  <w:style w:type="paragraph" w:styleId="ListeParagraf">
    <w:name w:val="List Paragraph"/>
    <w:aliases w:val="içindekiler vb,List Paragraph"/>
    <w:basedOn w:val="Normal"/>
    <w:link w:val="ListeParagrafChar"/>
    <w:qFormat/>
    <w:rsid w:val="00142054"/>
    <w:pPr>
      <w:ind w:left="720"/>
      <w:contextualSpacing/>
    </w:pPr>
  </w:style>
  <w:style w:type="character" w:customStyle="1" w:styleId="ListeParagrafChar">
    <w:name w:val="Liste Paragraf Char"/>
    <w:aliases w:val="içindekiler vb Char,List Paragraph Char"/>
    <w:link w:val="ListeParagraf"/>
    <w:locked/>
    <w:rsid w:val="00142054"/>
  </w:style>
  <w:style w:type="character" w:customStyle="1" w:styleId="Balk3Char">
    <w:name w:val="Başlık 3 Char"/>
    <w:basedOn w:val="VarsaylanParagrafYazTipi"/>
    <w:link w:val="Balk3"/>
    <w:uiPriority w:val="9"/>
    <w:rsid w:val="0077651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B421FF"/>
    <w:rPr>
      <w:rFonts w:asciiTheme="majorHAnsi" w:eastAsiaTheme="majorEastAsia" w:hAnsiTheme="majorHAnsi" w:cstheme="majorBidi"/>
      <w:b/>
      <w:bCs/>
      <w:i/>
      <w:iCs/>
      <w:color w:val="4F81BD" w:themeColor="accent1"/>
    </w:rPr>
  </w:style>
  <w:style w:type="paragraph" w:styleId="AklamaMetni">
    <w:name w:val="annotation text"/>
    <w:basedOn w:val="Normal"/>
    <w:link w:val="AklamaMetniChar"/>
    <w:uiPriority w:val="99"/>
    <w:unhideWhenUsed/>
    <w:rsid w:val="00B421FF"/>
    <w:pPr>
      <w:spacing w:before="120" w:after="320" w:line="240" w:lineRule="auto"/>
      <w:jc w:val="both"/>
    </w:pPr>
    <w:rPr>
      <w:rFonts w:ascii="Times New Roman" w:hAnsi="Times New Roman"/>
      <w:sz w:val="20"/>
      <w:szCs w:val="20"/>
    </w:rPr>
  </w:style>
  <w:style w:type="character" w:customStyle="1" w:styleId="AklamaMetniChar">
    <w:name w:val="Açıklama Metni Char"/>
    <w:basedOn w:val="VarsaylanParagrafYazTipi"/>
    <w:link w:val="AklamaMetni"/>
    <w:uiPriority w:val="99"/>
    <w:rsid w:val="00B421FF"/>
    <w:rPr>
      <w:rFonts w:ascii="Times New Roman" w:hAnsi="Times New Roman"/>
      <w:sz w:val="20"/>
      <w:szCs w:val="20"/>
    </w:rPr>
  </w:style>
  <w:style w:type="character" w:styleId="AklamaBavurusu">
    <w:name w:val="annotation reference"/>
    <w:basedOn w:val="VarsaylanParagrafYazTipi"/>
    <w:uiPriority w:val="99"/>
    <w:semiHidden/>
    <w:unhideWhenUsed/>
    <w:rsid w:val="003F1519"/>
    <w:rPr>
      <w:sz w:val="16"/>
      <w:szCs w:val="16"/>
    </w:rPr>
  </w:style>
  <w:style w:type="paragraph" w:styleId="AklamaKonusu">
    <w:name w:val="annotation subject"/>
    <w:basedOn w:val="AklamaMetni"/>
    <w:next w:val="AklamaMetni"/>
    <w:link w:val="AklamaKonusuChar"/>
    <w:uiPriority w:val="99"/>
    <w:semiHidden/>
    <w:unhideWhenUsed/>
    <w:rsid w:val="003F1519"/>
    <w:pPr>
      <w:spacing w:before="0" w:after="200"/>
      <w:jc w:val="left"/>
    </w:pPr>
    <w:rPr>
      <w:rFonts w:asciiTheme="minorHAnsi" w:hAnsiTheme="minorHAnsi"/>
      <w:b/>
      <w:bCs/>
    </w:rPr>
  </w:style>
  <w:style w:type="character" w:customStyle="1" w:styleId="AklamaKonusuChar">
    <w:name w:val="Açıklama Konusu Char"/>
    <w:basedOn w:val="AklamaMetniChar"/>
    <w:link w:val="AklamaKonusu"/>
    <w:uiPriority w:val="99"/>
    <w:semiHidden/>
    <w:rsid w:val="003F151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Tel:505"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7568F-9220-489F-9557-7752440D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11281</Words>
  <Characters>64302</Characters>
  <Application>Microsoft Office Word</Application>
  <DocSecurity>0</DocSecurity>
  <Lines>535</Lines>
  <Paragraphs>150</Paragraphs>
  <ScaleCrop>false</ScaleCrop>
  <HeadingPairs>
    <vt:vector size="4" baseType="variant">
      <vt:variant>
        <vt:lpstr>Konu Başlığı</vt:lpstr>
      </vt:variant>
      <vt:variant>
        <vt:i4>1</vt:i4>
      </vt:variant>
      <vt:variant>
        <vt:lpstr>Başlıklar</vt:lpstr>
      </vt:variant>
      <vt:variant>
        <vt:i4>58</vt:i4>
      </vt:variant>
    </vt:vector>
  </HeadingPairs>
  <TitlesOfParts>
    <vt:vector size="59" baseType="lpstr">
      <vt:lpstr/>
      <vt:lpstr>/</vt:lpstr>
      <vt:lpstr/>
      <vt:lpstr/>
      <vt:lpstr/>
      <vt:lpstr/>
      <vt:lpstr/>
      <vt:lpstr/>
      <vt:lpstr/>
      <vt:lpstr/>
      <vt:lpstr/>
      <vt:lpstr/>
      <vt:lpstr>ATATÜRK’ÜN GENÇLİĞE HİTABESİ</vt:lpstr>
      <vt:lpstr/>
      <vt:lpstr>İÇİNDEKİLER</vt:lpstr>
      <vt:lpstr>TABLOLAR DİZİNİ</vt:lpstr>
      <vt:lpstr/>
      <vt:lpstr>GRAFİKLER DİZİNİ</vt:lpstr>
      <vt:lpstr>Grafik:1 Veli Memnuniyet Anketi Sonuç Grafiği</vt:lpstr>
      <vt:lpstr>Grafik:2 Çalışan Memnuniyet Anketi Sonuç Grafiği</vt:lpstr>
      <vt:lpstr>Grafik:3 Öğrenci Memnuniyet Anketi Sonuç Grafiği</vt:lpstr>
      <vt:lpstr>ŞEKİLLER DİZİNİ</vt:lpstr>
      <vt:lpstr/>
      <vt:lpstr>GİRİŞ</vt:lpstr>
      <vt:lpstr>    </vt:lpstr>
      <vt:lpstr>    C-FAALİYET ALANLARI İLE ÜRÜN VE HİZMETLER</vt:lpstr>
      <vt:lpstr>        Kurum içi analiz</vt:lpstr>
      <vt:lpstr>        Okulumuz  Organizasyon Yapısı</vt:lpstr>
      <vt:lpstr>        </vt:lpstr>
      <vt:lpstr>        </vt:lpstr>
      <vt:lpstr>        Gelişim ve Sorun Alanları</vt:lpstr>
      <vt:lpstr>    </vt:lpstr>
      <vt:lpstr>    </vt:lpstr>
      <vt:lpstr>    </vt:lpstr>
      <vt:lpstr>    </vt:lpstr>
      <vt:lpstr>    </vt:lpstr>
      <vt:lpstr>    </vt:lpstr>
      <vt:lpstr>    </vt:lpstr>
      <vt:lpstr>    </vt:lpstr>
      <vt:lpstr>    19.</vt:lpstr>
      <vt:lpstr>    </vt:lpstr>
      <vt:lpstr>    A.MİSYON, VİZYON VE TEMEL DEĞERLER</vt:lpstr>
      <vt:lpstr>        </vt:lpstr>
      <vt:lpstr>    </vt:lpstr>
      <vt:lpstr>    B-STRATEJİK PLAN GENEL TABLOSU </vt:lpstr>
      <vt:lpstr>        EĞİTİM VE ÖĞRETİME ERİŞİM</vt:lpstr>
      <vt:lpstr>        </vt:lpstr>
      <vt:lpstr>        EĞİTİM-ÖĞRETİMDE KALİTE</vt:lpstr>
      <vt:lpstr>        </vt:lpstr>
      <vt:lpstr>        TEMA: KURUMSAL KAPASİTE</vt:lpstr>
      <vt:lpstr/>
      <vt:lpstr/>
      <vt:lpstr/>
      <vt:lpstr/>
      <vt:lpstr/>
      <vt:lpstr>5.BÖLÜM  </vt:lpstr>
      <vt:lpstr>İZLEME VE DEĞERLENDİRME</vt:lpstr>
      <vt:lpstr/>
      <vt:lpstr/>
    </vt:vector>
  </TitlesOfParts>
  <Company/>
  <LinksUpToDate>false</LinksUpToDate>
  <CharactersWithSpaces>75433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ilkay</dc:creator>
  <cp:lastModifiedBy>ilkay</cp:lastModifiedBy>
  <cp:revision>3</cp:revision>
  <cp:lastPrinted>2015-12-18T10:40:00Z</cp:lastPrinted>
  <dcterms:created xsi:type="dcterms:W3CDTF">2016-07-17T12:41:00Z</dcterms:created>
  <dcterms:modified xsi:type="dcterms:W3CDTF">2016-07-17T12:41:00Z</dcterms:modified>
</cp:coreProperties>
</file>