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07" w:rsidRDefault="00ED4907" w:rsidP="00ED4907">
      <w:pPr>
        <w:jc w:val="center"/>
        <w:rPr>
          <w:sz w:val="56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8872220</wp:posOffset>
            </wp:positionH>
            <wp:positionV relativeFrom="paragraph">
              <wp:posOffset>-56515</wp:posOffset>
            </wp:positionV>
            <wp:extent cx="981075" cy="1343025"/>
            <wp:effectExtent l="190500" t="133350" r="200025" b="104775"/>
            <wp:wrapSquare wrapText="bothSides"/>
            <wp:docPr id="4" name="Resim 4" descr="http://www.clipart-fr.com/data/clipart/looney/looney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-fr.com/data/clipart/looney/looney_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34228"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-180975</wp:posOffset>
            </wp:positionV>
            <wp:extent cx="940435" cy="1527810"/>
            <wp:effectExtent l="228600" t="114300" r="202565" b="91440"/>
            <wp:wrapSquare wrapText="bothSides"/>
            <wp:docPr id="1" name="Resim 1" descr="https://im1-tub-tr.yandex.net/i?id=d38fe1ea495113eb115308687581a672&amp;n=33&amp;h=190&amp;w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tr.yandex.net/i?id=d38fe1ea495113eb115308687581a672&amp;n=33&amp;h=190&amp;w=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10609">
                      <a:off x="0" y="0"/>
                      <a:ext cx="94043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B5" w:rsidRPr="00ED4907" w:rsidRDefault="00197EAD" w:rsidP="00ED4907">
      <w:pPr>
        <w:rPr>
          <w:sz w:val="52"/>
        </w:rPr>
      </w:pPr>
      <w:r w:rsidRPr="00ED4907">
        <w:rPr>
          <w:sz w:val="52"/>
        </w:rPr>
        <w:t>T</w:t>
      </w:r>
      <w:r w:rsidR="00ED4907">
        <w:rPr>
          <w:sz w:val="52"/>
        </w:rPr>
        <w:t>ÜRKKONUT ANAOKULU GÜNLÜK ZAMAN Ç</w:t>
      </w:r>
      <w:r w:rsidRPr="00ED4907">
        <w:rPr>
          <w:sz w:val="52"/>
        </w:rPr>
        <w:t>İZELGESİ</w:t>
      </w:r>
    </w:p>
    <w:tbl>
      <w:tblPr>
        <w:tblStyle w:val="TabloKlavuzu"/>
        <w:tblpPr w:leftFromText="141" w:rightFromText="141" w:vertAnchor="page" w:horzAnchor="margin" w:tblpXSpec="center" w:tblpY="3601"/>
        <w:tblW w:w="0" w:type="auto"/>
        <w:tblLook w:val="04A0"/>
      </w:tblPr>
      <w:tblGrid>
        <w:gridCol w:w="1984"/>
        <w:gridCol w:w="4820"/>
        <w:gridCol w:w="425"/>
        <w:gridCol w:w="1843"/>
        <w:gridCol w:w="4961"/>
      </w:tblGrid>
      <w:tr w:rsidR="00ED4907" w:rsidTr="00ED4907">
        <w:trPr>
          <w:trHeight w:val="673"/>
        </w:trPr>
        <w:tc>
          <w:tcPr>
            <w:tcW w:w="1984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ED4907" w:rsidRPr="00ED4907" w:rsidRDefault="00ED4907" w:rsidP="00ED4907">
            <w:pPr>
              <w:jc w:val="center"/>
              <w:rPr>
                <w:b/>
                <w:sz w:val="56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(08.00 – 12.15)</w:t>
            </w:r>
          </w:p>
        </w:tc>
        <w:tc>
          <w:tcPr>
            <w:tcW w:w="4820" w:type="dxa"/>
            <w:tcBorders>
              <w:top w:val="single" w:sz="2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  <w:vAlign w:val="center"/>
          </w:tcPr>
          <w:p w:rsidR="00ED4907" w:rsidRPr="00ED4907" w:rsidRDefault="00ED4907" w:rsidP="00ED4907">
            <w:pPr>
              <w:jc w:val="center"/>
              <w:rPr>
                <w:b/>
                <w:sz w:val="56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SABAH EĞİTİM DURUMU</w:t>
            </w:r>
          </w:p>
        </w:tc>
        <w:tc>
          <w:tcPr>
            <w:tcW w:w="425" w:type="dxa"/>
            <w:vMerge w:val="restart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Default="00ED4907" w:rsidP="00ED4907">
            <w:pPr>
              <w:jc w:val="center"/>
              <w:rPr>
                <w:sz w:val="56"/>
              </w:rPr>
            </w:pPr>
          </w:p>
        </w:tc>
        <w:tc>
          <w:tcPr>
            <w:tcW w:w="1843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ED4907" w:rsidRPr="00ED4907" w:rsidRDefault="00ED4907" w:rsidP="00ED4907">
            <w:pPr>
              <w:jc w:val="center"/>
              <w:rPr>
                <w:b/>
                <w:sz w:val="56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(12.30 – 17.30)</w:t>
            </w:r>
          </w:p>
        </w:tc>
        <w:tc>
          <w:tcPr>
            <w:tcW w:w="4961" w:type="dxa"/>
            <w:tcBorders>
              <w:top w:val="single" w:sz="2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  <w:vAlign w:val="center"/>
          </w:tcPr>
          <w:p w:rsidR="00ED4907" w:rsidRPr="00ED4907" w:rsidRDefault="00ED4907" w:rsidP="00ED4907">
            <w:pPr>
              <w:jc w:val="center"/>
              <w:rPr>
                <w:b/>
                <w:sz w:val="56"/>
              </w:rPr>
            </w:pPr>
            <w:r w:rsidRPr="00ED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ÖĞLE EĞİTİM DURUMU</w:t>
            </w:r>
          </w:p>
        </w:tc>
      </w:tr>
      <w:tr w:rsidR="00ED4907" w:rsidRPr="00197EAD" w:rsidTr="00ED4907">
        <w:trPr>
          <w:trHeight w:val="538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08.00 – 08.15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Okula geliş, temizlik ve sağlık kontrolü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</w:t>
            </w: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– 13.00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Okula geliş, temizlik ve sağlık kontrolü </w:t>
            </w: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ED4907" w:rsidRPr="00197EAD" w:rsidTr="00ED4907">
        <w:trPr>
          <w:trHeight w:val="538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08.15 – 09.00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zaman etkinlikleri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 – 13.45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Serbest zaman etkinlikleri</w:t>
            </w:r>
          </w:p>
        </w:tc>
      </w:tr>
      <w:tr w:rsidR="00ED4907" w:rsidRPr="00197EAD" w:rsidTr="00ED4907">
        <w:trPr>
          <w:trHeight w:val="553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09.00 – 09.15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 ve hazırlık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13.45 – 14.00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 ve hazırlık</w:t>
            </w:r>
          </w:p>
        </w:tc>
      </w:tr>
      <w:tr w:rsidR="00ED4907" w:rsidRPr="00197EAD" w:rsidTr="00ED4907">
        <w:trPr>
          <w:trHeight w:val="538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09.15 – 09.45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935E92" w:rsidP="00ED49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Kahvaltı</w:t>
            </w:r>
            <w:r w:rsidR="00ED4907"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toplanma ve temizlik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 – 14.30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43F12" w:rsidP="00ED490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İkindi Kahvaltı </w:t>
            </w:r>
            <w:r w:rsidR="00ED4907"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toplanma ve temizlik</w:t>
            </w:r>
          </w:p>
        </w:tc>
      </w:tr>
      <w:tr w:rsidR="00ED4907" w:rsidRPr="00197EAD" w:rsidTr="00ED4907">
        <w:trPr>
          <w:trHeight w:val="553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09.45 – 12.00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Durumu/Etkinlikler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14.30 – 16.45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Durumu/Etkinlikler</w:t>
            </w:r>
          </w:p>
        </w:tc>
      </w:tr>
      <w:tr w:rsidR="00ED4907" w:rsidRPr="00197EAD" w:rsidTr="00ED4907">
        <w:trPr>
          <w:trHeight w:val="1091"/>
        </w:trPr>
        <w:tc>
          <w:tcPr>
            <w:tcW w:w="6804" w:type="dxa"/>
            <w:gridSpan w:val="2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Dil/Oyun/Müzik/Sanat/Okuma Yazmaya Hazırlık/Fen ve Doğa/Drama</w:t>
            </w:r>
            <w:proofErr w:type="gramStart"/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dashSmallGap" w:sz="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Dil/Oyun/Müzik/Sanat/Okuma Yazmaya Hazırlık/Fen ve Doğa/Drama</w:t>
            </w:r>
            <w:proofErr w:type="gramStart"/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ED4907" w:rsidRPr="00197EAD" w:rsidTr="00ED4907">
        <w:trPr>
          <w:trHeight w:val="553"/>
        </w:trPr>
        <w:tc>
          <w:tcPr>
            <w:tcW w:w="1984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 – 12.30</w:t>
            </w:r>
          </w:p>
        </w:tc>
        <w:tc>
          <w:tcPr>
            <w:tcW w:w="4820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 gidiş hazırlığı</w:t>
            </w:r>
          </w:p>
        </w:tc>
        <w:tc>
          <w:tcPr>
            <w:tcW w:w="425" w:type="dxa"/>
            <w:vMerge/>
            <w:tcBorders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dashSmallGap" w:sz="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17.15– 17.30</w:t>
            </w:r>
          </w:p>
        </w:tc>
        <w:tc>
          <w:tcPr>
            <w:tcW w:w="496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  <w:r w:rsidRPr="00146B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Eve gidiş hazırlığı</w:t>
            </w:r>
          </w:p>
        </w:tc>
      </w:tr>
      <w:tr w:rsidR="00ED4907" w:rsidRPr="00197EAD" w:rsidTr="00ED4907">
        <w:trPr>
          <w:trHeight w:val="284"/>
        </w:trPr>
        <w:tc>
          <w:tcPr>
            <w:tcW w:w="14033" w:type="dxa"/>
            <w:gridSpan w:val="5"/>
            <w:tcBorders>
              <w:top w:val="nil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FFFF00"/>
          </w:tcPr>
          <w:p w:rsidR="00ED4907" w:rsidRPr="00197EAD" w:rsidRDefault="00ED4907" w:rsidP="00ED49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907" w:rsidRDefault="00ED4907" w:rsidP="00197EAD">
      <w:pPr>
        <w:jc w:val="center"/>
        <w:rPr>
          <w:sz w:val="56"/>
        </w:rPr>
      </w:pPr>
      <w:r w:rsidRPr="00146B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D4907">
        <w:t xml:space="preserve"> </w:t>
      </w:r>
    </w:p>
    <w:p w:rsidR="00ED4907" w:rsidRPr="00ED4907" w:rsidRDefault="00ED4907" w:rsidP="00ED4907">
      <w:pPr>
        <w:rPr>
          <w:sz w:val="56"/>
        </w:rPr>
      </w:pPr>
    </w:p>
    <w:p w:rsidR="00ED4907" w:rsidRPr="00ED4907" w:rsidRDefault="00ED4907" w:rsidP="00ED4907">
      <w:pPr>
        <w:rPr>
          <w:sz w:val="56"/>
        </w:rPr>
      </w:pPr>
    </w:p>
    <w:p w:rsidR="00ED4907" w:rsidRPr="00ED4907" w:rsidRDefault="00ED4907" w:rsidP="00ED4907">
      <w:pPr>
        <w:rPr>
          <w:sz w:val="56"/>
        </w:rPr>
      </w:pPr>
    </w:p>
    <w:p w:rsidR="00ED4907" w:rsidRPr="00ED4907" w:rsidRDefault="00ED4907" w:rsidP="00ED4907">
      <w:pPr>
        <w:rPr>
          <w:sz w:val="56"/>
        </w:rPr>
      </w:pPr>
    </w:p>
    <w:p w:rsidR="00ED4907" w:rsidRPr="00ED4907" w:rsidRDefault="00ED4907" w:rsidP="00ED4907">
      <w:pPr>
        <w:rPr>
          <w:sz w:val="56"/>
        </w:rPr>
      </w:pPr>
    </w:p>
    <w:p w:rsidR="00ED4907" w:rsidRPr="00ED4907" w:rsidRDefault="00ED4907" w:rsidP="00ED4907">
      <w:pPr>
        <w:rPr>
          <w:sz w:val="56"/>
        </w:rPr>
      </w:pPr>
    </w:p>
    <w:p w:rsidR="00ED4907" w:rsidRDefault="00ED4907" w:rsidP="00ED4907">
      <w:pPr>
        <w:rPr>
          <w:sz w:val="56"/>
        </w:rPr>
      </w:pPr>
    </w:p>
    <w:p w:rsidR="00197EAD" w:rsidRPr="00ED4907" w:rsidRDefault="00ED4907" w:rsidP="00ED4907">
      <w:pPr>
        <w:tabs>
          <w:tab w:val="left" w:pos="12615"/>
        </w:tabs>
        <w:rPr>
          <w:sz w:val="56"/>
        </w:rPr>
      </w:pPr>
      <w:r>
        <w:rPr>
          <w:sz w:val="56"/>
        </w:rPr>
        <w:tab/>
      </w:r>
    </w:p>
    <w:sectPr w:rsidR="00197EAD" w:rsidRPr="00ED4907" w:rsidSect="00197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EAD"/>
    <w:rsid w:val="00197EAD"/>
    <w:rsid w:val="00296CDF"/>
    <w:rsid w:val="00473C12"/>
    <w:rsid w:val="005960B5"/>
    <w:rsid w:val="00935E92"/>
    <w:rsid w:val="00A671B8"/>
    <w:rsid w:val="00D305B8"/>
    <w:rsid w:val="00E43F12"/>
    <w:rsid w:val="00ED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4</cp:revision>
  <cp:lastPrinted>2015-11-11T10:27:00Z</cp:lastPrinted>
  <dcterms:created xsi:type="dcterms:W3CDTF">2016-08-15T17:40:00Z</dcterms:created>
  <dcterms:modified xsi:type="dcterms:W3CDTF">2016-08-23T20:02:00Z</dcterms:modified>
</cp:coreProperties>
</file>