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AE" w:rsidRPr="00437BAE" w:rsidRDefault="00437BAE" w:rsidP="00437B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437BAE">
        <w:rPr>
          <w:rFonts w:ascii="Calibri" w:eastAsia="Times New Roman" w:hAnsi="Calibri" w:cs="Times New Roman"/>
          <w:b/>
          <w:sz w:val="32"/>
          <w:szCs w:val="32"/>
          <w:lang w:eastAsia="tr-TR"/>
        </w:rPr>
        <w:t>TÜRKKONUT ANAOKULU</w:t>
      </w:r>
    </w:p>
    <w:p w:rsidR="00437BAE" w:rsidRPr="00437BAE" w:rsidRDefault="00437BAE" w:rsidP="00437B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437BAE">
        <w:rPr>
          <w:rFonts w:ascii="Calibri" w:eastAsia="Times New Roman" w:hAnsi="Calibri" w:cs="Times New Roman"/>
          <w:b/>
          <w:sz w:val="32"/>
          <w:szCs w:val="32"/>
          <w:lang w:eastAsia="tr-TR"/>
        </w:rPr>
        <w:t>2017-2018 EĞİTİM ÖĞRETİM YILI</w:t>
      </w:r>
    </w:p>
    <w:p w:rsidR="00437BAE" w:rsidRPr="00437BAE" w:rsidRDefault="00437BAE" w:rsidP="00437B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437BAE">
        <w:rPr>
          <w:rFonts w:ascii="Calibri" w:eastAsia="Times New Roman" w:hAnsi="Calibri" w:cs="Times New Roman"/>
          <w:b/>
          <w:sz w:val="32"/>
          <w:szCs w:val="32"/>
          <w:lang w:eastAsia="tr-TR"/>
        </w:rPr>
        <w:t>23 NİSAN ULUSAL EGEMENLİK VE ÇOCUK BAYRAMI</w:t>
      </w:r>
    </w:p>
    <w:p w:rsidR="00437BAE" w:rsidRPr="00437BAE" w:rsidRDefault="00437BAE" w:rsidP="00437B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437BAE">
        <w:rPr>
          <w:rFonts w:ascii="Calibri" w:eastAsia="Times New Roman" w:hAnsi="Calibri" w:cs="Times New Roman"/>
          <w:b/>
          <w:sz w:val="32"/>
          <w:szCs w:val="32"/>
          <w:lang w:eastAsia="tr-TR"/>
        </w:rPr>
        <w:t>KUTLAMA PROGRAMI (SABAHÇI GRUP)</w:t>
      </w:r>
    </w:p>
    <w:p w:rsidR="00437BAE" w:rsidRPr="00437BAE" w:rsidRDefault="00437BAE" w:rsidP="00437B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tr-TR"/>
        </w:rPr>
      </w:pPr>
    </w:p>
    <w:p w:rsidR="00437BAE" w:rsidRPr="00437BAE" w:rsidRDefault="00437BAE" w:rsidP="00437BA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tr-TR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605"/>
        <w:gridCol w:w="1711"/>
        <w:gridCol w:w="1846"/>
        <w:gridCol w:w="1561"/>
        <w:gridCol w:w="2256"/>
      </w:tblGrid>
      <w:tr w:rsidR="00437BAE" w:rsidRPr="00437BAE" w:rsidTr="00D04D3D">
        <w:trPr>
          <w:trHeight w:val="464"/>
        </w:trPr>
        <w:tc>
          <w:tcPr>
            <w:tcW w:w="1795" w:type="dxa"/>
            <w:shd w:val="clear" w:color="auto" w:fill="auto"/>
          </w:tcPr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16 NİSAN 2018</w:t>
            </w:r>
          </w:p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PAZARTESİ</w:t>
            </w:r>
          </w:p>
        </w:tc>
        <w:tc>
          <w:tcPr>
            <w:tcW w:w="1605" w:type="dxa"/>
          </w:tcPr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17 NİSAN 2018</w:t>
            </w:r>
          </w:p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SALI</w:t>
            </w:r>
          </w:p>
        </w:tc>
        <w:tc>
          <w:tcPr>
            <w:tcW w:w="1711" w:type="dxa"/>
          </w:tcPr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18 NİSAN 2018</w:t>
            </w:r>
          </w:p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ÇARŞAMBA</w:t>
            </w:r>
          </w:p>
        </w:tc>
        <w:tc>
          <w:tcPr>
            <w:tcW w:w="1846" w:type="dxa"/>
          </w:tcPr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19 NİSAN 2018</w:t>
            </w:r>
          </w:p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PERŞEMBE</w:t>
            </w:r>
          </w:p>
        </w:tc>
        <w:tc>
          <w:tcPr>
            <w:tcW w:w="1561" w:type="dxa"/>
          </w:tcPr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20 NİSAN 2018</w:t>
            </w:r>
          </w:p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CUMA</w:t>
            </w:r>
          </w:p>
        </w:tc>
        <w:tc>
          <w:tcPr>
            <w:tcW w:w="2256" w:type="dxa"/>
          </w:tcPr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23 NİSAN 2018</w:t>
            </w:r>
          </w:p>
          <w:p w:rsidR="00437BAE" w:rsidRPr="00437BAE" w:rsidRDefault="00437BAE" w:rsidP="00437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lang w:eastAsia="tr-TR"/>
              </w:rPr>
              <w:t>PAZARTESİ</w:t>
            </w:r>
          </w:p>
        </w:tc>
      </w:tr>
      <w:tr w:rsidR="00437BAE" w:rsidRPr="00437BAE" w:rsidTr="00D04D3D">
        <w:trPr>
          <w:trHeight w:val="10207"/>
        </w:trPr>
        <w:tc>
          <w:tcPr>
            <w:tcW w:w="1795" w:type="dxa"/>
            <w:shd w:val="clear" w:color="auto" w:fill="auto"/>
          </w:tcPr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*Okul girişinin süslenmesi(kutlama komitesi)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*Sınıfların süslenmesi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*Okul girişinde Türkkonut hatırası çektirme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*Çocuklarla birlikte bahçede kahvaltı yapma(gruplar aynı saatin de kahvaltıya katılma)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NOT: HAVA ŞARTLARI UYGUN OLMADIĞI TAKDİRDE BAHÇEDE KAHVALTI İPTAL EDİLECEKTİR.</w:t>
            </w:r>
          </w:p>
        </w:tc>
        <w:tc>
          <w:tcPr>
            <w:tcW w:w="1605" w:type="dxa"/>
          </w:tcPr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*Sabahçı ve öğlenci sınıflar ikili grup halinde(aynı şubeden)belirlenen resmin çevresine el baskısı yapma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4/A-4/F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4/C-5/F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4/E-4/B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4/G-4/D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5/A-5/B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5/C-5/D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5/E-5/G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5/İ-KULÜP</w:t>
            </w:r>
          </w:p>
        </w:tc>
        <w:tc>
          <w:tcPr>
            <w:tcW w:w="1711" w:type="dxa"/>
          </w:tcPr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*YARIŞ OYUNLARI 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SAAT:09.30-10.30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SINIF: 4/A-4/C 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-Mandal takma, yoğurt yeme yarışması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SAAT:10.30-11.00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SINIF:4/G-4/E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-Çuval ve pinpon taşıma yarışması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SAAT:11.00-11.30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SINIF: 5/A -5/C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-Pinpon taşıma ve bayrak yarışı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SAAT: 11.30-12.00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SINIF: 5/E -5/İ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-Halat çekme ve mandal takma yarışı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****************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*4-5 yaş grupları arasında “Atatürk ve Çocuk” temalı resim yarışması yapma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6" w:type="dxa"/>
          </w:tcPr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“DOSTLUK YÜRÜYÜŞÜ”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TÜM SINIF: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SAAT:10.30-11.30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NOT: HAVA ŞARTLARI UYGUN OLMADIĞI TAKDİRDE YÜRÜYÜŞ İPTAL EDİLECEKTİR.</w:t>
            </w:r>
          </w:p>
        </w:tc>
        <w:tc>
          <w:tcPr>
            <w:tcW w:w="1561" w:type="dxa"/>
          </w:tcPr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 NİSAN ŞENLİK GÜNÜ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SINIF: 4 yaş SAAT:9.30-10.30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SINIF: 5 yaş SAAT:10.45 -11.45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NOT: HAVA ŞARTLARI UYGUN OLMADIĞI TAKDİRDE ŞENLİĞİMİZ BAŞKA BİR GÜNE ERTELENECEKTİR.</w:t>
            </w:r>
          </w:p>
        </w:tc>
        <w:tc>
          <w:tcPr>
            <w:tcW w:w="2256" w:type="dxa"/>
          </w:tcPr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 NİSAN ULUSAL EGEMENLİK VE ÇOCUK BAYRAMI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KUTLAMA PROGRAMI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*4-A: BİR DÜNYA BIRAKIN BİZ ÇOCUKLARA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*4-C: SANKİ HER TARAFDA VAR BİR DÜĞÜN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*4-E: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TÜRKİYEMİN 4 YANINDA BAYRAM BUGÜN SEVİNÇLİYİM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*4-G: DAMARIMDA KANIMDA TÜRKİYE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*5-A: İZİNDEYİZ YÜCE ATAM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*5-C: İZMİR MARŞI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*5-E: ATATÜRK ÇOCUKLARI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*5-İ: HOŞGELİŞLER OLA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SABAHÇI: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SAAT: 09.30- 11-00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*RESİM YARIŞMASI ÖDÜL TÖRENİ</w:t>
            </w:r>
          </w:p>
          <w:p w:rsidR="00437BAE" w:rsidRPr="00437BAE" w:rsidRDefault="00437BAE" w:rsidP="00437BAE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37BA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 (4-5 YAŞ) Grubu </w:t>
            </w:r>
          </w:p>
          <w:p w:rsidR="00437BAE" w:rsidRPr="00437BAE" w:rsidRDefault="00437BAE" w:rsidP="00437BA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bookmarkStart w:id="0" w:name="_GoBack"/>
        <w:bookmarkEnd w:id="0"/>
      </w:tr>
    </w:tbl>
    <w:p w:rsidR="00437BAE" w:rsidRPr="00437BAE" w:rsidRDefault="00437BAE" w:rsidP="00437BAE">
      <w:pPr>
        <w:spacing w:after="200" w:line="276" w:lineRule="auto"/>
        <w:rPr>
          <w:rFonts w:ascii="Calibri" w:eastAsia="Times New Roman" w:hAnsi="Calibri" w:cs="Times New Roman"/>
          <w:b/>
          <w:sz w:val="18"/>
          <w:szCs w:val="18"/>
          <w:lang w:eastAsia="tr-TR"/>
        </w:rPr>
      </w:pPr>
    </w:p>
    <w:p w:rsidR="00B9067D" w:rsidRDefault="00437BAE"/>
    <w:sectPr w:rsidR="00B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AE"/>
    <w:rsid w:val="00193E5F"/>
    <w:rsid w:val="001C6D45"/>
    <w:rsid w:val="004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FE58"/>
  <w15:chartTrackingRefBased/>
  <w15:docId w15:val="{BEDB07C2-9F09-405E-BEF5-F7826AE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1</cp:revision>
  <dcterms:created xsi:type="dcterms:W3CDTF">2018-04-10T12:07:00Z</dcterms:created>
  <dcterms:modified xsi:type="dcterms:W3CDTF">2018-04-10T12:08:00Z</dcterms:modified>
</cp:coreProperties>
</file>